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28BE" w:rsidRPr="00977009" w:rsidRDefault="00AA28BE" w:rsidP="00AA28BE">
      <w:pPr>
        <w:pStyle w:val="7"/>
        <w:rPr>
          <w:sz w:val="20"/>
        </w:rPr>
      </w:pPr>
      <w:r w:rsidRPr="00977009">
        <w:rPr>
          <w:sz w:val="20"/>
        </w:rPr>
        <w:t xml:space="preserve">Тема </w:t>
      </w:r>
      <w:r w:rsidRPr="00977009">
        <w:rPr>
          <w:sz w:val="20"/>
          <w:lang w:val="kk-KZ"/>
        </w:rPr>
        <w:t>1</w:t>
      </w:r>
      <w:r w:rsidRPr="00977009">
        <w:rPr>
          <w:sz w:val="20"/>
        </w:rPr>
        <w:t>. Строение атома</w:t>
      </w:r>
      <w:r w:rsidR="00590A04" w:rsidRPr="00977009">
        <w:rPr>
          <w:sz w:val="20"/>
        </w:rPr>
        <w:t>. Химическая связь. Типы химических реакций.</w:t>
      </w:r>
    </w:p>
    <w:p w:rsidR="00590A04" w:rsidRPr="00977009" w:rsidRDefault="00590A04" w:rsidP="00AA28BE">
      <w:pPr>
        <w:jc w:val="center"/>
      </w:pPr>
    </w:p>
    <w:p w:rsidR="00590A04" w:rsidRPr="00977009" w:rsidRDefault="00590A04" w:rsidP="00AA28BE">
      <w:pPr>
        <w:jc w:val="center"/>
      </w:pPr>
    </w:p>
    <w:p w:rsidR="00AA28BE" w:rsidRPr="00977009" w:rsidRDefault="00590A04" w:rsidP="00AA28BE">
      <w:pPr>
        <w:jc w:val="center"/>
        <w:rPr>
          <w:b/>
        </w:rPr>
      </w:pPr>
      <w:r w:rsidRPr="00977009">
        <w:rPr>
          <w:b/>
        </w:rPr>
        <w:t>Строение атома.</w:t>
      </w:r>
    </w:p>
    <w:p w:rsidR="00AA28BE" w:rsidRPr="00977009" w:rsidRDefault="00AA28BE" w:rsidP="00AA28BE">
      <w:pPr>
        <w:tabs>
          <w:tab w:val="left" w:pos="5245"/>
        </w:tabs>
        <w:jc w:val="both"/>
      </w:pPr>
      <w:r w:rsidRPr="00977009">
        <w:rPr>
          <w:b/>
        </w:rPr>
        <w:t>Цели  лекции</w:t>
      </w:r>
      <w:r w:rsidRPr="00977009">
        <w:t xml:space="preserve">:  </w:t>
      </w:r>
    </w:p>
    <w:p w:rsidR="00AA28BE" w:rsidRPr="00977009" w:rsidRDefault="00AA28BE" w:rsidP="00AA28BE">
      <w:pPr>
        <w:tabs>
          <w:tab w:val="left" w:pos="5245"/>
        </w:tabs>
        <w:ind w:firstLine="567"/>
        <w:jc w:val="both"/>
      </w:pPr>
      <w:r w:rsidRPr="00977009">
        <w:t>Дать  представление  о   корпускулярно-волновом  дуализме  явлений   микромира, волновой  функции, атомной орбитали. Изучить  квантовые числа:  главное, орбитальное, магнитное  и спиновое, энергетические  уровни  и подуровни, правила  заполнения  электронных  орбиталей атома  в  основном  состоянии, принцип  Паули, правило Клечковского  и Хунда, электронные емкости орбиталей, подуровней и уровней  атома, способы  записи электронных  формул атома.</w:t>
      </w:r>
    </w:p>
    <w:p w:rsidR="00AA28BE" w:rsidRPr="00977009" w:rsidRDefault="00AA28BE" w:rsidP="00AA28BE">
      <w:pPr>
        <w:tabs>
          <w:tab w:val="left" w:pos="5245"/>
        </w:tabs>
        <w:ind w:firstLine="567"/>
        <w:jc w:val="both"/>
      </w:pPr>
      <w:r w:rsidRPr="00977009">
        <w:t xml:space="preserve">Формировать у студента диалектико-материалистическое мировоззрение о единстве природы. </w:t>
      </w:r>
    </w:p>
    <w:p w:rsidR="00AA28BE" w:rsidRPr="00977009" w:rsidRDefault="00AA28BE" w:rsidP="00AA28BE">
      <w:pPr>
        <w:tabs>
          <w:tab w:val="left" w:pos="5245"/>
        </w:tabs>
        <w:ind w:firstLine="567"/>
        <w:jc w:val="both"/>
      </w:pPr>
      <w:r w:rsidRPr="00977009">
        <w:t>Изучение строения вещества приводит к открытию все более тонких деталей его структуры, постоянно углубляет и уточняет ваши знания.</w:t>
      </w:r>
    </w:p>
    <w:p w:rsidR="00AA28BE" w:rsidRPr="00977009" w:rsidRDefault="00AA28BE" w:rsidP="00AA28BE"/>
    <w:p w:rsidR="00AA28BE" w:rsidRPr="00977009" w:rsidRDefault="00AA28BE" w:rsidP="00AA28BE">
      <w:pPr>
        <w:jc w:val="center"/>
        <w:rPr>
          <w:b/>
        </w:rPr>
      </w:pPr>
      <w:r w:rsidRPr="00977009">
        <w:rPr>
          <w:b/>
          <w:caps/>
        </w:rPr>
        <w:t>План</w:t>
      </w:r>
    </w:p>
    <w:p w:rsidR="00AA28BE" w:rsidRPr="00977009" w:rsidRDefault="00AA28BE" w:rsidP="00AA28BE">
      <w:pPr>
        <w:numPr>
          <w:ilvl w:val="0"/>
          <w:numId w:val="2"/>
        </w:numPr>
      </w:pPr>
      <w:r w:rsidRPr="00977009">
        <w:t>Квантово-механическая  модель атома.</w:t>
      </w:r>
    </w:p>
    <w:p w:rsidR="00AA28BE" w:rsidRPr="00977009" w:rsidRDefault="00AA28BE" w:rsidP="00AA28BE">
      <w:pPr>
        <w:numPr>
          <w:ilvl w:val="0"/>
          <w:numId w:val="2"/>
        </w:numPr>
      </w:pPr>
      <w:r w:rsidRPr="00977009">
        <w:t>Квантовые  числа.</w:t>
      </w:r>
    </w:p>
    <w:p w:rsidR="00AA28BE" w:rsidRPr="00977009" w:rsidRDefault="00AA28BE" w:rsidP="00AA28BE">
      <w:pPr>
        <w:numPr>
          <w:ilvl w:val="0"/>
          <w:numId w:val="2"/>
        </w:numPr>
      </w:pPr>
      <w:r w:rsidRPr="00977009">
        <w:t>Правила  и порядок  заполнения  атомных  орбиталей. Правило Клечковского.</w:t>
      </w:r>
    </w:p>
    <w:p w:rsidR="00AA28BE" w:rsidRPr="00977009" w:rsidRDefault="00AA28BE" w:rsidP="00AA28BE">
      <w:pPr>
        <w:numPr>
          <w:ilvl w:val="0"/>
          <w:numId w:val="2"/>
        </w:numPr>
      </w:pPr>
      <w:r w:rsidRPr="00977009">
        <w:t>Электронные и электронно-графические  формулы  атомов элементов. Правило Хунда.</w:t>
      </w:r>
    </w:p>
    <w:p w:rsidR="00AA28BE" w:rsidRPr="00977009" w:rsidRDefault="00AA28BE" w:rsidP="00AA28BE"/>
    <w:p w:rsidR="00AA28BE" w:rsidRPr="00977009" w:rsidRDefault="00AA28BE" w:rsidP="00AA28BE">
      <w:pPr>
        <w:jc w:val="center"/>
        <w:rPr>
          <w:b/>
        </w:rPr>
      </w:pPr>
      <w:r w:rsidRPr="00977009">
        <w:t xml:space="preserve">1 </w:t>
      </w:r>
      <w:r w:rsidRPr="00977009">
        <w:rPr>
          <w:b/>
        </w:rPr>
        <w:t>Квантово-механическая  модель атома</w:t>
      </w:r>
    </w:p>
    <w:p w:rsidR="00AA28BE" w:rsidRPr="00977009" w:rsidRDefault="00AA28BE" w:rsidP="00AA28BE">
      <w:pPr>
        <w:jc w:val="center"/>
        <w:rPr>
          <w:b/>
        </w:rPr>
      </w:pPr>
    </w:p>
    <w:tbl>
      <w:tblPr>
        <w:tblpPr w:leftFromText="180" w:rightFromText="180" w:vertAnchor="text" w:horzAnchor="page" w:tblpX="8800" w:tblpY="2682"/>
        <w:tblW w:w="779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47"/>
        <w:gridCol w:w="1417"/>
        <w:gridCol w:w="1576"/>
        <w:gridCol w:w="2252"/>
      </w:tblGrid>
      <w:tr w:rsidR="007E76BC" w:rsidRPr="00977009" w:rsidTr="007E76BC">
        <w:tblPrEx>
          <w:tblCellMar>
            <w:top w:w="0" w:type="dxa"/>
            <w:bottom w:w="0" w:type="dxa"/>
          </w:tblCellMar>
        </w:tblPrEx>
        <w:tc>
          <w:tcPr>
            <w:tcW w:w="2547" w:type="dxa"/>
          </w:tcPr>
          <w:p w:rsidR="007E76BC" w:rsidRPr="00977009" w:rsidRDefault="007E76BC" w:rsidP="007E76BC">
            <w:pPr>
              <w:jc w:val="center"/>
            </w:pPr>
            <w:r w:rsidRPr="00977009">
              <w:rPr>
                <w:lang w:val="en-US"/>
              </w:rPr>
              <w:t>n</w:t>
            </w:r>
          </w:p>
        </w:tc>
        <w:tc>
          <w:tcPr>
            <w:tcW w:w="1417" w:type="dxa"/>
          </w:tcPr>
          <w:p w:rsidR="007E76BC" w:rsidRPr="00977009" w:rsidRDefault="007E76BC" w:rsidP="007E76BC">
            <w:pPr>
              <w:jc w:val="center"/>
            </w:pPr>
            <w:r w:rsidRPr="00977009">
              <w:rPr>
                <w:lang w:val="en-US"/>
              </w:rPr>
              <w:t>l</w:t>
            </w:r>
          </w:p>
        </w:tc>
        <w:tc>
          <w:tcPr>
            <w:tcW w:w="1576" w:type="dxa"/>
          </w:tcPr>
          <w:p w:rsidR="007E76BC" w:rsidRPr="00977009" w:rsidRDefault="007E76BC" w:rsidP="007E76BC">
            <w:r w:rsidRPr="00977009">
              <w:t>Число подуровней</w:t>
            </w:r>
          </w:p>
        </w:tc>
        <w:tc>
          <w:tcPr>
            <w:tcW w:w="2252" w:type="dxa"/>
          </w:tcPr>
          <w:p w:rsidR="007E76BC" w:rsidRPr="00977009" w:rsidRDefault="007E76BC" w:rsidP="007E76BC">
            <w:r w:rsidRPr="00977009">
              <w:t>Буквенное обозна-</w:t>
            </w:r>
          </w:p>
          <w:p w:rsidR="007E76BC" w:rsidRPr="00977009" w:rsidRDefault="007E76BC" w:rsidP="007E76BC">
            <w:r w:rsidRPr="00977009">
              <w:t>чение подуровней</w:t>
            </w:r>
          </w:p>
        </w:tc>
      </w:tr>
      <w:tr w:rsidR="007E76BC" w:rsidRPr="00977009" w:rsidTr="007E76BC">
        <w:tblPrEx>
          <w:tblCellMar>
            <w:top w:w="0" w:type="dxa"/>
            <w:bottom w:w="0" w:type="dxa"/>
          </w:tblCellMar>
        </w:tblPrEx>
        <w:tc>
          <w:tcPr>
            <w:tcW w:w="2547" w:type="dxa"/>
          </w:tcPr>
          <w:p w:rsidR="007E76BC" w:rsidRPr="00977009" w:rsidRDefault="007E76BC" w:rsidP="007E76BC">
            <w:pPr>
              <w:jc w:val="center"/>
              <w:rPr>
                <w:lang w:val="en-US"/>
              </w:rPr>
            </w:pPr>
            <w:r w:rsidRPr="00977009">
              <w:rPr>
                <w:lang w:val="en-US"/>
              </w:rPr>
              <w:t>1</w:t>
            </w:r>
          </w:p>
        </w:tc>
        <w:tc>
          <w:tcPr>
            <w:tcW w:w="1417" w:type="dxa"/>
          </w:tcPr>
          <w:p w:rsidR="007E76BC" w:rsidRPr="00977009" w:rsidRDefault="007E76BC" w:rsidP="007E76BC">
            <w:pPr>
              <w:jc w:val="center"/>
              <w:rPr>
                <w:lang w:val="en-US"/>
              </w:rPr>
            </w:pPr>
            <w:r w:rsidRPr="00977009">
              <w:rPr>
                <w:lang w:val="en-US"/>
              </w:rPr>
              <w:t>0</w:t>
            </w:r>
          </w:p>
        </w:tc>
        <w:tc>
          <w:tcPr>
            <w:tcW w:w="1576" w:type="dxa"/>
          </w:tcPr>
          <w:p w:rsidR="007E76BC" w:rsidRPr="00977009" w:rsidRDefault="007E76BC" w:rsidP="007E76BC">
            <w:pPr>
              <w:jc w:val="center"/>
              <w:rPr>
                <w:lang w:val="en-US"/>
              </w:rPr>
            </w:pPr>
            <w:r w:rsidRPr="00977009">
              <w:rPr>
                <w:lang w:val="en-US"/>
              </w:rPr>
              <w:t>1</w:t>
            </w:r>
          </w:p>
        </w:tc>
        <w:tc>
          <w:tcPr>
            <w:tcW w:w="2252" w:type="dxa"/>
          </w:tcPr>
          <w:p w:rsidR="007E76BC" w:rsidRPr="00977009" w:rsidRDefault="007E76BC" w:rsidP="007E76BC">
            <w:pPr>
              <w:jc w:val="center"/>
              <w:rPr>
                <w:lang w:val="en-US"/>
              </w:rPr>
            </w:pPr>
            <w:r w:rsidRPr="00977009">
              <w:rPr>
                <w:lang w:val="en-US"/>
              </w:rPr>
              <w:t>1S</w:t>
            </w:r>
          </w:p>
        </w:tc>
      </w:tr>
      <w:tr w:rsidR="007E76BC" w:rsidRPr="00977009" w:rsidTr="007E76BC">
        <w:tblPrEx>
          <w:tblCellMar>
            <w:top w:w="0" w:type="dxa"/>
            <w:bottom w:w="0" w:type="dxa"/>
          </w:tblCellMar>
        </w:tblPrEx>
        <w:tc>
          <w:tcPr>
            <w:tcW w:w="2547" w:type="dxa"/>
          </w:tcPr>
          <w:p w:rsidR="007E76BC" w:rsidRPr="00977009" w:rsidRDefault="007E76BC" w:rsidP="007E76BC">
            <w:pPr>
              <w:jc w:val="center"/>
              <w:rPr>
                <w:lang w:val="en-US"/>
              </w:rPr>
            </w:pPr>
            <w:r w:rsidRPr="00977009">
              <w:rPr>
                <w:lang w:val="en-US"/>
              </w:rPr>
              <w:t>2</w:t>
            </w:r>
          </w:p>
        </w:tc>
        <w:tc>
          <w:tcPr>
            <w:tcW w:w="1417" w:type="dxa"/>
          </w:tcPr>
          <w:p w:rsidR="007E76BC" w:rsidRPr="00977009" w:rsidRDefault="007E76BC" w:rsidP="007E76BC">
            <w:pPr>
              <w:jc w:val="center"/>
              <w:rPr>
                <w:lang w:val="en-US"/>
              </w:rPr>
            </w:pPr>
            <w:r w:rsidRPr="00977009">
              <w:rPr>
                <w:lang w:val="en-US"/>
              </w:rPr>
              <w:t>0,1</w:t>
            </w:r>
          </w:p>
        </w:tc>
        <w:tc>
          <w:tcPr>
            <w:tcW w:w="1576" w:type="dxa"/>
          </w:tcPr>
          <w:p w:rsidR="007E76BC" w:rsidRPr="00977009" w:rsidRDefault="007E76BC" w:rsidP="007E76BC">
            <w:pPr>
              <w:jc w:val="center"/>
              <w:rPr>
                <w:lang w:val="en-US"/>
              </w:rPr>
            </w:pPr>
            <w:r w:rsidRPr="00977009">
              <w:rPr>
                <w:lang w:val="en-US"/>
              </w:rPr>
              <w:t>2</w:t>
            </w:r>
          </w:p>
        </w:tc>
        <w:tc>
          <w:tcPr>
            <w:tcW w:w="2252" w:type="dxa"/>
          </w:tcPr>
          <w:p w:rsidR="007E76BC" w:rsidRPr="00977009" w:rsidRDefault="007E76BC" w:rsidP="007E76BC">
            <w:pPr>
              <w:jc w:val="center"/>
              <w:rPr>
                <w:lang w:val="en-US"/>
              </w:rPr>
            </w:pPr>
            <w:r w:rsidRPr="00977009">
              <w:rPr>
                <w:lang w:val="en-US"/>
              </w:rPr>
              <w:t>2S ,2p</w:t>
            </w:r>
          </w:p>
        </w:tc>
      </w:tr>
      <w:tr w:rsidR="007E76BC" w:rsidRPr="00977009" w:rsidTr="007E76BC">
        <w:tblPrEx>
          <w:tblCellMar>
            <w:top w:w="0" w:type="dxa"/>
            <w:bottom w:w="0" w:type="dxa"/>
          </w:tblCellMar>
        </w:tblPrEx>
        <w:tc>
          <w:tcPr>
            <w:tcW w:w="2547" w:type="dxa"/>
          </w:tcPr>
          <w:p w:rsidR="007E76BC" w:rsidRPr="00977009" w:rsidRDefault="007E76BC" w:rsidP="007E76BC">
            <w:pPr>
              <w:jc w:val="center"/>
              <w:rPr>
                <w:lang w:val="en-US"/>
              </w:rPr>
            </w:pPr>
            <w:r w:rsidRPr="00977009">
              <w:rPr>
                <w:lang w:val="en-US"/>
              </w:rPr>
              <w:t>3</w:t>
            </w:r>
          </w:p>
        </w:tc>
        <w:tc>
          <w:tcPr>
            <w:tcW w:w="1417" w:type="dxa"/>
          </w:tcPr>
          <w:p w:rsidR="007E76BC" w:rsidRPr="00977009" w:rsidRDefault="007E76BC" w:rsidP="007E76BC">
            <w:pPr>
              <w:jc w:val="center"/>
              <w:rPr>
                <w:lang w:val="en-US"/>
              </w:rPr>
            </w:pPr>
            <w:r w:rsidRPr="00977009">
              <w:rPr>
                <w:lang w:val="en-US"/>
              </w:rPr>
              <w:t>0,1,2</w:t>
            </w:r>
          </w:p>
        </w:tc>
        <w:tc>
          <w:tcPr>
            <w:tcW w:w="1576" w:type="dxa"/>
          </w:tcPr>
          <w:p w:rsidR="007E76BC" w:rsidRPr="00977009" w:rsidRDefault="007E76BC" w:rsidP="007E76BC">
            <w:pPr>
              <w:jc w:val="center"/>
              <w:rPr>
                <w:lang w:val="en-US"/>
              </w:rPr>
            </w:pPr>
            <w:r w:rsidRPr="00977009">
              <w:rPr>
                <w:lang w:val="en-US"/>
              </w:rPr>
              <w:t>3</w:t>
            </w:r>
          </w:p>
        </w:tc>
        <w:tc>
          <w:tcPr>
            <w:tcW w:w="2252" w:type="dxa"/>
          </w:tcPr>
          <w:p w:rsidR="007E76BC" w:rsidRPr="00977009" w:rsidRDefault="007E76BC" w:rsidP="007E76BC">
            <w:pPr>
              <w:jc w:val="center"/>
              <w:rPr>
                <w:lang w:val="en-US"/>
              </w:rPr>
            </w:pPr>
            <w:r w:rsidRPr="00977009">
              <w:rPr>
                <w:lang w:val="en-US"/>
              </w:rPr>
              <w:t>3S, 3p ,3d</w:t>
            </w:r>
          </w:p>
        </w:tc>
      </w:tr>
      <w:tr w:rsidR="007E76BC" w:rsidRPr="00977009" w:rsidTr="007E76BC">
        <w:tblPrEx>
          <w:tblCellMar>
            <w:top w:w="0" w:type="dxa"/>
            <w:bottom w:w="0" w:type="dxa"/>
          </w:tblCellMar>
        </w:tblPrEx>
        <w:tc>
          <w:tcPr>
            <w:tcW w:w="2547" w:type="dxa"/>
          </w:tcPr>
          <w:p w:rsidR="007E76BC" w:rsidRPr="00977009" w:rsidRDefault="007E76BC" w:rsidP="007E76BC">
            <w:pPr>
              <w:jc w:val="center"/>
              <w:rPr>
                <w:lang w:val="en-US"/>
              </w:rPr>
            </w:pPr>
            <w:r w:rsidRPr="00977009">
              <w:rPr>
                <w:lang w:val="en-US"/>
              </w:rPr>
              <w:t>4</w:t>
            </w:r>
          </w:p>
        </w:tc>
        <w:tc>
          <w:tcPr>
            <w:tcW w:w="1417" w:type="dxa"/>
          </w:tcPr>
          <w:p w:rsidR="007E76BC" w:rsidRPr="00977009" w:rsidRDefault="007E76BC" w:rsidP="007E76BC">
            <w:pPr>
              <w:jc w:val="center"/>
              <w:rPr>
                <w:lang w:val="en-US"/>
              </w:rPr>
            </w:pPr>
            <w:r w:rsidRPr="00977009">
              <w:rPr>
                <w:lang w:val="en-US"/>
              </w:rPr>
              <w:t>0,1,2,3</w:t>
            </w:r>
          </w:p>
        </w:tc>
        <w:tc>
          <w:tcPr>
            <w:tcW w:w="1576" w:type="dxa"/>
          </w:tcPr>
          <w:p w:rsidR="007E76BC" w:rsidRPr="00977009" w:rsidRDefault="007E76BC" w:rsidP="007E76BC">
            <w:pPr>
              <w:jc w:val="center"/>
              <w:rPr>
                <w:lang w:val="en-US"/>
              </w:rPr>
            </w:pPr>
            <w:r w:rsidRPr="00977009">
              <w:rPr>
                <w:lang w:val="en-US"/>
              </w:rPr>
              <w:t>4</w:t>
            </w:r>
          </w:p>
        </w:tc>
        <w:tc>
          <w:tcPr>
            <w:tcW w:w="2252" w:type="dxa"/>
          </w:tcPr>
          <w:p w:rsidR="007E76BC" w:rsidRPr="00977009" w:rsidRDefault="007E76BC" w:rsidP="007E76BC">
            <w:pPr>
              <w:jc w:val="center"/>
              <w:rPr>
                <w:lang w:val="en-US"/>
              </w:rPr>
            </w:pPr>
            <w:r w:rsidRPr="00977009">
              <w:rPr>
                <w:lang w:val="en-US"/>
              </w:rPr>
              <w:t>4S, 4p, 4d ,4f</w:t>
            </w:r>
          </w:p>
        </w:tc>
      </w:tr>
    </w:tbl>
    <w:p w:rsidR="00AA28BE" w:rsidRPr="00977009" w:rsidRDefault="00AA28BE" w:rsidP="00AA28BE">
      <w:pPr>
        <w:pStyle w:val="21"/>
        <w:rPr>
          <w:sz w:val="20"/>
        </w:rPr>
      </w:pPr>
      <w:r w:rsidRPr="00977009">
        <w:rPr>
          <w:sz w:val="20"/>
        </w:rPr>
        <w:t xml:space="preserve">    Как  известно, атомы   состоят  из  ядра  и  электронов, а  ядро - из  протонов и  нейтронов.  Электроны, протоны и нейтроны  являются  элементарными   частицами, т.е.  мельчайшими   частицами  материи. Элементарные  частицы, а  также  построенные  из  них   атомные  ядра, атомы  и молекулы  имеют  чрезвычайно   малые  массы и геометрические  размеры  и  поэтому   обладают   специфическими   свойствами,   отличающими их  от  объектов   привычного  нам   мира-макромира, и образуют  свой  мир-микромир. В  микромире проявля ются   действия   законов   квантовой   механики,  которые  не  ощущаются   в  повседневной  жизни. Квантовая  механика – это  наука  о  строении  и свойст- вах  элементарных  частиц, ядер, атомных и   молекулярных  объектов, об  их  превращениях и о явлениях, сопровождающих  эти   превращения. Состояние  электрона  в  атоме  изучает   квантовая  механика.  Главный  тезис   квантовой  механики - микрочастицы  имеют волновую природу, а волна - свойства частиц.</w:t>
      </w:r>
    </w:p>
    <w:p w:rsidR="00AA28BE" w:rsidRPr="00977009" w:rsidRDefault="00AA28BE" w:rsidP="00AA28BE">
      <w:pPr>
        <w:ind w:firstLine="567"/>
        <w:jc w:val="both"/>
      </w:pPr>
      <w:r w:rsidRPr="00977009">
        <w:t xml:space="preserve">Частица- ( корпускула)- это  сосредоточение  вещества  в  малой   части  пространства . Движение  частицы характеризуется  траекторией, т.е. координа- тами  и скоростью  в  каждый  момент  времени. Волна-это процесс, занимаю- щий  значительный  объем трехмерного  пространства  и  развивающийся во  времени, чаще  </w:t>
      </w:r>
      <w:r w:rsidRPr="00977009">
        <w:lastRenderedPageBreak/>
        <w:t>всего  как периодический  процесс. Характеристиками   волны  являются ее длина, частота и скорость движения,  амплитуда и знак амплитуды.</w:t>
      </w:r>
    </w:p>
    <w:p w:rsidR="00AA28BE" w:rsidRPr="00977009" w:rsidRDefault="00AA28BE" w:rsidP="00AA28BE">
      <w:pPr>
        <w:ind w:firstLine="567"/>
        <w:jc w:val="both"/>
      </w:pPr>
      <w:r w:rsidRPr="00977009">
        <w:t>Луи  де Бройль в 1924 году   предложил, что все  тела  в  природе   обладают  одновременно  и   волновыми  и  корпускулярными  свойствами. Уравнение  де Бройля   отражает этот  дуализм (двойственность).</w:t>
      </w:r>
    </w:p>
    <w:p w:rsidR="00AA28BE" w:rsidRPr="00977009" w:rsidRDefault="00AA28BE" w:rsidP="00AA28BE">
      <w:pPr>
        <w:jc w:val="center"/>
      </w:pPr>
      <w:r w:rsidRPr="00977009">
        <w:t>λ=</w:t>
      </w:r>
      <w:r w:rsidRPr="00977009">
        <w:rPr>
          <w:lang w:val="en-US"/>
        </w:rPr>
        <w:t>h</w:t>
      </w:r>
      <w:r w:rsidRPr="00977009">
        <w:t xml:space="preserve"> / </w:t>
      </w:r>
      <w:r w:rsidRPr="00977009">
        <w:rPr>
          <w:lang w:val="en-US"/>
        </w:rPr>
        <w:t>mv</w:t>
      </w:r>
      <w:r w:rsidRPr="00977009">
        <w:t xml:space="preserve">      (1)</w:t>
      </w:r>
    </w:p>
    <w:p w:rsidR="00AA28BE" w:rsidRPr="00977009" w:rsidRDefault="00AA28BE" w:rsidP="00AA28BE">
      <w:pPr>
        <w:ind w:firstLine="567"/>
        <w:jc w:val="both"/>
      </w:pPr>
      <w:r w:rsidRPr="00977009">
        <w:t xml:space="preserve">Оно объединяет  характеристику  волнового процесса – длину  волны  λ и </w:t>
      </w:r>
      <w:r w:rsidRPr="00977009">
        <w:tab/>
        <w:t xml:space="preserve"> характеристику корпускулярного  движения  - импульс </w:t>
      </w:r>
      <w:r w:rsidRPr="00977009">
        <w:rPr>
          <w:lang w:val="en-US"/>
        </w:rPr>
        <w:t>mv</w:t>
      </w:r>
      <w:r w:rsidRPr="00977009">
        <w:t xml:space="preserve">., </w:t>
      </w:r>
    </w:p>
    <w:p w:rsidR="00AA28BE" w:rsidRPr="00977009" w:rsidRDefault="00AA28BE" w:rsidP="00AA28BE">
      <w:pPr>
        <w:jc w:val="both"/>
      </w:pPr>
      <w:r w:rsidRPr="00977009">
        <w:t xml:space="preserve">где  </w:t>
      </w:r>
      <w:r w:rsidRPr="00977009">
        <w:rPr>
          <w:lang w:val="en-US"/>
        </w:rPr>
        <w:t>m</w:t>
      </w:r>
      <w:r w:rsidRPr="00977009">
        <w:t xml:space="preserve">-масса частицы, </w:t>
      </w:r>
    </w:p>
    <w:p w:rsidR="00AA28BE" w:rsidRPr="00977009" w:rsidRDefault="00AA28BE" w:rsidP="00AA28BE">
      <w:pPr>
        <w:jc w:val="both"/>
      </w:pPr>
      <w:r w:rsidRPr="00977009">
        <w:t xml:space="preserve">       </w:t>
      </w:r>
      <w:r w:rsidRPr="00977009">
        <w:rPr>
          <w:lang w:val="en-US"/>
        </w:rPr>
        <w:t>V</w:t>
      </w:r>
      <w:r w:rsidRPr="00977009">
        <w:t xml:space="preserve"> –ее  скорость.</w:t>
      </w:r>
    </w:p>
    <w:p w:rsidR="00AA28BE" w:rsidRPr="00977009" w:rsidRDefault="00A529AF" w:rsidP="00AA28BE">
      <w:pPr>
        <w:jc w:val="both"/>
      </w:pPr>
      <w:r w:rsidRPr="00977009">
        <w:t xml:space="preserve">     </w:t>
      </w:r>
      <w:r w:rsidR="00AA28BE" w:rsidRPr="00977009">
        <w:t xml:space="preserve">Быстро  движущийся  электрон, обладающий   свойствами волны  может  находиться   в  любой  части   пространства  вокруг  ядра, и в различных   положениях. Его  можно  рассматривать как  электронное   облако  с  определен ной  плотностью отрицательного  заряда. Электронное  облако- это  квантово-механическая  модель   движения электрона  в  атоме. Наиболее вероятное  нахождение  электрона  на  расстоянии 0,53 Ấ (наибольшая  плотность). Ту  сферу, где  чаще  бывает электрон,   называют  </w:t>
      </w:r>
      <w:r w:rsidR="00AA28BE" w:rsidRPr="00977009">
        <w:rPr>
          <w:i/>
        </w:rPr>
        <w:t>атомной  орбиталью</w:t>
      </w:r>
      <w:r w:rsidR="00AA28BE" w:rsidRPr="00977009">
        <w:t>.</w:t>
      </w:r>
    </w:p>
    <w:p w:rsidR="00AA28BE" w:rsidRPr="00977009" w:rsidRDefault="00AA28BE" w:rsidP="00AA28BE">
      <w:pPr>
        <w:jc w:val="both"/>
      </w:pPr>
    </w:p>
    <w:p w:rsidR="00AA28BE" w:rsidRPr="00977009" w:rsidRDefault="00AA28BE" w:rsidP="00AA28BE">
      <w:pPr>
        <w:jc w:val="center"/>
        <w:rPr>
          <w:b/>
        </w:rPr>
      </w:pPr>
      <w:r w:rsidRPr="00977009">
        <w:rPr>
          <w:b/>
        </w:rPr>
        <w:t>2 Квантовые числа</w:t>
      </w:r>
    </w:p>
    <w:p w:rsidR="00AA28BE" w:rsidRPr="00977009" w:rsidRDefault="00AA28BE" w:rsidP="00AA28BE">
      <w:pPr>
        <w:jc w:val="both"/>
        <w:rPr>
          <w:b/>
        </w:rPr>
      </w:pPr>
    </w:p>
    <w:p w:rsidR="00AA28BE" w:rsidRPr="00977009" w:rsidRDefault="00AA28BE" w:rsidP="00AA28BE">
      <w:pPr>
        <w:ind w:firstLine="708"/>
        <w:jc w:val="both"/>
      </w:pPr>
      <w:r w:rsidRPr="00977009">
        <w:rPr>
          <w:u w:val="single"/>
        </w:rPr>
        <w:t>Состояние  электрона  в  атоме</w:t>
      </w:r>
      <w:r w:rsidRPr="00977009">
        <w:t xml:space="preserve">  описывают четыре  квантовых  числа: </w:t>
      </w:r>
    </w:p>
    <w:p w:rsidR="00AA28BE" w:rsidRPr="00977009" w:rsidRDefault="00AA28BE" w:rsidP="00AA28BE">
      <w:pPr>
        <w:jc w:val="both"/>
      </w:pPr>
      <w:r w:rsidRPr="00977009">
        <w:t>1) Главное  квантовое  число  (</w:t>
      </w:r>
      <w:r w:rsidRPr="00977009">
        <w:rPr>
          <w:lang w:val="en-US"/>
        </w:rPr>
        <w:t>n</w:t>
      </w:r>
      <w:r w:rsidRPr="00977009">
        <w:t>) – характеризует  энергетический  уровень или  запас  энергии электрона,  а  также  размеры  электронного облака. Главное  квантовое  число  имеет  значения: n=1,2,3,4 и т.д. К,</w:t>
      </w:r>
      <w:r w:rsidRPr="00977009">
        <w:rPr>
          <w:lang w:val="en-US"/>
        </w:rPr>
        <w:t>L</w:t>
      </w:r>
      <w:r w:rsidRPr="00977009">
        <w:t>,</w:t>
      </w:r>
      <w:r w:rsidRPr="00977009">
        <w:rPr>
          <w:lang w:val="en-US"/>
        </w:rPr>
        <w:t>M</w:t>
      </w:r>
      <w:r w:rsidRPr="00977009">
        <w:t>,</w:t>
      </w:r>
      <w:r w:rsidRPr="00977009">
        <w:rPr>
          <w:lang w:val="en-US"/>
        </w:rPr>
        <w:t>N</w:t>
      </w:r>
      <w:r w:rsidRPr="00977009">
        <w:t>-…буквенное   обозначение  уровня.</w:t>
      </w:r>
    </w:p>
    <w:p w:rsidR="00AA28BE" w:rsidRPr="00977009" w:rsidRDefault="00AA28BE" w:rsidP="00AA28BE">
      <w:pPr>
        <w:jc w:val="both"/>
      </w:pPr>
      <w:r w:rsidRPr="00977009">
        <w:t>2)  Орбитальное  или  побочное   квантовое  число (</w:t>
      </w:r>
      <w:r w:rsidRPr="00977009">
        <w:rPr>
          <w:lang w:val="en-US"/>
        </w:rPr>
        <w:t>l</w:t>
      </w:r>
      <w:r w:rsidRPr="00977009">
        <w:t>) – характеризует энергетическое  состояние электрона  в  подуровне  и  форму  электронного  облака. При  данном (</w:t>
      </w:r>
      <w:r w:rsidRPr="00977009">
        <w:rPr>
          <w:lang w:val="en-US"/>
        </w:rPr>
        <w:t>n</w:t>
      </w:r>
      <w:r w:rsidRPr="00977009">
        <w:t>) главного  квантового  числа орбитальное  квантовое  число(</w:t>
      </w:r>
      <w:r w:rsidRPr="00977009">
        <w:rPr>
          <w:lang w:val="en-US"/>
        </w:rPr>
        <w:t>l</w:t>
      </w:r>
      <w:r w:rsidRPr="00977009">
        <w:t xml:space="preserve">)  может  принимать все  неотрицательные  целочисленные  значения  от 0 до  </w:t>
      </w:r>
      <w:r w:rsidRPr="00977009">
        <w:rPr>
          <w:lang w:val="en-US"/>
        </w:rPr>
        <w:t>n</w:t>
      </w:r>
      <w:r w:rsidRPr="00977009">
        <w:t xml:space="preserve">=1 . Это значит, что   число  возможных   значений  </w:t>
      </w:r>
      <w:r w:rsidRPr="00977009">
        <w:rPr>
          <w:lang w:val="en-US"/>
        </w:rPr>
        <w:t>l</w:t>
      </w:r>
      <w:r w:rsidRPr="00977009">
        <w:t xml:space="preserve"> при данном  </w:t>
      </w:r>
      <w:r w:rsidRPr="00977009">
        <w:rPr>
          <w:lang w:val="en-US"/>
        </w:rPr>
        <w:t>n</w:t>
      </w:r>
      <w:r w:rsidRPr="00977009">
        <w:t xml:space="preserve">  также  равно </w:t>
      </w:r>
      <w:r w:rsidRPr="00977009">
        <w:rPr>
          <w:lang w:val="en-US"/>
        </w:rPr>
        <w:t>n</w:t>
      </w:r>
      <w:r w:rsidRPr="00977009">
        <w:t xml:space="preserve"> . Например, если </w:t>
      </w:r>
      <w:r w:rsidRPr="00977009">
        <w:rPr>
          <w:lang w:val="en-US"/>
        </w:rPr>
        <w:t>n</w:t>
      </w:r>
      <w:r w:rsidRPr="00977009">
        <w:t xml:space="preserve"> =1, то </w:t>
      </w:r>
      <w:r w:rsidRPr="00977009">
        <w:rPr>
          <w:lang w:val="en-US"/>
        </w:rPr>
        <w:t>l</w:t>
      </w:r>
      <w:r w:rsidRPr="00977009">
        <w:t xml:space="preserve">=0, при </w:t>
      </w:r>
      <w:r w:rsidRPr="00977009">
        <w:rPr>
          <w:lang w:val="en-US"/>
        </w:rPr>
        <w:t>n</w:t>
      </w:r>
      <w:r w:rsidRPr="00977009">
        <w:t xml:space="preserve">=2 , </w:t>
      </w:r>
      <w:r w:rsidRPr="00977009">
        <w:rPr>
          <w:lang w:val="en-US"/>
        </w:rPr>
        <w:t>l</w:t>
      </w:r>
      <w:r w:rsidRPr="00977009">
        <w:t xml:space="preserve">= 0,1, т.е.  два  значения. Числовые  значения </w:t>
      </w:r>
      <w:r w:rsidRPr="00977009">
        <w:rPr>
          <w:lang w:val="en-US"/>
        </w:rPr>
        <w:t>l</w:t>
      </w:r>
      <w:r w:rsidRPr="00977009">
        <w:t xml:space="preserve">  имеют  буквенные  обозначения, которые  удобнее  в употреблении </w:t>
      </w:r>
      <w:r w:rsidRPr="00977009">
        <w:rPr>
          <w:lang w:val="en-US"/>
        </w:rPr>
        <w:t>l</w:t>
      </w:r>
      <w:r w:rsidRPr="00977009">
        <w:t xml:space="preserve"> =0,1,2,3 обозначение: </w:t>
      </w:r>
      <w:r w:rsidRPr="00977009">
        <w:rPr>
          <w:lang w:val="en-US"/>
        </w:rPr>
        <w:t>s</w:t>
      </w:r>
      <w:r w:rsidRPr="00977009">
        <w:t xml:space="preserve"> ,</w:t>
      </w:r>
      <w:r w:rsidRPr="00977009">
        <w:rPr>
          <w:lang w:val="en-US"/>
        </w:rPr>
        <w:t>p</w:t>
      </w:r>
      <w:r w:rsidRPr="00977009">
        <w:t xml:space="preserve">, </w:t>
      </w:r>
      <w:r w:rsidRPr="00977009">
        <w:rPr>
          <w:lang w:val="en-US"/>
        </w:rPr>
        <w:t>d</w:t>
      </w:r>
      <w:r w:rsidRPr="00977009">
        <w:t xml:space="preserve"> ,</w:t>
      </w:r>
      <w:r w:rsidRPr="00977009">
        <w:rPr>
          <w:lang w:val="en-US"/>
        </w:rPr>
        <w:t>f</w:t>
      </w:r>
    </w:p>
    <w:p w:rsidR="00AA28BE" w:rsidRPr="00977009" w:rsidRDefault="00AA28BE" w:rsidP="00AA28BE">
      <w:pPr>
        <w:jc w:val="both"/>
      </w:pPr>
      <w:r w:rsidRPr="00977009">
        <w:t xml:space="preserve">Соответственно  говорят о  </w:t>
      </w:r>
      <w:r w:rsidRPr="00977009">
        <w:rPr>
          <w:lang w:val="en-US"/>
        </w:rPr>
        <w:t>s</w:t>
      </w:r>
      <w:r w:rsidRPr="00977009">
        <w:t xml:space="preserve"> -, р-, </w:t>
      </w:r>
      <w:r w:rsidRPr="00977009">
        <w:rPr>
          <w:lang w:val="en-US"/>
        </w:rPr>
        <w:t>d</w:t>
      </w:r>
      <w:r w:rsidRPr="00977009">
        <w:t xml:space="preserve">-, </w:t>
      </w:r>
      <w:r w:rsidRPr="00977009">
        <w:rPr>
          <w:lang w:val="en-US"/>
        </w:rPr>
        <w:t>f</w:t>
      </w:r>
      <w:r w:rsidRPr="00977009">
        <w:t>- состояниях  электрона.</w:t>
      </w:r>
    </w:p>
    <w:p w:rsidR="00AA28BE" w:rsidRPr="00977009" w:rsidRDefault="00AA28BE" w:rsidP="00AA28BE">
      <w:pPr>
        <w:jc w:val="both"/>
      </w:pPr>
      <w:r w:rsidRPr="00977009">
        <w:rPr>
          <w:lang w:val="en-US"/>
        </w:rPr>
        <w:t>s</w:t>
      </w:r>
      <w:r w:rsidRPr="00977009">
        <w:t xml:space="preserve">- ,  </w:t>
      </w:r>
      <w:r w:rsidRPr="00977009">
        <w:rPr>
          <w:lang w:val="en-US"/>
        </w:rPr>
        <w:t>p</w:t>
      </w:r>
      <w:r w:rsidRPr="00977009">
        <w:t xml:space="preserve">- , </w:t>
      </w:r>
      <w:r w:rsidRPr="00977009">
        <w:rPr>
          <w:lang w:val="en-US"/>
        </w:rPr>
        <w:t>d</w:t>
      </w:r>
      <w:r w:rsidRPr="00977009">
        <w:t xml:space="preserve">- , </w:t>
      </w:r>
      <w:r w:rsidRPr="00977009">
        <w:rPr>
          <w:lang w:val="en-US"/>
        </w:rPr>
        <w:t>f</w:t>
      </w:r>
      <w:r w:rsidRPr="00977009">
        <w:t xml:space="preserve">- орбиталях : </w:t>
      </w:r>
      <w:r w:rsidRPr="00977009">
        <w:rPr>
          <w:lang w:val="en-US"/>
        </w:rPr>
        <w:t>S</w:t>
      </w:r>
      <w:r w:rsidRPr="00977009">
        <w:t xml:space="preserve">- </w:t>
      </w:r>
      <w:r w:rsidRPr="00977009">
        <w:rPr>
          <w:lang w:val="en-US"/>
        </w:rPr>
        <w:t>O</w:t>
      </w:r>
      <w:r w:rsidRPr="00977009">
        <w:t xml:space="preserve"> сфера  имеет (шаровую   форму), Р- (гантелевид-</w:t>
      </w:r>
    </w:p>
    <w:p w:rsidR="00AA28BE" w:rsidRPr="00977009" w:rsidRDefault="00AA28BE" w:rsidP="00AA28BE">
      <w:pPr>
        <w:jc w:val="both"/>
      </w:pPr>
      <w:r w:rsidRPr="00977009">
        <w:t xml:space="preserve">ную  форму), </w:t>
      </w:r>
      <w:r w:rsidRPr="00977009">
        <w:rPr>
          <w:lang w:val="en-US"/>
        </w:rPr>
        <w:t>d</w:t>
      </w:r>
      <w:r w:rsidRPr="00977009">
        <w:t xml:space="preserve">- (форма  четырехлепестковой   розетки), </w:t>
      </w:r>
      <w:r w:rsidRPr="00977009">
        <w:rPr>
          <w:lang w:val="en-US"/>
        </w:rPr>
        <w:t>f</w:t>
      </w:r>
      <w:r w:rsidRPr="00977009">
        <w:t>-  (сложную форму).</w:t>
      </w:r>
    </w:p>
    <w:p w:rsidR="00AA28BE" w:rsidRPr="00977009" w:rsidRDefault="00AA28BE" w:rsidP="00AA28BE">
      <w:pPr>
        <w:ind w:firstLine="567"/>
        <w:jc w:val="both"/>
      </w:pPr>
      <w:r w:rsidRPr="00977009">
        <w:t>Подуровни  принято   обозначать  двумя   символами:  цифровым  и буквенным, означающими   главное  и  орбитальное  квантовые   числа.</w:t>
      </w:r>
    </w:p>
    <w:p w:rsidR="00AA28BE" w:rsidRPr="00977009" w:rsidRDefault="00AA28BE" w:rsidP="00AA28BE">
      <w:pPr>
        <w:ind w:firstLine="567"/>
        <w:jc w:val="both"/>
      </w:pPr>
    </w:p>
    <w:p w:rsidR="00AA28BE" w:rsidRPr="00977009" w:rsidRDefault="00AA28BE" w:rsidP="00AA28BE"/>
    <w:p w:rsidR="00AA28BE" w:rsidRPr="00977009" w:rsidRDefault="00AA28BE" w:rsidP="00AA28BE">
      <w:pPr>
        <w:jc w:val="both"/>
      </w:pPr>
      <w:r w:rsidRPr="00977009">
        <w:t>3)  Магнитное  квантовое  число  (</w:t>
      </w:r>
      <w:r w:rsidRPr="00977009">
        <w:rPr>
          <w:lang w:val="en-US"/>
        </w:rPr>
        <w:t>m</w:t>
      </w:r>
      <w:r w:rsidRPr="00977009">
        <w:t xml:space="preserve">) –характеризует   ориентацию  орбиталей  в  пространстве. Им  определяется  число  орбиталей  на  каждом  подуровне.  Величина </w:t>
      </w:r>
      <w:r w:rsidRPr="00977009">
        <w:rPr>
          <w:lang w:val="en-US"/>
        </w:rPr>
        <w:t>m</w:t>
      </w:r>
      <w:r w:rsidRPr="00977009">
        <w:t xml:space="preserve">  может  принимать  целые отрицательные  и  положительные  значения от – </w:t>
      </w:r>
      <w:r w:rsidRPr="00977009">
        <w:rPr>
          <w:lang w:val="en-US"/>
        </w:rPr>
        <w:t>l</w:t>
      </w:r>
      <w:r w:rsidRPr="00977009">
        <w:t xml:space="preserve">  до +</w:t>
      </w:r>
      <w:r w:rsidRPr="00977009">
        <w:rPr>
          <w:lang w:val="en-US"/>
        </w:rPr>
        <w:t>l</w:t>
      </w:r>
      <w:r w:rsidRPr="00977009">
        <w:t xml:space="preserve"> включая  ноль. Это  означает, что  каждому  значению </w:t>
      </w:r>
      <w:r w:rsidRPr="00977009">
        <w:rPr>
          <w:lang w:val="en-US"/>
        </w:rPr>
        <w:t>l</w:t>
      </w:r>
      <w:r w:rsidRPr="00977009">
        <w:t xml:space="preserve"> соответствует  свой  набор   магнитных  квантовых  чисел </w:t>
      </w:r>
      <w:r w:rsidRPr="00977009">
        <w:rPr>
          <w:lang w:val="en-US"/>
        </w:rPr>
        <w:t>m</w:t>
      </w:r>
      <w:r w:rsidRPr="00977009">
        <w:t xml:space="preserve"> . На  подуровне  </w:t>
      </w:r>
      <w:r w:rsidRPr="00977009">
        <w:rPr>
          <w:lang w:val="en-US"/>
        </w:rPr>
        <w:t>l</w:t>
      </w:r>
      <w:r w:rsidRPr="00977009">
        <w:t xml:space="preserve">  независимо   от  главного  квантового  числа  </w:t>
      </w:r>
      <w:r w:rsidRPr="00977009">
        <w:rPr>
          <w:lang w:val="en-US"/>
        </w:rPr>
        <w:t>n</w:t>
      </w:r>
      <w:r w:rsidRPr="00977009">
        <w:t xml:space="preserve"> , всегда  имеется  2</w:t>
      </w:r>
      <w:r w:rsidRPr="00977009">
        <w:rPr>
          <w:lang w:val="en-US"/>
        </w:rPr>
        <w:t>l</w:t>
      </w:r>
      <w:r w:rsidRPr="00977009">
        <w:t xml:space="preserve">+1  атомных  орбиталей.  Для </w:t>
      </w:r>
      <w:r w:rsidRPr="00977009">
        <w:rPr>
          <w:lang w:val="en-US"/>
        </w:rPr>
        <w:t>S</w:t>
      </w:r>
      <w:r w:rsidRPr="00977009">
        <w:t xml:space="preserve">-подуровня </w:t>
      </w:r>
      <w:r w:rsidRPr="00977009">
        <w:rPr>
          <w:lang w:val="en-US"/>
        </w:rPr>
        <w:t>l</w:t>
      </w:r>
      <w:r w:rsidRPr="00977009">
        <w:t xml:space="preserve">=0 и  поэтому </w:t>
      </w:r>
      <w:r w:rsidRPr="00977009">
        <w:rPr>
          <w:lang w:val="en-US"/>
        </w:rPr>
        <w:t>m</w:t>
      </w:r>
      <w:r w:rsidRPr="00977009">
        <w:t xml:space="preserve">=0. Таким образом, на </w:t>
      </w:r>
      <w:r w:rsidRPr="00977009">
        <w:rPr>
          <w:lang w:val="en-US"/>
        </w:rPr>
        <w:t>S</w:t>
      </w:r>
      <w:r w:rsidRPr="00977009">
        <w:t xml:space="preserve">-подуров- не  всегда  существует единственная </w:t>
      </w:r>
      <w:r w:rsidRPr="00977009">
        <w:rPr>
          <w:lang w:val="en-US"/>
        </w:rPr>
        <w:t>S</w:t>
      </w:r>
      <w:r w:rsidRPr="00977009">
        <w:t xml:space="preserve">-орбиталь. Графически  обозначают одной  квантовой  ячейкой. Для </w:t>
      </w:r>
      <w:r w:rsidRPr="00977009">
        <w:rPr>
          <w:lang w:val="en-US"/>
        </w:rPr>
        <w:t>p</w:t>
      </w:r>
      <w:r w:rsidRPr="00977009">
        <w:t xml:space="preserve">-электронов или </w:t>
      </w:r>
      <w:r w:rsidRPr="00977009">
        <w:rPr>
          <w:lang w:val="en-US"/>
        </w:rPr>
        <w:t>p</w:t>
      </w:r>
      <w:r w:rsidRPr="00977009">
        <w:t xml:space="preserve">-подуровня </w:t>
      </w:r>
      <w:r w:rsidRPr="00977009">
        <w:rPr>
          <w:lang w:val="en-US"/>
        </w:rPr>
        <w:t>l</w:t>
      </w:r>
      <w:r w:rsidRPr="00977009">
        <w:t xml:space="preserve">=1 и </w:t>
      </w:r>
      <w:r w:rsidRPr="00977009">
        <w:rPr>
          <w:lang w:val="en-US"/>
        </w:rPr>
        <w:t>m</w:t>
      </w:r>
      <w:r w:rsidRPr="00977009">
        <w:t xml:space="preserve"> =-1,0,+1, т.е. </w:t>
      </w:r>
      <w:r w:rsidRPr="00977009">
        <w:rPr>
          <w:lang w:val="en-US"/>
        </w:rPr>
        <w:t>p</w:t>
      </w:r>
      <w:r w:rsidRPr="00977009">
        <w:t xml:space="preserve">-подуровень всегда имеет три </w:t>
      </w:r>
      <w:r w:rsidRPr="00977009">
        <w:rPr>
          <w:lang w:val="en-US"/>
        </w:rPr>
        <w:t>p</w:t>
      </w:r>
      <w:r w:rsidRPr="00977009">
        <w:t>-орбитали, т.е. квантовые ячейки</w:t>
      </w:r>
    </w:p>
    <w:p w:rsidR="00AA28BE" w:rsidRPr="00977009" w:rsidRDefault="00AA28BE" w:rsidP="00AA28BE">
      <w:pPr>
        <w:jc w:val="both"/>
      </w:pPr>
      <w:r w:rsidRPr="00977009">
        <w:rPr>
          <w:lang w:val="en-US"/>
        </w:rPr>
        <w:t>S</w:t>
      </w:r>
      <w:r w:rsidRPr="00977009">
        <w:t xml:space="preserve">-орбиталь             </w:t>
      </w:r>
      <w:r w:rsidRPr="00977009">
        <w:rPr>
          <w:lang w:val="en-US"/>
        </w:rPr>
        <w:t>P</w:t>
      </w:r>
      <w:r w:rsidRPr="00977009">
        <w:rPr>
          <w:vertAlign w:val="subscript"/>
          <w:lang w:val="en-US"/>
        </w:rPr>
        <w:t>x</w:t>
      </w:r>
      <w:r w:rsidRPr="00977009">
        <w:t xml:space="preserve">-орбиталь               </w:t>
      </w:r>
      <w:r w:rsidRPr="00977009">
        <w:rPr>
          <w:lang w:val="en-US"/>
        </w:rPr>
        <w:t>P</w:t>
      </w:r>
      <w:r w:rsidRPr="00977009">
        <w:rPr>
          <w:vertAlign w:val="subscript"/>
          <w:lang w:val="en-US"/>
        </w:rPr>
        <w:t>y</w:t>
      </w:r>
      <w:r w:rsidRPr="00977009">
        <w:t xml:space="preserve">-орбиталь             </w:t>
      </w:r>
      <w:r w:rsidRPr="00977009">
        <w:rPr>
          <w:lang w:val="en-US"/>
        </w:rPr>
        <w:t>P</w:t>
      </w:r>
      <w:r w:rsidRPr="00977009">
        <w:rPr>
          <w:vertAlign w:val="subscript"/>
          <w:lang w:val="en-US"/>
        </w:rPr>
        <w:t>z</w:t>
      </w:r>
      <w:r w:rsidRPr="00977009">
        <w:t>-орбиталь</w:t>
      </w:r>
    </w:p>
    <w:p w:rsidR="00AA28BE" w:rsidRPr="00977009" w:rsidRDefault="00AA28BE" w:rsidP="00AA28BE">
      <w:pPr>
        <w:ind w:firstLine="567"/>
        <w:jc w:val="both"/>
      </w:pPr>
      <w:r w:rsidRPr="00977009">
        <w:t xml:space="preserve">Соответственно </w:t>
      </w:r>
      <w:r w:rsidRPr="00977009">
        <w:rPr>
          <w:lang w:val="en-US"/>
        </w:rPr>
        <w:t>d</w:t>
      </w:r>
      <w:r w:rsidRPr="00977009">
        <w:t xml:space="preserve">-подуровень </w:t>
      </w:r>
      <w:r w:rsidRPr="00977009">
        <w:rPr>
          <w:lang w:val="en-US"/>
        </w:rPr>
        <w:t>l</w:t>
      </w:r>
      <w:r w:rsidRPr="00977009">
        <w:t xml:space="preserve">=2, </w:t>
      </w:r>
      <w:r w:rsidRPr="00977009">
        <w:rPr>
          <w:lang w:val="en-US"/>
        </w:rPr>
        <w:t>m</w:t>
      </w:r>
      <w:r w:rsidRPr="00977009">
        <w:t>= -2,-1,0,+1,+2, т.е.  пять  квантовых ячеек, таким  образом,  5 орбиталей т.е. 2</w:t>
      </w:r>
      <w:r w:rsidRPr="00977009">
        <w:rPr>
          <w:lang w:val="en-US"/>
        </w:rPr>
        <w:t>l</w:t>
      </w:r>
      <w:r w:rsidRPr="00977009">
        <w:t xml:space="preserve"> + 1, </w:t>
      </w:r>
      <w:r w:rsidRPr="00977009">
        <w:rPr>
          <w:lang w:val="en-US"/>
        </w:rPr>
        <w:t>l</w:t>
      </w:r>
      <w:r w:rsidRPr="00977009">
        <w:t>=2→ 2  2+1=5</w:t>
      </w:r>
    </w:p>
    <w:p w:rsidR="00AA28BE" w:rsidRPr="00977009" w:rsidRDefault="00AA28BE" w:rsidP="00AA28BE">
      <w:pPr>
        <w:jc w:val="both"/>
      </w:pPr>
      <w:r w:rsidRPr="00977009">
        <w:rPr>
          <w:lang w:val="en-US"/>
        </w:rPr>
        <w:t>f</w:t>
      </w:r>
      <w:r w:rsidRPr="00977009">
        <w:t xml:space="preserve"> –подуровень   </w:t>
      </w:r>
      <w:r w:rsidRPr="00977009">
        <w:rPr>
          <w:lang w:val="en-US"/>
        </w:rPr>
        <w:t>l</w:t>
      </w:r>
      <w:r w:rsidRPr="00977009">
        <w:t xml:space="preserve">=3, </w:t>
      </w:r>
      <w:r w:rsidRPr="00977009">
        <w:rPr>
          <w:lang w:val="en-US"/>
        </w:rPr>
        <w:t>m</w:t>
      </w:r>
      <w:r w:rsidRPr="00977009">
        <w:t xml:space="preserve"> = -3,-2,-1,0 +1,+2,+3</w:t>
      </w:r>
    </w:p>
    <w:p w:rsidR="00AA28BE" w:rsidRPr="00977009" w:rsidRDefault="00AA28BE" w:rsidP="00AA28BE">
      <w:pPr>
        <w:jc w:val="both"/>
      </w:pPr>
      <w:r w:rsidRPr="00977009">
        <w:rPr>
          <w:lang w:val="en-US"/>
        </w:rPr>
        <w:t>f</w:t>
      </w:r>
      <w:r w:rsidRPr="00977009">
        <w:t xml:space="preserve"> –орбиталей  семь N</w:t>
      </w:r>
      <w:r w:rsidRPr="00977009">
        <w:rPr>
          <w:vertAlign w:val="subscript"/>
        </w:rPr>
        <w:t xml:space="preserve">l </w:t>
      </w:r>
      <w:r w:rsidRPr="00977009">
        <w:t xml:space="preserve">= 2 </w:t>
      </w:r>
      <w:r w:rsidRPr="00977009">
        <w:rPr>
          <w:vertAlign w:val="subscript"/>
        </w:rPr>
        <w:t>*</w:t>
      </w:r>
      <w:r w:rsidRPr="00977009">
        <w:t xml:space="preserve"> 3 +1 =7 квантовых ячеек.</w:t>
      </w:r>
    </w:p>
    <w:p w:rsidR="00AA28BE" w:rsidRPr="00977009" w:rsidRDefault="00AA28BE" w:rsidP="00AA28BE">
      <w:pPr>
        <w:jc w:val="both"/>
      </w:pPr>
      <w:r w:rsidRPr="00977009">
        <w:t>4) Спин- это  собственный  момент количества  движения  электрона. В  атоме  этот  момент  количества  движения  квантуется  и  определяется  спиновым  квантовым  числом.  Спиновое  квантовое  число  характеризует  собственное   вращение  электрона  вокруг  своей  оси.  Спиновое  квантовое  число (</w:t>
      </w:r>
      <w:r w:rsidRPr="00977009">
        <w:rPr>
          <w:lang w:val="en-US"/>
        </w:rPr>
        <w:t>ms</w:t>
      </w:r>
      <w:r w:rsidRPr="00977009">
        <w:t>) может  принимать  только  два  численных  значения: - 1/2 + 1/2</w:t>
      </w:r>
    </w:p>
    <w:p w:rsidR="00AA28BE" w:rsidRPr="00977009" w:rsidRDefault="00AA28BE" w:rsidP="00AA28BE">
      <w:pPr>
        <w:ind w:firstLine="567"/>
        <w:jc w:val="both"/>
      </w:pPr>
      <w:r w:rsidRPr="00977009">
        <w:t xml:space="preserve">Оно  определяет  число  электронов, которое  может   находиться  на  орбитали . В соответствии  с принципом  Паули на  одной  орбитали может находиться  не  более  двух  электронов. Этот  принцип  сформулирован  в 1925г.  В. Паули. </w:t>
      </w:r>
    </w:p>
    <w:p w:rsidR="00AA28BE" w:rsidRPr="00977009" w:rsidRDefault="00AA28BE" w:rsidP="00AA28BE">
      <w:pPr>
        <w:ind w:firstLine="567"/>
        <w:jc w:val="both"/>
      </w:pPr>
      <w:r w:rsidRPr="00977009">
        <w:rPr>
          <w:i/>
          <w:u w:val="single"/>
        </w:rPr>
        <w:t>В  атоме  не  может  быть  двух  электронов   с  одинаковыми  значениями  всех  четырех  квантовых  чисел.</w:t>
      </w:r>
    </w:p>
    <w:p w:rsidR="00AA28BE" w:rsidRPr="00977009" w:rsidRDefault="00AA28BE" w:rsidP="00AA28BE">
      <w:pPr>
        <w:ind w:firstLine="567"/>
        <w:jc w:val="both"/>
      </w:pPr>
      <w:r w:rsidRPr="00977009">
        <w:t xml:space="preserve">Принцип  Паули  определяет,  прежде  всего,   максимальную  емкость   по  электронам  одной  орбитали </w:t>
      </w:r>
      <w:r w:rsidRPr="00977009">
        <w:rPr>
          <w:lang w:val="en-US"/>
        </w:rPr>
        <w:t>Nm</w:t>
      </w:r>
      <w:r w:rsidRPr="00977009">
        <w:t xml:space="preserve"> , т.е.  в  одной  ячейке   может  быть  два  электрона   с противоположными  спинами  ↓ ↑  - обозначение.</w:t>
      </w:r>
    </w:p>
    <w:p w:rsidR="00AA28BE" w:rsidRPr="00977009" w:rsidRDefault="00AA28BE" w:rsidP="00AA28BE">
      <w:pPr>
        <w:jc w:val="both"/>
      </w:pPr>
      <w:r w:rsidRPr="00977009">
        <w:t>Максимальная  емкость  уровня  по  электронам  определяется  по  формуле</w:t>
      </w:r>
    </w:p>
    <w:p w:rsidR="00AA28BE" w:rsidRPr="00977009" w:rsidRDefault="00AA28BE" w:rsidP="00AA28BE">
      <w:pPr>
        <w:jc w:val="both"/>
      </w:pPr>
    </w:p>
    <w:p w:rsidR="00AA28BE" w:rsidRPr="00977009" w:rsidRDefault="00AA28BE" w:rsidP="00AA28BE">
      <w:pPr>
        <w:pStyle w:val="2"/>
        <w:jc w:val="both"/>
        <w:rPr>
          <w:sz w:val="20"/>
          <w:lang w:val="en-US"/>
        </w:rPr>
      </w:pPr>
      <w:r w:rsidRPr="00977009">
        <w:rPr>
          <w:sz w:val="20"/>
          <w:lang w:val="en-US"/>
        </w:rPr>
        <w:t>N</w:t>
      </w:r>
      <w:r w:rsidRPr="00977009">
        <w:rPr>
          <w:sz w:val="20"/>
          <w:vertAlign w:val="subscript"/>
          <w:lang w:val="en-US"/>
        </w:rPr>
        <w:t>l</w:t>
      </w:r>
      <w:r w:rsidRPr="00977009">
        <w:rPr>
          <w:sz w:val="20"/>
          <w:lang w:val="en-US"/>
        </w:rPr>
        <w:t>=2(2</w:t>
      </w:r>
      <w:r w:rsidRPr="00977009">
        <w:rPr>
          <w:sz w:val="20"/>
          <w:vertAlign w:val="subscript"/>
          <w:lang w:val="en-US"/>
        </w:rPr>
        <w:t>*</w:t>
      </w:r>
      <w:r w:rsidRPr="00977009">
        <w:rPr>
          <w:sz w:val="20"/>
          <w:lang w:val="en-US"/>
        </w:rPr>
        <w:t>l+1),  l=0,   m=0,   s=1/2  ,  s=-1/2      S-</w:t>
      </w:r>
      <w:r w:rsidRPr="00977009">
        <w:rPr>
          <w:sz w:val="20"/>
        </w:rPr>
        <w:t>подуровень</w:t>
      </w:r>
      <w:r w:rsidRPr="00977009">
        <w:rPr>
          <w:sz w:val="20"/>
          <w:lang w:val="en-US"/>
        </w:rPr>
        <w:t xml:space="preserve">  N</w:t>
      </w:r>
      <w:r w:rsidRPr="00977009">
        <w:rPr>
          <w:sz w:val="20"/>
          <w:vertAlign w:val="subscript"/>
          <w:lang w:val="en-US"/>
        </w:rPr>
        <w:t xml:space="preserve"> S </w:t>
      </w:r>
      <w:r w:rsidRPr="00977009">
        <w:rPr>
          <w:sz w:val="20"/>
          <w:lang w:val="en-US"/>
        </w:rPr>
        <w:t>=2(2</w:t>
      </w:r>
      <w:r w:rsidRPr="00977009">
        <w:rPr>
          <w:sz w:val="20"/>
          <w:vertAlign w:val="subscript"/>
          <w:lang w:val="en-US"/>
        </w:rPr>
        <w:t>*</w:t>
      </w:r>
      <w:r w:rsidRPr="00977009">
        <w:rPr>
          <w:sz w:val="20"/>
          <w:lang w:val="en-US"/>
        </w:rPr>
        <w:t>0+1)=2</w:t>
      </w:r>
    </w:p>
    <w:p w:rsidR="00AA28BE" w:rsidRPr="00977009" w:rsidRDefault="00AA28BE" w:rsidP="00AA28BE">
      <w:pPr>
        <w:jc w:val="both"/>
        <w:rPr>
          <w:lang w:val="en-US"/>
        </w:rPr>
      </w:pPr>
    </w:p>
    <w:p w:rsidR="00AA28BE" w:rsidRPr="00977009" w:rsidRDefault="00AA28BE" w:rsidP="00AA28BE">
      <w:pPr>
        <w:jc w:val="both"/>
        <w:rPr>
          <w:lang w:val="en-US"/>
        </w:rPr>
      </w:pPr>
      <w:r w:rsidRPr="00977009">
        <w:rPr>
          <w:lang w:val="en-US"/>
        </w:rPr>
        <w:t xml:space="preserve">l=1,   m=-1 , 0 , +1,  m=-1,  s = + 1/2 ,  -1/2,        </w:t>
      </w:r>
    </w:p>
    <w:p w:rsidR="00AA28BE" w:rsidRPr="00977009" w:rsidRDefault="00AA28BE" w:rsidP="00AA28BE">
      <w:pPr>
        <w:jc w:val="both"/>
        <w:rPr>
          <w:lang w:val="en-US"/>
        </w:rPr>
      </w:pPr>
      <w:r w:rsidRPr="00977009">
        <w:rPr>
          <w:lang w:val="en-US"/>
        </w:rPr>
        <w:t xml:space="preserve">                                 m=0,   s = + 1/2 , - 1/2,         p-</w:t>
      </w:r>
      <w:r w:rsidRPr="00977009">
        <w:t>подуровень</w:t>
      </w:r>
      <w:r w:rsidRPr="00977009">
        <w:rPr>
          <w:lang w:val="en-US"/>
        </w:rPr>
        <w:t xml:space="preserve">  Np = 2(2</w:t>
      </w:r>
      <w:r w:rsidRPr="00977009">
        <w:rPr>
          <w:vertAlign w:val="subscript"/>
          <w:lang w:val="en-US"/>
        </w:rPr>
        <w:t>*</w:t>
      </w:r>
      <w:r w:rsidRPr="00977009">
        <w:rPr>
          <w:lang w:val="en-US"/>
        </w:rPr>
        <w:t>1 +1 )=6</w:t>
      </w:r>
    </w:p>
    <w:p w:rsidR="00AA28BE" w:rsidRPr="00977009" w:rsidRDefault="00AA28BE" w:rsidP="00AA28BE">
      <w:pPr>
        <w:jc w:val="both"/>
      </w:pPr>
      <w:r w:rsidRPr="00977009">
        <w:rPr>
          <w:lang w:val="en-US"/>
        </w:rPr>
        <w:t xml:space="preserve">                                 m</w:t>
      </w:r>
      <w:r w:rsidRPr="00977009">
        <w:t xml:space="preserve">=+1, </w:t>
      </w:r>
      <w:r w:rsidRPr="00977009">
        <w:rPr>
          <w:lang w:val="en-US"/>
        </w:rPr>
        <w:t>s</w:t>
      </w:r>
      <w:r w:rsidRPr="00977009">
        <w:t xml:space="preserve"> =    1/2 ,  -1/2,</w:t>
      </w:r>
    </w:p>
    <w:p w:rsidR="00AA28BE" w:rsidRPr="00977009" w:rsidRDefault="00AA28BE" w:rsidP="00AA28BE">
      <w:pPr>
        <w:jc w:val="both"/>
      </w:pPr>
      <w:r w:rsidRPr="00977009">
        <w:rPr>
          <w:lang w:val="en-US"/>
        </w:rPr>
        <w:t>n</w:t>
      </w:r>
      <w:r w:rsidRPr="00977009">
        <w:t xml:space="preserve">=1,  </w:t>
      </w:r>
      <w:r w:rsidRPr="00977009">
        <w:rPr>
          <w:lang w:val="en-US"/>
        </w:rPr>
        <w:t>N</w:t>
      </w:r>
      <w:r w:rsidRPr="00977009">
        <w:t>=2</w:t>
      </w:r>
      <w:r w:rsidRPr="00977009">
        <w:rPr>
          <w:lang w:val="en-US"/>
        </w:rPr>
        <w:t>n</w:t>
      </w:r>
      <w:r w:rsidRPr="00977009">
        <w:rPr>
          <w:vertAlign w:val="superscript"/>
        </w:rPr>
        <w:t>2</w:t>
      </w:r>
      <w:r w:rsidRPr="00977009">
        <w:t xml:space="preserve">, </w:t>
      </w:r>
      <w:r w:rsidRPr="00977009">
        <w:rPr>
          <w:lang w:val="en-US"/>
        </w:rPr>
        <w:t>N</w:t>
      </w:r>
      <w:r w:rsidRPr="00977009">
        <w:t xml:space="preserve"> = 2</w:t>
      </w:r>
      <w:r w:rsidRPr="00977009">
        <w:rPr>
          <w:vertAlign w:val="subscript"/>
        </w:rPr>
        <w:t>*</w:t>
      </w:r>
      <w:r w:rsidRPr="00977009">
        <w:t xml:space="preserve"> 1</w:t>
      </w:r>
      <w:r w:rsidRPr="00977009">
        <w:rPr>
          <w:vertAlign w:val="superscript"/>
        </w:rPr>
        <w:t>2</w:t>
      </w:r>
      <w:r w:rsidRPr="00977009">
        <w:t xml:space="preserve"> =2 т.е.  на </w:t>
      </w:r>
      <w:r w:rsidRPr="00977009">
        <w:rPr>
          <w:lang w:val="en-US"/>
        </w:rPr>
        <w:t>I</w:t>
      </w:r>
      <w:r w:rsidRPr="00977009">
        <w:t xml:space="preserve"> уровне максимально  может  быть  два электрона.</w:t>
      </w:r>
    </w:p>
    <w:p w:rsidR="00AA28BE" w:rsidRPr="00977009" w:rsidRDefault="00AA28BE" w:rsidP="00AA28BE">
      <w:pPr>
        <w:jc w:val="both"/>
      </w:pPr>
    </w:p>
    <w:p w:rsidR="00AA28BE" w:rsidRPr="00977009" w:rsidRDefault="00AA28BE" w:rsidP="00AA28BE">
      <w:pPr>
        <w:jc w:val="both"/>
      </w:pPr>
      <w:r w:rsidRPr="00977009">
        <w:rPr>
          <w:lang w:val="en-US"/>
        </w:rPr>
        <w:t>n</w:t>
      </w:r>
      <w:r w:rsidRPr="00977009">
        <w:t xml:space="preserve">=2,   </w:t>
      </w:r>
      <w:r w:rsidRPr="00977009">
        <w:rPr>
          <w:lang w:val="en-US"/>
        </w:rPr>
        <w:t>N</w:t>
      </w:r>
      <w:r w:rsidRPr="00977009">
        <w:rPr>
          <w:vertAlign w:val="subscript"/>
        </w:rPr>
        <w:t>2</w:t>
      </w:r>
      <w:r w:rsidRPr="00977009">
        <w:t>= 2</w:t>
      </w:r>
      <w:r w:rsidRPr="00977009">
        <w:rPr>
          <w:vertAlign w:val="subscript"/>
        </w:rPr>
        <w:t>*</w:t>
      </w:r>
      <w:r w:rsidRPr="00977009">
        <w:t>2</w:t>
      </w:r>
      <w:r w:rsidRPr="00977009">
        <w:rPr>
          <w:vertAlign w:val="superscript"/>
        </w:rPr>
        <w:t xml:space="preserve">2 </w:t>
      </w:r>
      <w:r w:rsidRPr="00977009">
        <w:t>=8</w:t>
      </w:r>
    </w:p>
    <w:p w:rsidR="00AA28BE" w:rsidRPr="00977009" w:rsidRDefault="00AA28BE" w:rsidP="00AA28BE">
      <w:r w:rsidRPr="00977009">
        <w:rPr>
          <w:lang w:val="en-US"/>
        </w:rPr>
        <w:t>n</w:t>
      </w:r>
      <w:r w:rsidRPr="00977009">
        <w:t xml:space="preserve">=3,   </w:t>
      </w:r>
      <w:r w:rsidRPr="00977009">
        <w:rPr>
          <w:lang w:val="en-US"/>
        </w:rPr>
        <w:t>N</w:t>
      </w:r>
      <w:r w:rsidRPr="00977009">
        <w:rPr>
          <w:vertAlign w:val="subscript"/>
        </w:rPr>
        <w:t>3</w:t>
      </w:r>
      <w:r w:rsidRPr="00977009">
        <w:t>= 2</w:t>
      </w:r>
      <w:r w:rsidRPr="00977009">
        <w:rPr>
          <w:vertAlign w:val="subscript"/>
        </w:rPr>
        <w:t>*</w:t>
      </w:r>
      <w:r w:rsidRPr="00977009">
        <w:t>3</w:t>
      </w:r>
      <w:r w:rsidRPr="00977009">
        <w:rPr>
          <w:vertAlign w:val="superscript"/>
        </w:rPr>
        <w:t>2</w:t>
      </w:r>
      <w:r w:rsidRPr="00977009">
        <w:t xml:space="preserve"> =18</w:t>
      </w:r>
    </w:p>
    <w:p w:rsidR="00AA28BE" w:rsidRPr="00977009" w:rsidRDefault="00AA28BE" w:rsidP="00AA28BE">
      <w:r w:rsidRPr="00977009">
        <w:rPr>
          <w:lang w:val="en-US"/>
        </w:rPr>
        <w:t>n</w:t>
      </w:r>
      <w:r w:rsidRPr="00977009">
        <w:t xml:space="preserve">=4,   </w:t>
      </w:r>
      <w:r w:rsidRPr="00977009">
        <w:rPr>
          <w:lang w:val="en-US"/>
        </w:rPr>
        <w:t>N</w:t>
      </w:r>
      <w:r w:rsidRPr="00977009">
        <w:rPr>
          <w:vertAlign w:val="subscript"/>
        </w:rPr>
        <w:t>4</w:t>
      </w:r>
      <w:r w:rsidRPr="00977009">
        <w:t>= 2</w:t>
      </w:r>
      <w:r w:rsidRPr="00977009">
        <w:rPr>
          <w:vertAlign w:val="subscript"/>
        </w:rPr>
        <w:t>*</w:t>
      </w:r>
      <w:r w:rsidRPr="00977009">
        <w:t>4</w:t>
      </w:r>
      <w:r w:rsidRPr="00977009">
        <w:rPr>
          <w:vertAlign w:val="superscript"/>
        </w:rPr>
        <w:t>2</w:t>
      </w:r>
      <w:r w:rsidRPr="00977009">
        <w:t xml:space="preserve"> =32</w:t>
      </w:r>
    </w:p>
    <w:p w:rsidR="00AA28BE" w:rsidRPr="00977009" w:rsidRDefault="00AA28BE" w:rsidP="00AA28BE">
      <w:r w:rsidRPr="00977009">
        <w:t xml:space="preserve">Например:  на </w:t>
      </w:r>
      <w:r w:rsidRPr="00977009">
        <w:rPr>
          <w:lang w:val="en-US"/>
        </w:rPr>
        <w:t>d</w:t>
      </w:r>
      <w:r w:rsidRPr="00977009">
        <w:t>-подуровне (</w:t>
      </w:r>
      <w:r w:rsidRPr="00977009">
        <w:rPr>
          <w:lang w:val="en-US"/>
        </w:rPr>
        <w:t>l</w:t>
      </w:r>
      <w:r w:rsidRPr="00977009">
        <w:t xml:space="preserve">=2) количество  электронов  равно </w:t>
      </w:r>
    </w:p>
    <w:p w:rsidR="00AA28BE" w:rsidRPr="00977009" w:rsidRDefault="00AA28BE" w:rsidP="00AA28BE">
      <w:r w:rsidRPr="00977009">
        <w:rPr>
          <w:lang w:val="en-US"/>
        </w:rPr>
        <w:lastRenderedPageBreak/>
        <w:t>N</w:t>
      </w:r>
      <w:r w:rsidRPr="00977009">
        <w:t xml:space="preserve"> </w:t>
      </w:r>
      <w:r w:rsidRPr="00977009">
        <w:rPr>
          <w:vertAlign w:val="subscript"/>
          <w:lang w:val="en-US"/>
        </w:rPr>
        <w:t>d</w:t>
      </w:r>
      <w:r w:rsidRPr="00977009">
        <w:rPr>
          <w:vertAlign w:val="subscript"/>
        </w:rPr>
        <w:t xml:space="preserve"> </w:t>
      </w:r>
      <w:r w:rsidRPr="00977009">
        <w:t>= 2 (2</w:t>
      </w:r>
      <w:r w:rsidRPr="00977009">
        <w:rPr>
          <w:vertAlign w:val="subscript"/>
        </w:rPr>
        <w:t>*</w:t>
      </w:r>
      <w:r w:rsidRPr="00977009">
        <w:t xml:space="preserve"> 2+1)=10</w:t>
      </w:r>
    </w:p>
    <w:p w:rsidR="00AA28BE" w:rsidRPr="00977009" w:rsidRDefault="00AA28BE" w:rsidP="00AA28BE"/>
    <w:p w:rsidR="00AA28BE" w:rsidRPr="00977009" w:rsidRDefault="00AA28BE" w:rsidP="00AA28BE">
      <w:pPr>
        <w:jc w:val="center"/>
        <w:rPr>
          <w:b/>
        </w:rPr>
      </w:pPr>
      <w:r w:rsidRPr="00977009">
        <w:rPr>
          <w:b/>
        </w:rPr>
        <w:t>3</w:t>
      </w:r>
      <w:r w:rsidRPr="00977009">
        <w:t xml:space="preserve"> </w:t>
      </w:r>
      <w:r w:rsidRPr="00977009">
        <w:rPr>
          <w:b/>
        </w:rPr>
        <w:t xml:space="preserve">Правила  и порядок  заполнения  атомных  орбиталей. </w:t>
      </w:r>
    </w:p>
    <w:p w:rsidR="00AA28BE" w:rsidRPr="00977009" w:rsidRDefault="00AA28BE" w:rsidP="00AA28BE">
      <w:pPr>
        <w:jc w:val="center"/>
        <w:rPr>
          <w:b/>
        </w:rPr>
      </w:pPr>
      <w:r w:rsidRPr="00977009">
        <w:rPr>
          <w:b/>
        </w:rPr>
        <w:t>Правило Клечковского</w:t>
      </w:r>
    </w:p>
    <w:p w:rsidR="00AA28BE" w:rsidRPr="00977009" w:rsidRDefault="00AA28BE" w:rsidP="00AA28BE">
      <w:pPr>
        <w:jc w:val="center"/>
        <w:rPr>
          <w:b/>
        </w:rPr>
      </w:pPr>
    </w:p>
    <w:p w:rsidR="00AA28BE" w:rsidRPr="00977009" w:rsidRDefault="00AA28BE" w:rsidP="00AA28BE">
      <w:pPr>
        <w:ind w:firstLine="708"/>
        <w:jc w:val="both"/>
      </w:pPr>
      <w:r w:rsidRPr="00977009">
        <w:t xml:space="preserve">Принцип  минимальной  энергии  определяет, что наиболее  устойчивыми  состояниями  любой  системы, в  частности  атома  или  молекулы, является   состояние  с  минимальным  запасом  энергии.        Применительно  к  этому  этот  принцип  означает, что электроны  в  атоме  заполняют  уровни с  наименьшими  значениями  главного квантового  числа </w:t>
      </w:r>
      <w:r w:rsidRPr="00977009">
        <w:rPr>
          <w:lang w:val="en-US"/>
        </w:rPr>
        <w:t>n</w:t>
      </w:r>
      <w:r w:rsidRPr="00977009">
        <w:t xml:space="preserve"> , а  в  пределах  уровня  сначала  заполняются   подуровни  с  наименьшими  значениями орбитального  квантового  числа. Чем  больше  </w:t>
      </w:r>
      <w:r w:rsidRPr="00977009">
        <w:rPr>
          <w:lang w:val="en-US"/>
        </w:rPr>
        <w:t>n</w:t>
      </w:r>
      <w:r w:rsidRPr="00977009">
        <w:t>, тем  сильнее   электрон  связан   с  ядром   и  больше  его  орбиталь. Поскольку  величина  Е</w:t>
      </w:r>
      <w:r w:rsidRPr="00977009">
        <w:rPr>
          <w:lang w:val="en-US"/>
        </w:rPr>
        <w:t>n</w:t>
      </w:r>
      <w:r w:rsidRPr="00977009">
        <w:t xml:space="preserve"> имеет  знак  “минус”. Энергетический  уровень Е</w:t>
      </w:r>
      <w:r w:rsidRPr="00977009">
        <w:rPr>
          <w:vertAlign w:val="subscript"/>
        </w:rPr>
        <w:t xml:space="preserve">1  </w:t>
      </w:r>
      <w:r w:rsidRPr="00977009">
        <w:t>дает   минимальные  значения  полной  энергии  электрона. Ниже  этого   значения   энергия  не  может  быть. Энергетический  уровень Е</w:t>
      </w:r>
      <w:r w:rsidRPr="00977009">
        <w:rPr>
          <w:vertAlign w:val="subscript"/>
        </w:rPr>
        <w:t>1</w:t>
      </w:r>
      <w:r w:rsidRPr="00977009">
        <w:t xml:space="preserve"> называется  основным  или  невозбужденным. Остальные  уровни   являются  возбужденными. Основную  часть   энергии  электрона  определяют  главным   квантовым  числом  (</w:t>
      </w:r>
      <w:r w:rsidRPr="00977009">
        <w:rPr>
          <w:lang w:val="en-US"/>
        </w:rPr>
        <w:t>n</w:t>
      </w:r>
      <w:r w:rsidRPr="00977009">
        <w:t xml:space="preserve">).      Однако  при  большом  числе   электронов   наименьшее  количество   энергии  электрона  обуславливается  не  только  числом  </w:t>
      </w:r>
      <w:r w:rsidRPr="00977009">
        <w:rPr>
          <w:lang w:val="en-US"/>
        </w:rPr>
        <w:t>n</w:t>
      </w:r>
      <w:r w:rsidRPr="00977009">
        <w:t xml:space="preserve"> , но  и  орбитальным квантовым  числом  (</w:t>
      </w:r>
      <w:r w:rsidRPr="00977009">
        <w:rPr>
          <w:lang w:val="en-US"/>
        </w:rPr>
        <w:t>l</w:t>
      </w:r>
      <w:r w:rsidRPr="00977009">
        <w:t xml:space="preserve">) , точнее  суммой  </w:t>
      </w:r>
      <w:r w:rsidRPr="00977009">
        <w:rPr>
          <w:lang w:val="en-US"/>
        </w:rPr>
        <w:t>n</w:t>
      </w:r>
      <w:r w:rsidRPr="00977009">
        <w:t>+</w:t>
      </w:r>
      <w:r w:rsidRPr="00977009">
        <w:rPr>
          <w:lang w:val="en-US"/>
        </w:rPr>
        <w:t>l</w:t>
      </w:r>
      <w:r w:rsidRPr="00977009">
        <w:t xml:space="preserve"> . Наиболее  просто   можно   усвоить   распределение  электронов   исходя   из правила    Клечковского:</w:t>
      </w:r>
      <w:r w:rsidRPr="00977009">
        <w:rPr>
          <w:i/>
        </w:rPr>
        <w:t xml:space="preserve"> Заполнение  электронных  уровней   атомов  с  увеличением   порядкового  номера   элемента   происходит   последовательно   с  ростом  суммы  (</w:t>
      </w:r>
      <w:r w:rsidRPr="00977009">
        <w:rPr>
          <w:i/>
          <w:lang w:val="en-US"/>
        </w:rPr>
        <w:t>n</w:t>
      </w:r>
      <w:r w:rsidRPr="00977009">
        <w:rPr>
          <w:i/>
        </w:rPr>
        <w:t>+</w:t>
      </w:r>
      <w:r w:rsidRPr="00977009">
        <w:rPr>
          <w:i/>
          <w:lang w:val="en-US"/>
        </w:rPr>
        <w:t>l</w:t>
      </w:r>
      <w:r w:rsidRPr="00977009">
        <w:rPr>
          <w:i/>
        </w:rPr>
        <w:t>) , а  при  равных  значениях  (</w:t>
      </w:r>
      <w:r w:rsidRPr="00977009">
        <w:rPr>
          <w:i/>
          <w:lang w:val="en-US"/>
        </w:rPr>
        <w:t>n</w:t>
      </w:r>
      <w:r w:rsidRPr="00977009">
        <w:rPr>
          <w:i/>
        </w:rPr>
        <w:t>+</w:t>
      </w:r>
      <w:r w:rsidRPr="00977009">
        <w:rPr>
          <w:i/>
          <w:lang w:val="en-US"/>
        </w:rPr>
        <w:t>l</w:t>
      </w:r>
      <w:r w:rsidRPr="00977009">
        <w:rPr>
          <w:i/>
        </w:rPr>
        <w:t xml:space="preserve">)  осуществляется   заполнение  того  уровня, которому  соответствует  большее значение </w:t>
      </w:r>
      <w:r w:rsidRPr="00977009">
        <w:rPr>
          <w:i/>
          <w:lang w:val="en-US"/>
        </w:rPr>
        <w:t>l</w:t>
      </w:r>
      <w:r w:rsidRPr="00977009">
        <w:rPr>
          <w:i/>
        </w:rPr>
        <w:t>.</w:t>
      </w:r>
    </w:p>
    <w:p w:rsidR="00AA28BE" w:rsidRPr="00977009" w:rsidRDefault="00AA28BE" w:rsidP="00AA28BE">
      <w:pPr>
        <w:jc w:val="both"/>
      </w:pPr>
      <w:r w:rsidRPr="00977009">
        <w:t>Например: 1</w:t>
      </w:r>
      <w:r w:rsidRPr="00977009">
        <w:rPr>
          <w:lang w:val="en-US"/>
        </w:rPr>
        <w:t>S</w:t>
      </w:r>
      <w:r w:rsidRPr="00977009">
        <w:t xml:space="preserve">,   </w:t>
      </w:r>
      <w:r w:rsidRPr="00977009">
        <w:rPr>
          <w:lang w:val="en-US"/>
        </w:rPr>
        <w:t>n</w:t>
      </w:r>
      <w:r w:rsidRPr="00977009">
        <w:t xml:space="preserve">=1,  </w:t>
      </w:r>
      <w:r w:rsidRPr="00977009">
        <w:rPr>
          <w:lang w:val="en-US"/>
        </w:rPr>
        <w:t>l</w:t>
      </w:r>
      <w:r w:rsidRPr="00977009">
        <w:t xml:space="preserve">=0,  </w:t>
      </w:r>
      <w:r w:rsidRPr="00977009">
        <w:rPr>
          <w:lang w:val="en-US"/>
        </w:rPr>
        <w:t>n</w:t>
      </w:r>
      <w:r w:rsidRPr="00977009">
        <w:t>+</w:t>
      </w:r>
      <w:r w:rsidRPr="00977009">
        <w:rPr>
          <w:lang w:val="en-US"/>
        </w:rPr>
        <w:t>l</w:t>
      </w:r>
      <w:r w:rsidRPr="00977009">
        <w:t>=1+0=1,</w:t>
      </w:r>
    </w:p>
    <w:p w:rsidR="00AA28BE" w:rsidRPr="00977009" w:rsidRDefault="00AA28BE" w:rsidP="00AA28BE">
      <w:pPr>
        <w:jc w:val="both"/>
        <w:rPr>
          <w:lang w:val="en-US"/>
        </w:rPr>
      </w:pPr>
      <w:r w:rsidRPr="00977009">
        <w:t xml:space="preserve">                    </w:t>
      </w:r>
      <w:r w:rsidRPr="00977009">
        <w:rPr>
          <w:lang w:val="en-US"/>
        </w:rPr>
        <w:t>2S,   n=2,  l=0,  n+l=2+0=2,</w:t>
      </w:r>
    </w:p>
    <w:p w:rsidR="00AA28BE" w:rsidRPr="00977009" w:rsidRDefault="00AA28BE" w:rsidP="00AA28BE">
      <w:pPr>
        <w:jc w:val="both"/>
        <w:rPr>
          <w:lang w:val="en-US"/>
        </w:rPr>
      </w:pPr>
      <w:r w:rsidRPr="00977009">
        <w:rPr>
          <w:lang w:val="en-US"/>
        </w:rPr>
        <w:t xml:space="preserve">                       2p,   n=2,  l=1,     n+l=2+1=3</w:t>
      </w:r>
    </w:p>
    <w:p w:rsidR="00AA28BE" w:rsidRPr="00977009" w:rsidRDefault="00AA28BE" w:rsidP="00AA28BE">
      <w:pPr>
        <w:jc w:val="both"/>
        <w:rPr>
          <w:lang w:val="en-US"/>
        </w:rPr>
      </w:pPr>
    </w:p>
    <w:p w:rsidR="00AA28BE" w:rsidRPr="00977009" w:rsidRDefault="00AA28BE" w:rsidP="00AA28BE">
      <w:pPr>
        <w:jc w:val="both"/>
      </w:pPr>
      <w:r w:rsidRPr="00977009">
        <w:t xml:space="preserve">Рассмотрим   строение  атома  калия </w:t>
      </w:r>
    </w:p>
    <w:p w:rsidR="00AA28BE" w:rsidRPr="00977009" w:rsidRDefault="00AA28BE" w:rsidP="00AA28BE">
      <w:pPr>
        <w:jc w:val="both"/>
      </w:pPr>
      <w:r w:rsidRPr="00977009">
        <w:t xml:space="preserve"> +19  |  |  |  |     1</w:t>
      </w:r>
      <w:r w:rsidRPr="00977009">
        <w:rPr>
          <w:lang w:val="en-US"/>
        </w:rPr>
        <w:t>S</w:t>
      </w:r>
      <w:r w:rsidRPr="00977009">
        <w:rPr>
          <w:vertAlign w:val="superscript"/>
        </w:rPr>
        <w:t>2</w:t>
      </w:r>
      <w:r w:rsidRPr="00977009">
        <w:t xml:space="preserve">   2</w:t>
      </w:r>
      <w:r w:rsidRPr="00977009">
        <w:rPr>
          <w:lang w:val="en-US"/>
        </w:rPr>
        <w:t>S</w:t>
      </w:r>
      <w:r w:rsidRPr="00977009">
        <w:t xml:space="preserve"> </w:t>
      </w:r>
      <w:r w:rsidRPr="00977009">
        <w:rPr>
          <w:vertAlign w:val="superscript"/>
        </w:rPr>
        <w:t>2</w:t>
      </w:r>
      <w:r w:rsidRPr="00977009">
        <w:t xml:space="preserve">  2</w:t>
      </w:r>
      <w:r w:rsidRPr="00977009">
        <w:rPr>
          <w:lang w:val="en-US"/>
        </w:rPr>
        <w:t>P</w:t>
      </w:r>
      <w:r w:rsidRPr="00977009">
        <w:t xml:space="preserve"> </w:t>
      </w:r>
      <w:r w:rsidRPr="00977009">
        <w:rPr>
          <w:vertAlign w:val="superscript"/>
        </w:rPr>
        <w:t>6</w:t>
      </w:r>
      <w:r w:rsidRPr="00977009">
        <w:t xml:space="preserve">  3</w:t>
      </w:r>
      <w:r w:rsidRPr="00977009">
        <w:rPr>
          <w:lang w:val="en-US"/>
        </w:rPr>
        <w:t>S</w:t>
      </w:r>
      <w:r w:rsidRPr="00977009">
        <w:t xml:space="preserve"> </w:t>
      </w:r>
      <w:r w:rsidRPr="00977009">
        <w:rPr>
          <w:vertAlign w:val="superscript"/>
        </w:rPr>
        <w:t xml:space="preserve">2 </w:t>
      </w:r>
      <w:r w:rsidRPr="00977009">
        <w:t xml:space="preserve"> 3</w:t>
      </w:r>
      <w:r w:rsidRPr="00977009">
        <w:rPr>
          <w:lang w:val="en-US"/>
        </w:rPr>
        <w:t>P</w:t>
      </w:r>
      <w:r w:rsidRPr="00977009">
        <w:rPr>
          <w:vertAlign w:val="superscript"/>
        </w:rPr>
        <w:t>6</w:t>
      </w:r>
      <w:r w:rsidRPr="00977009">
        <w:t xml:space="preserve">  4</w:t>
      </w:r>
      <w:r w:rsidRPr="00977009">
        <w:rPr>
          <w:lang w:val="en-US"/>
        </w:rPr>
        <w:t>S</w:t>
      </w:r>
      <w:r w:rsidRPr="00977009">
        <w:rPr>
          <w:vertAlign w:val="superscript"/>
        </w:rPr>
        <w:t>1</w:t>
      </w:r>
    </w:p>
    <w:p w:rsidR="00AA28BE" w:rsidRPr="00977009" w:rsidRDefault="00AA28BE" w:rsidP="00AA28BE">
      <w:pPr>
        <w:jc w:val="both"/>
      </w:pPr>
      <w:r w:rsidRPr="00977009">
        <w:t xml:space="preserve">         2 8 8 1</w:t>
      </w:r>
    </w:p>
    <w:p w:rsidR="00AA28BE" w:rsidRPr="00977009" w:rsidRDefault="00AA28BE" w:rsidP="00AA28BE">
      <w:pPr>
        <w:jc w:val="both"/>
      </w:pPr>
      <w:r w:rsidRPr="00977009">
        <w:t>почему в  атоме   калия  3</w:t>
      </w:r>
      <w:r w:rsidRPr="00977009">
        <w:rPr>
          <w:lang w:val="en-US"/>
        </w:rPr>
        <w:t>d</w:t>
      </w:r>
      <w:r w:rsidRPr="00977009">
        <w:t xml:space="preserve"> не  заполнено, а  заполняется 4</w:t>
      </w:r>
      <w:r w:rsidRPr="00977009">
        <w:rPr>
          <w:lang w:val="en-US"/>
        </w:rPr>
        <w:t>S</w:t>
      </w:r>
      <w:r w:rsidRPr="00977009">
        <w:t xml:space="preserve"> </w:t>
      </w:r>
    </w:p>
    <w:p w:rsidR="00AA28BE" w:rsidRPr="00977009" w:rsidRDefault="00AA28BE" w:rsidP="00AA28BE">
      <w:pPr>
        <w:jc w:val="both"/>
      </w:pPr>
      <w:r w:rsidRPr="00977009">
        <w:t>3</w:t>
      </w:r>
      <w:r w:rsidRPr="00977009">
        <w:rPr>
          <w:lang w:val="en-US"/>
        </w:rPr>
        <w:t>d</w:t>
      </w:r>
      <w:r w:rsidRPr="00977009">
        <w:t xml:space="preserve">    </w:t>
      </w:r>
      <w:r w:rsidRPr="00977009">
        <w:rPr>
          <w:lang w:val="en-US"/>
        </w:rPr>
        <w:t>n</w:t>
      </w:r>
      <w:r w:rsidRPr="00977009">
        <w:t xml:space="preserve">=3,  </w:t>
      </w:r>
      <w:r w:rsidRPr="00977009">
        <w:rPr>
          <w:lang w:val="en-US"/>
        </w:rPr>
        <w:t>l</w:t>
      </w:r>
      <w:r w:rsidRPr="00977009">
        <w:t xml:space="preserve">=2,   </w:t>
      </w:r>
      <w:r w:rsidRPr="00977009">
        <w:rPr>
          <w:lang w:val="en-US"/>
        </w:rPr>
        <w:t>n</w:t>
      </w:r>
      <w:r w:rsidRPr="00977009">
        <w:t>+</w:t>
      </w:r>
      <w:r w:rsidRPr="00977009">
        <w:rPr>
          <w:lang w:val="en-US"/>
        </w:rPr>
        <w:t>l</w:t>
      </w:r>
      <w:r w:rsidRPr="00977009">
        <w:t>= 3+2=5,</w:t>
      </w:r>
    </w:p>
    <w:p w:rsidR="00AA28BE" w:rsidRPr="00977009" w:rsidRDefault="00AA28BE" w:rsidP="00AA28BE">
      <w:pPr>
        <w:jc w:val="both"/>
      </w:pPr>
      <w:r w:rsidRPr="00977009">
        <w:t>4</w:t>
      </w:r>
      <w:r w:rsidRPr="00977009">
        <w:rPr>
          <w:lang w:val="en-US"/>
        </w:rPr>
        <w:t>S</w:t>
      </w:r>
      <w:r w:rsidRPr="00977009">
        <w:t xml:space="preserve">   </w:t>
      </w:r>
      <w:r w:rsidRPr="00977009">
        <w:rPr>
          <w:lang w:val="en-US"/>
        </w:rPr>
        <w:t>n</w:t>
      </w:r>
      <w:r w:rsidRPr="00977009">
        <w:t xml:space="preserve">=4,   </w:t>
      </w:r>
      <w:r w:rsidRPr="00977009">
        <w:rPr>
          <w:lang w:val="en-US"/>
        </w:rPr>
        <w:t>l</w:t>
      </w:r>
      <w:r w:rsidRPr="00977009">
        <w:t xml:space="preserve">=0,   </w:t>
      </w:r>
      <w:r w:rsidRPr="00977009">
        <w:rPr>
          <w:lang w:val="en-US"/>
        </w:rPr>
        <w:t>n</w:t>
      </w:r>
      <w:r w:rsidRPr="00977009">
        <w:t>+</w:t>
      </w:r>
      <w:r w:rsidRPr="00977009">
        <w:rPr>
          <w:lang w:val="en-US"/>
        </w:rPr>
        <w:t>l</w:t>
      </w:r>
      <w:r w:rsidRPr="00977009">
        <w:t>=  4+0=4 , т.е. сумма (</w:t>
      </w:r>
      <w:r w:rsidRPr="00977009">
        <w:rPr>
          <w:lang w:val="en-US"/>
        </w:rPr>
        <w:t>n</w:t>
      </w:r>
      <w:r w:rsidRPr="00977009">
        <w:t>+</w:t>
      </w:r>
      <w:r w:rsidRPr="00977009">
        <w:rPr>
          <w:lang w:val="en-US"/>
        </w:rPr>
        <w:t>l</w:t>
      </w:r>
      <w:r w:rsidRPr="00977009">
        <w:t>) для 4</w:t>
      </w:r>
      <w:r w:rsidRPr="00977009">
        <w:rPr>
          <w:lang w:val="en-US"/>
        </w:rPr>
        <w:t>S</w:t>
      </w:r>
      <w:r w:rsidRPr="00977009">
        <w:t xml:space="preserve"> меньше, чем (</w:t>
      </w:r>
      <w:r w:rsidRPr="00977009">
        <w:rPr>
          <w:lang w:val="en-US"/>
        </w:rPr>
        <w:t>n</w:t>
      </w:r>
      <w:r w:rsidRPr="00977009">
        <w:t>+</w:t>
      </w:r>
      <w:r w:rsidRPr="00977009">
        <w:rPr>
          <w:lang w:val="en-US"/>
        </w:rPr>
        <w:t>l</w:t>
      </w:r>
      <w:r w:rsidRPr="00977009">
        <w:t>) для 3</w:t>
      </w:r>
      <w:r w:rsidRPr="00977009">
        <w:rPr>
          <w:lang w:val="en-US"/>
        </w:rPr>
        <w:t>d</w:t>
      </w:r>
      <w:r w:rsidRPr="00977009">
        <w:t>, поэтому 4</w:t>
      </w:r>
      <w:r w:rsidRPr="00977009">
        <w:rPr>
          <w:lang w:val="en-US"/>
        </w:rPr>
        <w:t>S</w:t>
      </w:r>
      <w:r w:rsidRPr="00977009">
        <w:t xml:space="preserve">  заполняется  раньше, чем 3</w:t>
      </w:r>
      <w:r w:rsidRPr="00977009">
        <w:rPr>
          <w:lang w:val="en-US"/>
        </w:rPr>
        <w:t>d</w:t>
      </w:r>
      <w:r w:rsidRPr="00977009">
        <w:t>. Заполнение  3</w:t>
      </w:r>
      <w:r w:rsidRPr="00977009">
        <w:rPr>
          <w:lang w:val="en-US"/>
        </w:rPr>
        <w:t>d</w:t>
      </w:r>
      <w:r w:rsidRPr="00977009">
        <w:t xml:space="preserve">-подуровня   начинается  с 21 элемента скандия.   </w:t>
      </w:r>
      <w:r w:rsidRPr="00977009">
        <w:rPr>
          <w:vertAlign w:val="subscript"/>
        </w:rPr>
        <w:t>21</w:t>
      </w:r>
      <w:r w:rsidRPr="00977009">
        <w:rPr>
          <w:lang w:val="en-US"/>
        </w:rPr>
        <w:t>Sc</w:t>
      </w:r>
      <w:r w:rsidRPr="00977009">
        <w:t xml:space="preserve">  1</w:t>
      </w:r>
      <w:r w:rsidRPr="00977009">
        <w:rPr>
          <w:lang w:val="en-US"/>
        </w:rPr>
        <w:t>S</w:t>
      </w:r>
      <w:r w:rsidRPr="00977009">
        <w:rPr>
          <w:vertAlign w:val="superscript"/>
        </w:rPr>
        <w:t>2</w:t>
      </w:r>
      <w:r w:rsidRPr="00977009">
        <w:t xml:space="preserve">  2</w:t>
      </w:r>
      <w:r w:rsidRPr="00977009">
        <w:rPr>
          <w:lang w:val="en-US"/>
        </w:rPr>
        <w:t>S</w:t>
      </w:r>
      <w:r w:rsidRPr="00977009">
        <w:t xml:space="preserve"> </w:t>
      </w:r>
      <w:r w:rsidRPr="00977009">
        <w:rPr>
          <w:vertAlign w:val="superscript"/>
        </w:rPr>
        <w:t>2</w:t>
      </w:r>
      <w:r w:rsidRPr="00977009">
        <w:t xml:space="preserve"> 2</w:t>
      </w:r>
      <w:r w:rsidRPr="00977009">
        <w:rPr>
          <w:lang w:val="en-US"/>
        </w:rPr>
        <w:t>p</w:t>
      </w:r>
      <w:r w:rsidRPr="00977009">
        <w:t xml:space="preserve"> </w:t>
      </w:r>
      <w:r w:rsidRPr="00977009">
        <w:rPr>
          <w:vertAlign w:val="superscript"/>
        </w:rPr>
        <w:t>6</w:t>
      </w:r>
      <w:r w:rsidRPr="00977009">
        <w:t>3</w:t>
      </w:r>
      <w:r w:rsidRPr="00977009">
        <w:rPr>
          <w:lang w:val="en-US"/>
        </w:rPr>
        <w:t>S</w:t>
      </w:r>
      <w:r w:rsidRPr="00977009">
        <w:rPr>
          <w:vertAlign w:val="superscript"/>
        </w:rPr>
        <w:t>2</w:t>
      </w:r>
      <w:r w:rsidRPr="00977009">
        <w:t xml:space="preserve"> 3</w:t>
      </w:r>
      <w:r w:rsidRPr="00977009">
        <w:rPr>
          <w:lang w:val="en-US"/>
        </w:rPr>
        <w:t>p</w:t>
      </w:r>
      <w:r w:rsidRPr="00977009">
        <w:rPr>
          <w:vertAlign w:val="superscript"/>
        </w:rPr>
        <w:t>6</w:t>
      </w:r>
      <w:r w:rsidRPr="00977009">
        <w:t xml:space="preserve"> 3</w:t>
      </w:r>
      <w:r w:rsidRPr="00977009">
        <w:rPr>
          <w:lang w:val="en-US"/>
        </w:rPr>
        <w:t>d</w:t>
      </w:r>
      <w:r w:rsidRPr="00977009">
        <w:t xml:space="preserve"> </w:t>
      </w:r>
      <w:r w:rsidRPr="00977009">
        <w:rPr>
          <w:vertAlign w:val="superscript"/>
        </w:rPr>
        <w:t>1</w:t>
      </w:r>
      <w:r w:rsidRPr="00977009">
        <w:t>4</w:t>
      </w:r>
      <w:r w:rsidRPr="00977009">
        <w:rPr>
          <w:lang w:val="en-US"/>
        </w:rPr>
        <w:t>S</w:t>
      </w:r>
      <w:r w:rsidRPr="00977009">
        <w:rPr>
          <w:vertAlign w:val="superscript"/>
        </w:rPr>
        <w:t>2</w:t>
      </w:r>
    </w:p>
    <w:p w:rsidR="00AA28BE" w:rsidRPr="00977009" w:rsidRDefault="00AA28BE" w:rsidP="00AA28BE">
      <w:pPr>
        <w:jc w:val="both"/>
      </w:pPr>
    </w:p>
    <w:p w:rsidR="00AA28BE" w:rsidRPr="00977009" w:rsidRDefault="00AA28BE" w:rsidP="00AA28BE">
      <w:pPr>
        <w:numPr>
          <w:ilvl w:val="0"/>
          <w:numId w:val="3"/>
        </w:numPr>
        <w:jc w:val="center"/>
        <w:rPr>
          <w:b/>
        </w:rPr>
      </w:pPr>
      <w:r w:rsidRPr="00977009">
        <w:rPr>
          <w:b/>
        </w:rPr>
        <w:t>Электронные и электронно-графические  формулы атомов элементов. Правило Хунда</w:t>
      </w:r>
    </w:p>
    <w:p w:rsidR="00AA28BE" w:rsidRPr="00977009" w:rsidRDefault="00AA28BE" w:rsidP="00AA28BE">
      <w:pPr>
        <w:jc w:val="center"/>
        <w:rPr>
          <w:b/>
        </w:rPr>
      </w:pPr>
    </w:p>
    <w:p w:rsidR="00AA28BE" w:rsidRPr="00977009" w:rsidRDefault="00AA28BE" w:rsidP="00AA28BE">
      <w:pPr>
        <w:ind w:firstLine="360"/>
        <w:jc w:val="both"/>
      </w:pPr>
      <w:r w:rsidRPr="00977009">
        <w:t xml:space="preserve">Электронные  формулы фиксируют  занятые  электронами  уровни и подуровни  и количество  электронов  на них.  В электронных   формулах  используется  обозначение  уровней  и подуровней, т.е.  первым, цифровым  символом  обозначают   уровень </w:t>
      </w:r>
      <w:r w:rsidRPr="00977009">
        <w:lastRenderedPageBreak/>
        <w:t>(номер), а  вторым  буквенным символом (</w:t>
      </w:r>
      <w:r w:rsidRPr="00977009">
        <w:rPr>
          <w:lang w:val="en-US"/>
        </w:rPr>
        <w:t>s</w:t>
      </w:r>
      <w:r w:rsidRPr="00977009">
        <w:t xml:space="preserve">, </w:t>
      </w:r>
      <w:r w:rsidRPr="00977009">
        <w:rPr>
          <w:lang w:val="en-US"/>
        </w:rPr>
        <w:t>p</w:t>
      </w:r>
      <w:r w:rsidRPr="00977009">
        <w:t xml:space="preserve">, </w:t>
      </w:r>
      <w:r w:rsidRPr="00977009">
        <w:rPr>
          <w:lang w:val="en-US"/>
        </w:rPr>
        <w:t>d</w:t>
      </w:r>
      <w:r w:rsidRPr="00977009">
        <w:t xml:space="preserve">, </w:t>
      </w:r>
      <w:r w:rsidRPr="00977009">
        <w:rPr>
          <w:lang w:val="en-US"/>
        </w:rPr>
        <w:t>f</w:t>
      </w:r>
      <w:r w:rsidRPr="00977009">
        <w:t>)  обозначают  подуровни. Число  электронов  на  подуровне обозначают  верхним  первым  индексом.</w:t>
      </w:r>
    </w:p>
    <w:p w:rsidR="00AA28BE" w:rsidRPr="00977009" w:rsidRDefault="00AA28BE" w:rsidP="00AA28BE">
      <w:pPr>
        <w:jc w:val="both"/>
      </w:pPr>
      <w:r w:rsidRPr="00977009">
        <w:t>Например: 1Н  1</w:t>
      </w:r>
      <w:r w:rsidRPr="00977009">
        <w:rPr>
          <w:lang w:val="en-US"/>
        </w:rPr>
        <w:t>S</w:t>
      </w:r>
      <w:r w:rsidRPr="00977009">
        <w:t xml:space="preserve"> , для  азота  </w:t>
      </w:r>
      <w:r w:rsidRPr="00977009">
        <w:rPr>
          <w:vertAlign w:val="superscript"/>
        </w:rPr>
        <w:t xml:space="preserve"> </w:t>
      </w:r>
      <w:r w:rsidRPr="00977009">
        <w:rPr>
          <w:lang w:val="en-US"/>
        </w:rPr>
        <w:t>N</w:t>
      </w:r>
      <w:r w:rsidRPr="00977009">
        <w:t xml:space="preserve"> </w:t>
      </w:r>
      <w:r w:rsidRPr="00977009">
        <w:rPr>
          <w:vertAlign w:val="superscript"/>
        </w:rPr>
        <w:t>7</w:t>
      </w:r>
      <w:r w:rsidRPr="00977009">
        <w:t xml:space="preserve">  1</w:t>
      </w:r>
      <w:r w:rsidRPr="00977009">
        <w:rPr>
          <w:lang w:val="en-US"/>
        </w:rPr>
        <w:t>S</w:t>
      </w:r>
      <w:r w:rsidRPr="00977009">
        <w:rPr>
          <w:vertAlign w:val="superscript"/>
        </w:rPr>
        <w:t xml:space="preserve">2  </w:t>
      </w:r>
      <w:r w:rsidRPr="00977009">
        <w:t>2</w:t>
      </w:r>
      <w:r w:rsidRPr="00977009">
        <w:rPr>
          <w:lang w:val="en-US"/>
        </w:rPr>
        <w:t>S</w:t>
      </w:r>
      <w:r w:rsidRPr="00977009">
        <w:rPr>
          <w:vertAlign w:val="superscript"/>
        </w:rPr>
        <w:t>2</w:t>
      </w:r>
      <w:r w:rsidRPr="00977009">
        <w:t xml:space="preserve">  2</w:t>
      </w:r>
      <w:r w:rsidRPr="00977009">
        <w:rPr>
          <w:lang w:val="en-US"/>
        </w:rPr>
        <w:t>p</w:t>
      </w:r>
      <w:r w:rsidRPr="00977009">
        <w:rPr>
          <w:vertAlign w:val="superscript"/>
        </w:rPr>
        <w:t>3</w:t>
      </w:r>
    </w:p>
    <w:p w:rsidR="00AA28BE" w:rsidRPr="00977009" w:rsidRDefault="00AA28BE" w:rsidP="00AA28BE">
      <w:pPr>
        <w:jc w:val="both"/>
      </w:pPr>
      <w:r w:rsidRPr="00977009">
        <w:t>Электронно-графические  формулы   изображают  атом   в  виде   совокупности   орбиталей, которые  называют  квантовыми  ячейками.  Например, для  азота  1</w:t>
      </w:r>
      <w:r w:rsidRPr="00977009">
        <w:rPr>
          <w:lang w:val="en-US"/>
        </w:rPr>
        <w:t>S</w:t>
      </w:r>
      <w:r w:rsidRPr="00977009">
        <w:rPr>
          <w:vertAlign w:val="superscript"/>
        </w:rPr>
        <w:t>2</w:t>
      </w:r>
      <w:r w:rsidRPr="00977009">
        <w:t xml:space="preserve">  2</w:t>
      </w:r>
      <w:r w:rsidRPr="00977009">
        <w:rPr>
          <w:lang w:val="en-US"/>
        </w:rPr>
        <w:t>S</w:t>
      </w:r>
      <w:r w:rsidRPr="00977009">
        <w:rPr>
          <w:vertAlign w:val="superscript"/>
        </w:rPr>
        <w:t>2</w:t>
      </w:r>
      <w:r w:rsidRPr="00977009">
        <w:t xml:space="preserve"> 2</w:t>
      </w:r>
      <w:r w:rsidRPr="00977009">
        <w:rPr>
          <w:lang w:val="en-US"/>
        </w:rPr>
        <w:t>p</w:t>
      </w:r>
      <w:r w:rsidRPr="00977009">
        <w:rPr>
          <w:vertAlign w:val="superscript"/>
        </w:rPr>
        <w:t>3</w:t>
      </w:r>
    </w:p>
    <w:p w:rsidR="00AA28BE" w:rsidRPr="00977009" w:rsidRDefault="00AA28BE" w:rsidP="00AA28BE">
      <w:r w:rsidRPr="00977009">
        <w:rPr>
          <w:noProof/>
        </w:rPr>
        <mc:AlternateContent>
          <mc:Choice Requires="wps">
            <w:drawing>
              <wp:anchor distT="0" distB="0" distL="114300" distR="114300" simplePos="0" relativeHeight="251659264" behindDoc="0" locked="0" layoutInCell="0" allowOverlap="1" wp14:anchorId="654807A6" wp14:editId="175A53AF">
                <wp:simplePos x="0" y="0"/>
                <wp:positionH relativeFrom="column">
                  <wp:posOffset>3488690</wp:posOffset>
                </wp:positionH>
                <wp:positionV relativeFrom="paragraph">
                  <wp:posOffset>5715</wp:posOffset>
                </wp:positionV>
                <wp:extent cx="182880" cy="182880"/>
                <wp:effectExtent l="8255" t="9525" r="8890" b="7620"/>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B1A455" id="Прямоугольник 8" o:spid="_x0000_s1026" style="position:absolute;margin-left:274.7pt;margin-top:.45pt;width:14.4pt;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" o:allowincell="f"/>
            </w:pict>
          </mc:Fallback>
        </mc:AlternateContent>
      </w:r>
      <w:r w:rsidRPr="00977009">
        <w:t xml:space="preserve">                                              </w:t>
      </w:r>
      <w:r w:rsidRPr="00977009">
        <w:rPr>
          <w:lang w:val="en-US"/>
        </w:rPr>
        <w:t>S</w:t>
      </w:r>
      <w:r w:rsidRPr="00977009">
        <w:t xml:space="preserve">-подуровень </w:t>
      </w:r>
    </w:p>
    <w:p w:rsidR="00AA28BE" w:rsidRPr="00977009" w:rsidRDefault="00AA28BE" w:rsidP="00AA28BE">
      <w:r w:rsidRPr="00977009">
        <w:rPr>
          <w:noProof/>
        </w:rPr>
        <mc:AlternateContent>
          <mc:Choice Requires="wps">
            <w:drawing>
              <wp:anchor distT="0" distB="0" distL="114300" distR="114300" simplePos="0" relativeHeight="251660288" behindDoc="0" locked="0" layoutInCell="0" allowOverlap="1" wp14:anchorId="7F491505" wp14:editId="31B866B7">
                <wp:simplePos x="0" y="0"/>
                <wp:positionH relativeFrom="column">
                  <wp:posOffset>2665730</wp:posOffset>
                </wp:positionH>
                <wp:positionV relativeFrom="paragraph">
                  <wp:posOffset>194310</wp:posOffset>
                </wp:positionV>
                <wp:extent cx="182880" cy="182880"/>
                <wp:effectExtent l="13970" t="12065" r="12700" b="5080"/>
                <wp:wrapNone/>
                <wp:docPr id="7" name="Прямоугольник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E2A11F" id="Прямоугольник 7" o:spid="_x0000_s1026" style="position:absolute;margin-left:209.9pt;margin-top:15.3pt;width:14.4pt;height:14.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" o:allowincell="f"/>
            </w:pict>
          </mc:Fallback>
        </mc:AlternateContent>
      </w:r>
      <w:r w:rsidRPr="00977009">
        <w:t xml:space="preserve">                                          </w:t>
      </w:r>
      <w:r w:rsidRPr="00977009">
        <w:rPr>
          <w:lang w:val="en-US"/>
        </w:rPr>
        <w:t>n</w:t>
      </w:r>
      <w:r w:rsidRPr="00977009">
        <w:t xml:space="preserve"> =1, </w:t>
      </w:r>
      <w:r w:rsidRPr="00977009">
        <w:rPr>
          <w:lang w:val="en-US"/>
        </w:rPr>
        <w:t>l</w:t>
      </w:r>
      <w:r w:rsidRPr="00977009">
        <w:t xml:space="preserve">=0, </w:t>
      </w:r>
      <w:r w:rsidRPr="00977009">
        <w:rPr>
          <w:lang w:val="en-US"/>
        </w:rPr>
        <w:t>m</w:t>
      </w:r>
      <w:r w:rsidRPr="00977009">
        <w:t>=0</w:t>
      </w:r>
    </w:p>
    <w:p w:rsidR="00AA28BE" w:rsidRPr="00977009" w:rsidRDefault="00AA28BE" w:rsidP="00AA28BE"/>
    <w:p w:rsidR="00AA28BE" w:rsidRPr="00977009" w:rsidRDefault="00AA28BE" w:rsidP="00AA28BE">
      <w:pPr>
        <w:rPr>
          <w:lang w:val="en-US"/>
        </w:rPr>
      </w:pPr>
      <w:r w:rsidRPr="00977009">
        <w:t xml:space="preserve">                                              </w:t>
      </w:r>
      <w:r w:rsidRPr="00977009">
        <w:rPr>
          <w:lang w:val="en-US"/>
        </w:rPr>
        <w:t xml:space="preserve">S        </w:t>
      </w:r>
    </w:p>
    <w:p w:rsidR="00AA28BE" w:rsidRPr="00977009" w:rsidRDefault="00AA28BE" w:rsidP="00AA28BE">
      <w:pPr>
        <w:rPr>
          <w:lang w:val="en-US"/>
        </w:rPr>
      </w:pPr>
    </w:p>
    <w:p w:rsidR="00AA28BE" w:rsidRPr="00977009" w:rsidRDefault="00AA28BE" w:rsidP="00AA28BE">
      <w:pPr>
        <w:rPr>
          <w:lang w:val="en-US"/>
        </w:rPr>
      </w:pPr>
      <w:r w:rsidRPr="00977009">
        <w:rPr>
          <w:lang w:val="en-US"/>
        </w:rPr>
        <w:t xml:space="preserve">                               S= -1/2           S = +1/2</w:t>
      </w:r>
    </w:p>
    <w:p w:rsidR="00AA28BE" w:rsidRPr="00977009" w:rsidRDefault="007E76BC" w:rsidP="00AA28BE">
      <w:pPr>
        <w:rPr>
          <w:lang w:val="en-US"/>
        </w:rPr>
      </w:pPr>
      <w:r w:rsidRPr="00977009">
        <w:rPr>
          <w:noProof/>
        </w:rPr>
        <mc:AlternateContent>
          <mc:Choice Requires="wps">
            <w:drawing>
              <wp:anchor distT="0" distB="0" distL="114300" distR="114300" simplePos="0" relativeHeight="251663360" behindDoc="0" locked="0" layoutInCell="0" allowOverlap="1" wp14:anchorId="60CB9129" wp14:editId="7C8CAB35">
                <wp:simplePos x="0" y="0"/>
                <wp:positionH relativeFrom="column">
                  <wp:posOffset>3673475</wp:posOffset>
                </wp:positionH>
                <wp:positionV relativeFrom="paragraph">
                  <wp:posOffset>56515</wp:posOffset>
                </wp:positionV>
                <wp:extent cx="182880" cy="182880"/>
                <wp:effectExtent l="10160" t="10795" r="6985" b="635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061D1" id="Прямоугольник 4" o:spid="_x0000_s1026" style="position:absolute;margin-left:289.25pt;margin-top:4.45pt;width:14.4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" o:allowincell="f"/>
            </w:pict>
          </mc:Fallback>
        </mc:AlternateContent>
      </w:r>
      <w:r w:rsidRPr="00977009">
        <w:rPr>
          <w:noProof/>
        </w:rPr>
        <mc:AlternateContent>
          <mc:Choice Requires="wps">
            <w:drawing>
              <wp:anchor distT="0" distB="0" distL="114300" distR="114300" simplePos="0" relativeHeight="251662336" behindDoc="0" locked="0" layoutInCell="0" allowOverlap="1" wp14:anchorId="508D882E" wp14:editId="60AE32FD">
                <wp:simplePos x="0" y="0"/>
                <wp:positionH relativeFrom="column">
                  <wp:posOffset>3490595</wp:posOffset>
                </wp:positionH>
                <wp:positionV relativeFrom="paragraph">
                  <wp:posOffset>56515</wp:posOffset>
                </wp:positionV>
                <wp:extent cx="182880" cy="182880"/>
                <wp:effectExtent l="8255" t="10795" r="8890" b="635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F245B9E" id="Прямоугольник 5" o:spid="_x0000_s1026" style="position:absolute;margin-left:274.85pt;margin-top:4.45pt;width:14.4pt;height:14.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" o:allowincell="f"/>
            </w:pict>
          </mc:Fallback>
        </mc:AlternateContent>
      </w:r>
      <w:r w:rsidRPr="00977009">
        <w:rPr>
          <w:noProof/>
        </w:rPr>
        <mc:AlternateContent>
          <mc:Choice Requires="wps">
            <w:drawing>
              <wp:anchor distT="0" distB="0" distL="114300" distR="114300" simplePos="0" relativeHeight="251661312" behindDoc="0" locked="0" layoutInCell="0" allowOverlap="1" wp14:anchorId="15E6F9D1" wp14:editId="590A7B99">
                <wp:simplePos x="0" y="0"/>
                <wp:positionH relativeFrom="column">
                  <wp:posOffset>3303905</wp:posOffset>
                </wp:positionH>
                <wp:positionV relativeFrom="paragraph">
                  <wp:posOffset>56515</wp:posOffset>
                </wp:positionV>
                <wp:extent cx="182880" cy="182880"/>
                <wp:effectExtent l="6350" t="10795" r="10795" b="6350"/>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D4E0B5" id="Прямоугольник 6" o:spid="_x0000_s1026" style="position:absolute;margin-left:260.15pt;margin-top:4.45pt;width:14.4pt;height:14.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" o:allowincell="f"/>
            </w:pict>
          </mc:Fallback>
        </mc:AlternateContent>
      </w:r>
    </w:p>
    <w:p w:rsidR="00AA28BE" w:rsidRPr="00977009" w:rsidRDefault="00AA28BE" w:rsidP="00AA28BE">
      <w:pPr>
        <w:rPr>
          <w:lang w:val="en-US"/>
        </w:rPr>
      </w:pPr>
      <w:r w:rsidRPr="00977009">
        <w:rPr>
          <w:lang w:val="en-US"/>
        </w:rPr>
        <w:t xml:space="preserve">                            n =2 </w:t>
      </w:r>
    </w:p>
    <w:p w:rsidR="00AA28BE" w:rsidRPr="00977009" w:rsidRDefault="00AA28BE" w:rsidP="00AA28BE">
      <w:pPr>
        <w:rPr>
          <w:lang w:val="en-US"/>
        </w:rPr>
      </w:pPr>
      <w:r w:rsidRPr="00977009">
        <w:rPr>
          <w:lang w:val="en-US"/>
        </w:rPr>
        <w:t xml:space="preserve">                                              P-</w:t>
      </w:r>
      <w:r w:rsidRPr="00977009">
        <w:t>подуровень</w:t>
      </w:r>
      <w:r w:rsidRPr="00977009">
        <w:rPr>
          <w:lang w:val="en-US"/>
        </w:rPr>
        <w:t>,   l=1                         m=-1,m=0,m=+1</w:t>
      </w:r>
    </w:p>
    <w:p w:rsidR="00AA28BE" w:rsidRPr="00977009" w:rsidRDefault="00AA28BE" w:rsidP="00AA28BE">
      <w:pPr>
        <w:rPr>
          <w:lang w:val="en-US"/>
        </w:rPr>
      </w:pPr>
      <w:r w:rsidRPr="00977009">
        <w:rPr>
          <w:lang w:val="en-US"/>
        </w:rPr>
        <w:t xml:space="preserve">                                                                 </w:t>
      </w:r>
    </w:p>
    <w:p w:rsidR="00AA28BE" w:rsidRPr="00977009" w:rsidRDefault="00AA28BE" w:rsidP="00AA28BE">
      <w:pPr>
        <w:rPr>
          <w:u w:val="single"/>
        </w:rPr>
      </w:pPr>
      <w:r w:rsidRPr="00977009">
        <w:t xml:space="preserve">Заполнение  орбиталей – ячеек электронами  осуществляется  в  соответствии  с  принципом  Паули, минимизация  энергии  и </w:t>
      </w:r>
      <w:r w:rsidRPr="00977009">
        <w:rPr>
          <w:u w:val="single"/>
        </w:rPr>
        <w:t xml:space="preserve"> правилами  Хунда</w:t>
      </w:r>
    </w:p>
    <w:p w:rsidR="00AA28BE" w:rsidRPr="00977009" w:rsidRDefault="00AA28BE" w:rsidP="00AA28BE">
      <w:pPr>
        <w:rPr>
          <w:u w:val="single"/>
        </w:rPr>
      </w:pPr>
      <w:r w:rsidRPr="00977009">
        <w:rPr>
          <w:u w:val="single"/>
        </w:rPr>
        <w:t xml:space="preserve">      При  данном   значении  </w:t>
      </w:r>
      <w:r w:rsidRPr="00977009">
        <w:rPr>
          <w:u w:val="single"/>
          <w:lang w:val="en-US"/>
        </w:rPr>
        <w:t>l</w:t>
      </w:r>
      <w:r w:rsidRPr="00977009">
        <w:rPr>
          <w:u w:val="single"/>
        </w:rPr>
        <w:t xml:space="preserve"> электроны  в  атоме  располагаются  так, что  суммарное  спиновое  число  их максимально.</w:t>
      </w:r>
    </w:p>
    <w:p w:rsidR="00AA28BE" w:rsidRPr="00977009" w:rsidRDefault="00AA28BE" w:rsidP="00AA28BE">
      <w:pPr>
        <w:rPr>
          <w:u w:val="single"/>
        </w:rPr>
      </w:pPr>
    </w:p>
    <w:p w:rsidR="00AA28BE" w:rsidRPr="00977009" w:rsidRDefault="00AA28BE" w:rsidP="00AA28BE">
      <w:r w:rsidRPr="00977009">
        <w:t xml:space="preserve">                     ∑</w:t>
      </w:r>
      <w:r w:rsidRPr="00977009">
        <w:rPr>
          <w:lang w:val="en-US"/>
        </w:rPr>
        <w:t>S</w:t>
      </w:r>
      <w:r w:rsidRPr="00977009">
        <w:t xml:space="preserve"> = 1/2+ 1/2+1/2 =3/2</w:t>
      </w:r>
    </w:p>
    <w:p w:rsidR="00AA28BE" w:rsidRPr="00977009" w:rsidRDefault="00AA28BE" w:rsidP="00AA28BE">
      <w:r w:rsidRPr="00977009">
        <w:t xml:space="preserve">Если  заполнили  так, т.е.  </w:t>
      </w:r>
      <w:r w:rsidRPr="00977009">
        <w:rPr>
          <w:lang w:val="en-US"/>
        </w:rPr>
        <w:t>s</w:t>
      </w:r>
      <w:r w:rsidRPr="00977009">
        <w:t xml:space="preserve"> = +1/2   </w:t>
      </w:r>
      <w:r w:rsidRPr="00977009">
        <w:rPr>
          <w:lang w:val="en-US"/>
        </w:rPr>
        <w:t>s</w:t>
      </w:r>
      <w:r w:rsidRPr="00977009">
        <w:t xml:space="preserve"> = - 1/2,  спаренные  электроны  </w:t>
      </w:r>
    </w:p>
    <w:p w:rsidR="00AA28BE" w:rsidRPr="00977009" w:rsidRDefault="00AA28BE" w:rsidP="00AA28BE">
      <w:r w:rsidRPr="00977009">
        <w:t>∑</w:t>
      </w:r>
      <w:r w:rsidRPr="00977009">
        <w:rPr>
          <w:lang w:val="en-US"/>
        </w:rPr>
        <w:t>s</w:t>
      </w:r>
      <w:r w:rsidRPr="00977009">
        <w:t>= 1/2 + (-1/2) + 1/2 =1/2</w:t>
      </w:r>
    </w:p>
    <w:p w:rsidR="00AA28BE" w:rsidRPr="00977009" w:rsidRDefault="00AA28BE" w:rsidP="00AA28BE">
      <w:pPr>
        <w:ind w:firstLine="708"/>
        <w:jc w:val="both"/>
      </w:pPr>
      <w:r w:rsidRPr="00977009">
        <w:t>Химические  свойства   атомов   определяются  в  основном   строением   наружных  электронных  уровней, которые   называются</w:t>
      </w:r>
      <w:r w:rsidRPr="00977009">
        <w:rPr>
          <w:i/>
        </w:rPr>
        <w:t xml:space="preserve"> валентными.</w:t>
      </w:r>
      <w:r w:rsidRPr="00977009">
        <w:t xml:space="preserve">      </w:t>
      </w:r>
    </w:p>
    <w:p w:rsidR="00AA28BE" w:rsidRPr="00977009" w:rsidRDefault="00AA28BE" w:rsidP="00AA28BE">
      <w:pPr>
        <w:jc w:val="both"/>
      </w:pPr>
      <w:r w:rsidRPr="00977009">
        <w:t xml:space="preserve">     Заполненные   энергетические  подуровни, соответствующие  электронным   структурам  атомов  благородных  газов, называют  электронным  остовом. Например:  для  натрия,   имеющего  электронную  формулу  1</w:t>
      </w:r>
      <w:r w:rsidRPr="00977009">
        <w:rPr>
          <w:lang w:val="en-US"/>
        </w:rPr>
        <w:t>S</w:t>
      </w:r>
      <w:r w:rsidRPr="00977009">
        <w:t xml:space="preserve"> </w:t>
      </w:r>
      <w:r w:rsidRPr="00977009">
        <w:rPr>
          <w:vertAlign w:val="superscript"/>
        </w:rPr>
        <w:t>2</w:t>
      </w:r>
      <w:r w:rsidRPr="00977009">
        <w:t>2</w:t>
      </w:r>
      <w:r w:rsidRPr="00977009">
        <w:rPr>
          <w:lang w:val="en-US"/>
        </w:rPr>
        <w:t>S</w:t>
      </w:r>
      <w:r w:rsidRPr="00977009">
        <w:rPr>
          <w:vertAlign w:val="superscript"/>
        </w:rPr>
        <w:t>2</w:t>
      </w:r>
      <w:r w:rsidRPr="00977009">
        <w:t xml:space="preserve"> 2</w:t>
      </w:r>
      <w:r w:rsidRPr="00977009">
        <w:rPr>
          <w:lang w:val="en-US"/>
        </w:rPr>
        <w:t>p</w:t>
      </w:r>
      <w:r w:rsidRPr="00977009">
        <w:rPr>
          <w:vertAlign w:val="superscript"/>
        </w:rPr>
        <w:t xml:space="preserve">6  </w:t>
      </w:r>
      <w:r w:rsidRPr="00977009">
        <w:t>благородного  газа  неона.  Сокращенно  электронную формулу   благородного  газа   обозначают   его  химическим  символом в квадратных  скобках, например: 1</w:t>
      </w:r>
      <w:r w:rsidRPr="00977009">
        <w:rPr>
          <w:lang w:val="en-US"/>
        </w:rPr>
        <w:t>S</w:t>
      </w:r>
      <w:r w:rsidRPr="00977009">
        <w:rPr>
          <w:vertAlign w:val="superscript"/>
        </w:rPr>
        <w:t>2</w:t>
      </w:r>
      <w:r w:rsidRPr="00977009">
        <w:t xml:space="preserve"> 2</w:t>
      </w:r>
      <w:r w:rsidRPr="00977009">
        <w:rPr>
          <w:lang w:val="en-US"/>
        </w:rPr>
        <w:t>S</w:t>
      </w:r>
      <w:r w:rsidRPr="00977009">
        <w:rPr>
          <w:vertAlign w:val="superscript"/>
        </w:rPr>
        <w:t xml:space="preserve">2 </w:t>
      </w:r>
      <w:r w:rsidRPr="00977009">
        <w:t>2</w:t>
      </w:r>
      <w:r w:rsidRPr="00977009">
        <w:rPr>
          <w:lang w:val="en-US"/>
        </w:rPr>
        <w:t>p</w:t>
      </w:r>
      <w:r w:rsidRPr="00977009">
        <w:rPr>
          <w:vertAlign w:val="superscript"/>
        </w:rPr>
        <w:t xml:space="preserve">6 </w:t>
      </w:r>
      <w:r w:rsidRPr="00977009">
        <w:t>= [</w:t>
      </w:r>
      <w:r w:rsidRPr="00977009">
        <w:rPr>
          <w:lang w:val="en-US"/>
        </w:rPr>
        <w:t>Ne</w:t>
      </w:r>
      <w:r w:rsidRPr="00977009">
        <w:t>]</w:t>
      </w:r>
    </w:p>
    <w:p w:rsidR="00AA28BE" w:rsidRPr="00977009" w:rsidRDefault="00AA28BE" w:rsidP="00AA28BE">
      <w:pPr>
        <w:jc w:val="both"/>
      </w:pPr>
      <w:r w:rsidRPr="00977009">
        <w:t>Это  позволяет  упростить  запись  электронных  формул,  например   для  калия   вместо  1</w:t>
      </w:r>
      <w:r w:rsidRPr="00977009">
        <w:rPr>
          <w:lang w:val="en-US"/>
        </w:rPr>
        <w:t>S</w:t>
      </w:r>
      <w:r w:rsidRPr="00977009">
        <w:t xml:space="preserve"> </w:t>
      </w:r>
      <w:r w:rsidRPr="00977009">
        <w:rPr>
          <w:vertAlign w:val="superscript"/>
        </w:rPr>
        <w:t>2</w:t>
      </w:r>
      <w:r w:rsidRPr="00977009">
        <w:t>2</w:t>
      </w:r>
      <w:r w:rsidRPr="00977009">
        <w:rPr>
          <w:lang w:val="en-US"/>
        </w:rPr>
        <w:t>S</w:t>
      </w:r>
      <w:r w:rsidRPr="00977009">
        <w:rPr>
          <w:vertAlign w:val="superscript"/>
        </w:rPr>
        <w:t>2</w:t>
      </w:r>
      <w:r w:rsidRPr="00977009">
        <w:t xml:space="preserve"> 2</w:t>
      </w:r>
      <w:r w:rsidRPr="00977009">
        <w:rPr>
          <w:lang w:val="en-US"/>
        </w:rPr>
        <w:t>p</w:t>
      </w:r>
      <w:r w:rsidRPr="00977009">
        <w:rPr>
          <w:vertAlign w:val="superscript"/>
        </w:rPr>
        <w:t xml:space="preserve">6 </w:t>
      </w:r>
      <w:r w:rsidRPr="00977009">
        <w:t>3</w:t>
      </w:r>
      <w:r w:rsidRPr="00977009">
        <w:rPr>
          <w:lang w:val="en-US"/>
        </w:rPr>
        <w:t>S</w:t>
      </w:r>
      <w:r w:rsidRPr="00977009">
        <w:rPr>
          <w:vertAlign w:val="superscript"/>
        </w:rPr>
        <w:t>2</w:t>
      </w:r>
      <w:r w:rsidRPr="00977009">
        <w:t xml:space="preserve"> 3</w:t>
      </w:r>
      <w:r w:rsidRPr="00977009">
        <w:rPr>
          <w:lang w:val="en-US"/>
        </w:rPr>
        <w:t>p</w:t>
      </w:r>
      <w:r w:rsidRPr="00977009">
        <w:rPr>
          <w:vertAlign w:val="superscript"/>
        </w:rPr>
        <w:t>6</w:t>
      </w:r>
      <w:r w:rsidRPr="00977009">
        <w:t xml:space="preserve"> 4</w:t>
      </w:r>
      <w:r w:rsidRPr="00977009">
        <w:rPr>
          <w:lang w:val="en-US"/>
        </w:rPr>
        <w:t>S</w:t>
      </w:r>
      <w:r w:rsidRPr="00977009">
        <w:rPr>
          <w:vertAlign w:val="superscript"/>
        </w:rPr>
        <w:t>1</w:t>
      </w:r>
      <w:r w:rsidRPr="00977009">
        <w:t xml:space="preserve">  можно  написать  [Ar] 4S</w:t>
      </w:r>
      <w:r w:rsidRPr="00977009">
        <w:rPr>
          <w:vertAlign w:val="superscript"/>
        </w:rPr>
        <w:t>1</w:t>
      </w:r>
      <w:r w:rsidRPr="00977009">
        <w:t xml:space="preserve">. Одновременно  эта  запись  наглядно  выделяет  валентные  электроны, определяющие  химические  свойства  атомов  элемента. </w:t>
      </w:r>
    </w:p>
    <w:p w:rsidR="00AA28BE" w:rsidRPr="00977009" w:rsidRDefault="00AA28BE" w:rsidP="00AA28BE">
      <w:pPr>
        <w:jc w:val="both"/>
      </w:pPr>
      <w:r w:rsidRPr="00977009">
        <w:t xml:space="preserve">      В  электронно-графических (структурных)  формулах в  отличие  от  электронных  изображают  не  только  заполненные,  но  и  вакантные  орбитали  валентных  подуровней. Это  позволяет предсказать изменение  валентности элемента  в  результате  перехода  его  атома  в возбужденное состояние, что  обозначают   символом  соответствующего элемента  со  звездочкой.</w:t>
      </w:r>
    </w:p>
    <w:p w:rsidR="00AA28BE" w:rsidRPr="00977009" w:rsidRDefault="00AA28BE" w:rsidP="00AA28BE">
      <w:pPr>
        <w:jc w:val="both"/>
        <w:rPr>
          <w:lang w:val="en-US"/>
        </w:rPr>
      </w:pPr>
      <w:r w:rsidRPr="00977009">
        <w:rPr>
          <w:noProof/>
        </w:rPr>
        <mc:AlternateContent>
          <mc:Choice Requires="wps">
            <w:drawing>
              <wp:anchor distT="0" distB="0" distL="114300" distR="114300" simplePos="0" relativeHeight="251665408" behindDoc="0" locked="0" layoutInCell="0" allowOverlap="1" wp14:anchorId="6ED7CB0B" wp14:editId="6795699E">
                <wp:simplePos x="0" y="0"/>
                <wp:positionH relativeFrom="column">
                  <wp:posOffset>2665730</wp:posOffset>
                </wp:positionH>
                <wp:positionV relativeFrom="paragraph">
                  <wp:posOffset>133985</wp:posOffset>
                </wp:positionV>
                <wp:extent cx="274320" cy="0"/>
                <wp:effectExtent l="13970" t="8255" r="6985" b="10795"/>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DDE78B" id="Прямая соединительная линия 3"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9.9pt,10.55pt" to="231.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" o:allowincell="f"/>
            </w:pict>
          </mc:Fallback>
        </mc:AlternateContent>
      </w:r>
      <w:r w:rsidRPr="00977009">
        <w:rPr>
          <w:noProof/>
        </w:rPr>
        <mc:AlternateContent>
          <mc:Choice Requires="wps">
            <w:drawing>
              <wp:anchor distT="0" distB="0" distL="114300" distR="114300" simplePos="0" relativeHeight="251664384" behindDoc="0" locked="0" layoutInCell="0" allowOverlap="1" wp14:anchorId="6A01BFB7" wp14:editId="6024D035">
                <wp:simplePos x="0" y="0"/>
                <wp:positionH relativeFrom="column">
                  <wp:posOffset>2757170</wp:posOffset>
                </wp:positionH>
                <wp:positionV relativeFrom="paragraph">
                  <wp:posOffset>133985</wp:posOffset>
                </wp:positionV>
                <wp:extent cx="0" cy="0"/>
                <wp:effectExtent l="10160" t="8255" r="8890" b="10795"/>
                <wp:wrapNone/>
                <wp:docPr id="2"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48D279" id="Прямая соединительная линия 2"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1pt,10.55pt" to="217.1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" o:allowincell="f"/>
            </w:pict>
          </mc:Fallback>
        </mc:AlternateContent>
      </w:r>
      <w:r w:rsidRPr="00977009">
        <w:t>Например</w:t>
      </w:r>
      <w:r w:rsidRPr="00977009">
        <w:rPr>
          <w:lang w:val="en-US"/>
        </w:rPr>
        <w:t>: 15P * [Ne] 3S</w:t>
      </w:r>
      <w:r w:rsidRPr="00977009">
        <w:rPr>
          <w:vertAlign w:val="superscript"/>
          <w:lang w:val="en-US"/>
        </w:rPr>
        <w:t>2</w:t>
      </w:r>
      <w:r w:rsidRPr="00977009">
        <w:rPr>
          <w:lang w:val="en-US"/>
        </w:rPr>
        <w:t xml:space="preserve"> 3P</w:t>
      </w:r>
      <w:r w:rsidRPr="00977009">
        <w:rPr>
          <w:vertAlign w:val="superscript"/>
          <w:lang w:val="en-US"/>
        </w:rPr>
        <w:t>3</w:t>
      </w:r>
      <w:r w:rsidRPr="00977009">
        <w:rPr>
          <w:lang w:val="en-US"/>
        </w:rPr>
        <w:t xml:space="preserve">   n=3  ↓↑</w:t>
      </w:r>
    </w:p>
    <w:p w:rsidR="00AA28BE" w:rsidRPr="00977009" w:rsidRDefault="00AA28BE" w:rsidP="00AA28BE">
      <w:pPr>
        <w:jc w:val="both"/>
        <w:rPr>
          <w:lang w:val="en-US"/>
        </w:rPr>
      </w:pPr>
      <w:r w:rsidRPr="00977009">
        <w:rPr>
          <w:lang w:val="en-US"/>
        </w:rPr>
        <w:t xml:space="preserve">                                                              S</w:t>
      </w:r>
    </w:p>
    <w:p w:rsidR="00AA28BE" w:rsidRPr="00977009" w:rsidRDefault="00AA28BE" w:rsidP="00AA28BE">
      <w:pPr>
        <w:pStyle w:val="6"/>
        <w:rPr>
          <w:sz w:val="20"/>
        </w:rPr>
      </w:pPr>
      <w:r w:rsidRPr="00977009">
        <w:rPr>
          <w:noProof/>
          <w:sz w:val="20"/>
        </w:rPr>
        <w:lastRenderedPageBreak/>
        <mc:AlternateContent>
          <mc:Choice Requires="wps">
            <w:drawing>
              <wp:anchor distT="0" distB="0" distL="114300" distR="114300" simplePos="0" relativeHeight="251666432" behindDoc="0" locked="0" layoutInCell="0" allowOverlap="1" wp14:anchorId="7F545D56" wp14:editId="628DB582">
                <wp:simplePos x="0" y="0"/>
                <wp:positionH relativeFrom="column">
                  <wp:posOffset>2760345</wp:posOffset>
                </wp:positionH>
                <wp:positionV relativeFrom="paragraph">
                  <wp:posOffset>90805</wp:posOffset>
                </wp:positionV>
                <wp:extent cx="457200" cy="0"/>
                <wp:effectExtent l="13335" t="12065" r="5715" b="6985"/>
                <wp:wrapNone/>
                <wp:docPr id="1"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3C5649" id="Прямая соединительная линия 1"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35pt,7.15pt" to="253.35pt,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" o:allowincell="f"/>
            </w:pict>
          </mc:Fallback>
        </mc:AlternateContent>
      </w:r>
      <w:r w:rsidRPr="00977009">
        <w:rPr>
          <w:sz w:val="20"/>
          <w:lang w:val="en-US"/>
        </w:rPr>
        <w:t xml:space="preserve">                                                            </w:t>
      </w:r>
      <w:r w:rsidRPr="00977009">
        <w:rPr>
          <w:sz w:val="20"/>
        </w:rPr>
        <w:t xml:space="preserve">↓↓↓     </w:t>
      </w:r>
    </w:p>
    <w:p w:rsidR="00AA28BE" w:rsidRPr="00977009" w:rsidRDefault="00AA28BE" w:rsidP="00AA28BE">
      <w:r w:rsidRPr="00977009">
        <w:t xml:space="preserve">                                                              </w:t>
      </w:r>
      <w:r w:rsidRPr="00977009">
        <w:rPr>
          <w:lang w:val="en-US"/>
        </w:rPr>
        <w:t>P</w:t>
      </w:r>
    </w:p>
    <w:p w:rsidR="00AA28BE" w:rsidRPr="00977009" w:rsidRDefault="00AA28BE" w:rsidP="00AA28BE">
      <w:pPr>
        <w:jc w:val="both"/>
      </w:pPr>
      <w:r w:rsidRPr="00977009">
        <w:t xml:space="preserve">В  невозбужденном  состоянии  атом  фосфора  имеет  три  неспаренных  электрона  на </w:t>
      </w:r>
      <w:r w:rsidRPr="00977009">
        <w:rPr>
          <w:lang w:val="en-US"/>
        </w:rPr>
        <w:t>p</w:t>
      </w:r>
      <w:r w:rsidRPr="00977009">
        <w:t xml:space="preserve">-подуровне. При  переходе  атома  в   возбужденное   состояние  электронная  пара  </w:t>
      </w:r>
      <w:r w:rsidRPr="00977009">
        <w:rPr>
          <w:lang w:val="en-US"/>
        </w:rPr>
        <w:t>s</w:t>
      </w:r>
      <w:r w:rsidRPr="00977009">
        <w:t xml:space="preserve">-подуровня   может  разделиться, и  один  из  электронов  с </w:t>
      </w:r>
      <w:r w:rsidRPr="00977009">
        <w:rPr>
          <w:lang w:val="en-US"/>
        </w:rPr>
        <w:t>S</w:t>
      </w:r>
      <w:r w:rsidRPr="00977009">
        <w:t xml:space="preserve">- подуровня  может  переходить  на </w:t>
      </w:r>
      <w:r w:rsidRPr="00977009">
        <w:rPr>
          <w:lang w:val="en-US"/>
        </w:rPr>
        <w:t>d</w:t>
      </w:r>
      <w:r w:rsidRPr="00977009">
        <w:t>-подуровень.  Валентность  фосфора  при этом   меняется  с  трех  в  основном  состоянии до  пяти  в  возбужденном  состоянии.</w:t>
      </w:r>
    </w:p>
    <w:p w:rsidR="00AA28BE" w:rsidRPr="00977009" w:rsidRDefault="00AA28BE" w:rsidP="00AA28BE">
      <w:pPr>
        <w:jc w:val="center"/>
        <w:rPr>
          <w:b/>
        </w:rPr>
      </w:pPr>
      <w:r w:rsidRPr="00977009">
        <w:rPr>
          <w:b/>
        </w:rPr>
        <w:t xml:space="preserve">Химическая связь. </w:t>
      </w:r>
    </w:p>
    <w:p w:rsidR="00AA28BE" w:rsidRPr="00977009" w:rsidRDefault="00AA28BE" w:rsidP="00AA28BE">
      <w:pPr>
        <w:jc w:val="center"/>
      </w:pPr>
    </w:p>
    <w:p w:rsidR="00AA28BE" w:rsidRPr="00977009" w:rsidRDefault="00AA28BE" w:rsidP="00AA28BE">
      <w:pPr>
        <w:rPr>
          <w:b/>
        </w:rPr>
      </w:pPr>
      <w:r w:rsidRPr="00977009">
        <w:rPr>
          <w:b/>
        </w:rPr>
        <w:t xml:space="preserve">Цели лекции:  </w:t>
      </w:r>
    </w:p>
    <w:p w:rsidR="00AA28BE" w:rsidRPr="00977009" w:rsidRDefault="00AA28BE" w:rsidP="00AA28BE">
      <w:pPr>
        <w:ind w:firstLine="567"/>
      </w:pPr>
      <w:r w:rsidRPr="00977009">
        <w:t xml:space="preserve">Изучить основные типы  химической связи (ковалентная, донорно-акцепторная или координационная, металлическая, водородная). </w:t>
      </w:r>
    </w:p>
    <w:p w:rsidR="00AA28BE" w:rsidRPr="00977009" w:rsidRDefault="00AA28BE" w:rsidP="00AA28BE">
      <w:pPr>
        <w:ind w:firstLine="567"/>
      </w:pPr>
      <w:r w:rsidRPr="00977009">
        <w:t xml:space="preserve">Дать характеристики связей. Особенности метода валентных связей. </w:t>
      </w:r>
    </w:p>
    <w:p w:rsidR="00AA28BE" w:rsidRPr="00977009" w:rsidRDefault="00AA28BE" w:rsidP="00AA28BE">
      <w:r w:rsidRPr="00977009">
        <w:t xml:space="preserve">Сигма-пи - связи. Типы гибридизации и геометрия молекул. </w:t>
      </w:r>
    </w:p>
    <w:p w:rsidR="00AA28BE" w:rsidRPr="00977009" w:rsidRDefault="00AA28BE" w:rsidP="00AA28BE">
      <w:pPr>
        <w:ind w:firstLine="567"/>
      </w:pPr>
      <w:r w:rsidRPr="00977009">
        <w:t xml:space="preserve">Уметь определять свойства вещества по типу химической связи. Особенности металлической и водородной связи. </w:t>
      </w:r>
    </w:p>
    <w:p w:rsidR="00AA28BE" w:rsidRPr="00977009" w:rsidRDefault="00AA28BE" w:rsidP="00AA28BE">
      <w:pPr>
        <w:ind w:firstLine="567"/>
      </w:pPr>
      <w:r w:rsidRPr="00977009">
        <w:t>Изучение данной темы необходимо для понимания теории химической связи в химии и биологии.</w:t>
      </w:r>
    </w:p>
    <w:p w:rsidR="00AA28BE" w:rsidRPr="00977009" w:rsidRDefault="00AA28BE" w:rsidP="00AA28BE">
      <w:pPr>
        <w:pStyle w:val="7"/>
        <w:rPr>
          <w:caps/>
          <w:sz w:val="20"/>
        </w:rPr>
      </w:pPr>
      <w:r w:rsidRPr="00977009">
        <w:rPr>
          <w:caps/>
          <w:sz w:val="20"/>
        </w:rPr>
        <w:t>План</w:t>
      </w:r>
    </w:p>
    <w:p w:rsidR="00AA28BE" w:rsidRPr="00977009" w:rsidRDefault="00AA28BE" w:rsidP="00AA28BE">
      <w:pPr>
        <w:numPr>
          <w:ilvl w:val="0"/>
          <w:numId w:val="5"/>
        </w:numPr>
      </w:pPr>
      <w:r w:rsidRPr="00977009">
        <w:t>Типы связей.</w:t>
      </w:r>
    </w:p>
    <w:p w:rsidR="00AA28BE" w:rsidRPr="00977009" w:rsidRDefault="00AA28BE" w:rsidP="00AA28BE">
      <w:pPr>
        <w:numPr>
          <w:ilvl w:val="0"/>
          <w:numId w:val="5"/>
        </w:numPr>
      </w:pPr>
      <w:r w:rsidRPr="00977009">
        <w:t>Характеристики связи.</w:t>
      </w:r>
    </w:p>
    <w:p w:rsidR="00AA28BE" w:rsidRPr="00977009" w:rsidRDefault="00AA28BE" w:rsidP="00AA28BE">
      <w:pPr>
        <w:numPr>
          <w:ilvl w:val="0"/>
          <w:numId w:val="5"/>
        </w:numPr>
      </w:pPr>
      <w:r w:rsidRPr="00977009">
        <w:t>Метод валентных связей. Сигма -  и пи – связи.</w:t>
      </w:r>
    </w:p>
    <w:p w:rsidR="00AA28BE" w:rsidRPr="00977009" w:rsidRDefault="00AA28BE" w:rsidP="00AA28BE">
      <w:pPr>
        <w:numPr>
          <w:ilvl w:val="0"/>
          <w:numId w:val="5"/>
        </w:numPr>
      </w:pPr>
      <w:r w:rsidRPr="00977009">
        <w:t>Гибридизация атомных  орбиталей.</w:t>
      </w:r>
    </w:p>
    <w:p w:rsidR="00AA28BE" w:rsidRPr="00977009" w:rsidRDefault="00AA28BE" w:rsidP="00AA28BE">
      <w:pPr>
        <w:numPr>
          <w:ilvl w:val="0"/>
          <w:numId w:val="5"/>
        </w:numPr>
      </w:pPr>
      <w:r w:rsidRPr="00977009">
        <w:t>Тип связей и свойства веществ. Межмолекулярные взаимодействия.</w:t>
      </w:r>
    </w:p>
    <w:p w:rsidR="00AA28BE" w:rsidRPr="00977009" w:rsidRDefault="00AA28BE" w:rsidP="00AA28BE"/>
    <w:p w:rsidR="00AA28BE" w:rsidRPr="00977009" w:rsidRDefault="00AA28BE" w:rsidP="00AA28BE">
      <w:pPr>
        <w:numPr>
          <w:ilvl w:val="0"/>
          <w:numId w:val="4"/>
        </w:numPr>
        <w:jc w:val="center"/>
      </w:pPr>
      <w:r w:rsidRPr="00977009">
        <w:rPr>
          <w:b/>
        </w:rPr>
        <w:t>Типы связей</w:t>
      </w:r>
    </w:p>
    <w:p w:rsidR="00AA28BE" w:rsidRPr="00977009" w:rsidRDefault="00AA28BE" w:rsidP="00AA28BE">
      <w:pPr>
        <w:jc w:val="both"/>
      </w:pPr>
      <w:r w:rsidRPr="00977009">
        <w:t xml:space="preserve">     Квантовая химия описывает химическую связь, как результат электростатического взаимодействия между электронами валентных подуровней и положительно заряженными остовами атомов. Многие физические и химические свойства веществ определяются типами химических связей. Можно выделить следующие типы связей: ковалентная, ионная, поляр- ная,  координационная, металлическая, водородная.</w:t>
      </w:r>
    </w:p>
    <w:p w:rsidR="00AA28BE" w:rsidRPr="00977009" w:rsidRDefault="00AA28BE" w:rsidP="00AA28BE">
      <w:pPr>
        <w:ind w:firstLine="567"/>
        <w:jc w:val="both"/>
      </w:pPr>
      <w:r w:rsidRPr="00977009">
        <w:rPr>
          <w:b/>
        </w:rPr>
        <w:t xml:space="preserve">Ковалентная связь </w:t>
      </w:r>
      <w:r w:rsidRPr="00977009">
        <w:t>образуется двумя атомами одного и того же элемента, за счет образования общей электронной пары. В результате обобществления двух электронов двух атомов возникает связывающая электронная пара. Например, атом водорода имеет один не спаренный электрон, при образовании молекулы каждый атом предоставляет не спаренный электрон,</w:t>
      </w:r>
    </w:p>
    <w:p w:rsidR="00AA28BE" w:rsidRPr="00977009" w:rsidRDefault="00AA28BE" w:rsidP="00AA28BE">
      <w:pPr>
        <w:pStyle w:val="2"/>
        <w:jc w:val="both"/>
        <w:rPr>
          <w:sz w:val="20"/>
        </w:rPr>
      </w:pPr>
      <w:r w:rsidRPr="00977009">
        <w:rPr>
          <w:sz w:val="20"/>
        </w:rPr>
        <w:t>Н. + .Н = Н : Н</w:t>
      </w:r>
    </w:p>
    <w:p w:rsidR="00AA28BE" w:rsidRPr="00977009" w:rsidRDefault="00AA28BE" w:rsidP="00AA28BE">
      <w:pPr>
        <w:ind w:firstLine="567"/>
        <w:jc w:val="both"/>
      </w:pPr>
      <w:r w:rsidRPr="00977009">
        <w:t>Чтобы отличить связывающую электронную пару в графических формулах ее изображают двумя точками, расположенными между символами электронов.</w:t>
      </w:r>
    </w:p>
    <w:p w:rsidR="00AA28BE" w:rsidRPr="00977009" w:rsidRDefault="00AA28BE" w:rsidP="00AA28BE">
      <w:pPr>
        <w:ind w:firstLine="567"/>
        <w:jc w:val="both"/>
      </w:pPr>
      <w:r w:rsidRPr="00977009">
        <w:t xml:space="preserve">В некоторых молекулах ковалентная химическая связь может быть образована не одной, а двумя или тремя электронными парами. В таких случаях говорят об образовании </w:t>
      </w:r>
      <w:r w:rsidRPr="00977009">
        <w:rPr>
          <w:b/>
        </w:rPr>
        <w:t>кратной</w:t>
      </w:r>
      <w:r w:rsidRPr="00977009">
        <w:t xml:space="preserve"> – двойной или тройной – </w:t>
      </w:r>
      <w:r w:rsidRPr="00977009">
        <w:rPr>
          <w:b/>
        </w:rPr>
        <w:t>химической связи.</w:t>
      </w:r>
    </w:p>
    <w:p w:rsidR="00AA28BE" w:rsidRPr="00977009" w:rsidRDefault="00AA28BE" w:rsidP="00AA28BE">
      <w:pPr>
        <w:ind w:firstLine="567"/>
        <w:jc w:val="both"/>
      </w:pPr>
      <w:r w:rsidRPr="00977009">
        <w:t>Например, в молекуле азота образуется тройная связь:</w:t>
      </w:r>
    </w:p>
    <w:p w:rsidR="00AA28BE" w:rsidRPr="00977009" w:rsidRDefault="00AA28BE" w:rsidP="00AA28BE">
      <w:pPr>
        <w:ind w:firstLine="567"/>
        <w:jc w:val="both"/>
      </w:pPr>
      <w:r w:rsidRPr="00977009">
        <w:rPr>
          <w:b/>
        </w:rPr>
        <w:lastRenderedPageBreak/>
        <w:t xml:space="preserve">Ионная связь </w:t>
      </w:r>
      <w:r w:rsidRPr="00977009">
        <w:t>образуется  противоположно  заряженным ионами, притягивае- мыми  друг к другу электростатическими силами.</w:t>
      </w:r>
    </w:p>
    <w:p w:rsidR="00AA28BE" w:rsidRPr="00977009" w:rsidRDefault="00AA28BE" w:rsidP="00AA28BE">
      <w:pPr>
        <w:jc w:val="both"/>
      </w:pPr>
      <w:r w:rsidRPr="00977009">
        <w:t xml:space="preserve">В молекуле </w:t>
      </w:r>
      <w:r w:rsidRPr="00977009">
        <w:rPr>
          <w:lang w:val="en-US"/>
        </w:rPr>
        <w:t>Na</w:t>
      </w:r>
      <w:r w:rsidRPr="00977009">
        <w:rPr>
          <w:vertAlign w:val="superscript"/>
        </w:rPr>
        <w:t xml:space="preserve">+ </w:t>
      </w:r>
      <w:r w:rsidRPr="00977009">
        <w:t xml:space="preserve">+ </w:t>
      </w:r>
      <w:r w:rsidRPr="00977009">
        <w:rPr>
          <w:lang w:val="en-US"/>
        </w:rPr>
        <w:t>Cl</w:t>
      </w:r>
      <w:r w:rsidRPr="00977009">
        <w:t xml:space="preserve"> </w:t>
      </w:r>
      <w:r w:rsidRPr="00977009">
        <w:rPr>
          <w:vertAlign w:val="superscript"/>
        </w:rPr>
        <w:t>-</w:t>
      </w:r>
      <w:r w:rsidRPr="00977009">
        <w:t xml:space="preserve">  и в кристаллах </w:t>
      </w:r>
      <w:r w:rsidRPr="00977009">
        <w:rPr>
          <w:lang w:val="en-US"/>
        </w:rPr>
        <w:t>NaCl</w:t>
      </w:r>
      <w:r w:rsidRPr="00977009">
        <w:t xml:space="preserve"> не происходит обобществления электронов: атом натрия почти полностью отдает свой электрон атому хлора.</w:t>
      </w:r>
    </w:p>
    <w:p w:rsidR="00AA28BE" w:rsidRPr="00977009" w:rsidRDefault="00AA28BE" w:rsidP="00AA28BE">
      <w:pPr>
        <w:ind w:firstLine="567"/>
        <w:jc w:val="both"/>
      </w:pPr>
      <w:r w:rsidRPr="00977009">
        <w:rPr>
          <w:b/>
        </w:rPr>
        <w:t xml:space="preserve">Полярная связь </w:t>
      </w:r>
      <w:r w:rsidRPr="00977009">
        <w:t xml:space="preserve">является промежуточной  между  ковалентной и ионной. Электронная плотность между одинарной связью атомами смещена к более электроотрицательному  из них. Например, в молекуле </w:t>
      </w:r>
      <w:r w:rsidRPr="00977009">
        <w:rPr>
          <w:lang w:val="en-US"/>
        </w:rPr>
        <w:t>HF</w:t>
      </w:r>
      <w:r w:rsidRPr="00977009">
        <w:t xml:space="preserve"> связывающая электронная пара в большей мере принадлежит электроотрицательному атому фтора.</w:t>
      </w:r>
    </w:p>
    <w:p w:rsidR="00AA28BE" w:rsidRPr="00977009" w:rsidRDefault="00AA28BE" w:rsidP="00AA28BE">
      <w:pPr>
        <w:ind w:firstLine="567"/>
        <w:jc w:val="both"/>
      </w:pPr>
      <w:r w:rsidRPr="00977009">
        <w:rPr>
          <w:b/>
        </w:rPr>
        <w:t xml:space="preserve">Координационная связь </w:t>
      </w:r>
      <w:r w:rsidRPr="00977009">
        <w:t>ее отличие от ковалентной полярной связи состоит в механизме возникновения электронной пары: она образуется, если один из атомов (донор) предоставляет электронную пару, а второй (акцептор) – вакантную орбиталь, т. е. она является донорно-акцепторной.</w:t>
      </w:r>
    </w:p>
    <w:p w:rsidR="00AA28BE" w:rsidRPr="00977009" w:rsidRDefault="00AA28BE" w:rsidP="00AA28BE">
      <w:pPr>
        <w:ind w:firstLine="567"/>
        <w:jc w:val="both"/>
      </w:pPr>
      <w:r w:rsidRPr="00977009">
        <w:rPr>
          <w:b/>
        </w:rPr>
        <w:t xml:space="preserve">Металлическая связь </w:t>
      </w:r>
      <w:r w:rsidRPr="00977009">
        <w:t>образуется между атомами металлов за счет положитель но заряженных ионов и свободно движущимися электронами.</w:t>
      </w:r>
    </w:p>
    <w:p w:rsidR="00AA28BE" w:rsidRPr="00977009" w:rsidRDefault="00AA28BE" w:rsidP="00AA28BE">
      <w:pPr>
        <w:ind w:firstLine="567"/>
        <w:jc w:val="both"/>
      </w:pPr>
      <w:r w:rsidRPr="00977009">
        <w:rPr>
          <w:b/>
        </w:rPr>
        <w:t xml:space="preserve">Водородная связь </w:t>
      </w:r>
      <w:r w:rsidRPr="00977009">
        <w:t>является дополнительной связью водорода и  более электро-  отрицательного  элемента, уже входящего в состав соединения. Эта связь имеет большое биологическое значение.</w:t>
      </w:r>
    </w:p>
    <w:p w:rsidR="00AA28BE" w:rsidRPr="00977009" w:rsidRDefault="00AA28BE" w:rsidP="00AA28BE">
      <w:pPr>
        <w:ind w:firstLine="567"/>
        <w:jc w:val="both"/>
      </w:pPr>
    </w:p>
    <w:p w:rsidR="00AA28BE" w:rsidRPr="00977009" w:rsidRDefault="00AA28BE" w:rsidP="00AA28BE">
      <w:pPr>
        <w:pStyle w:val="6"/>
        <w:numPr>
          <w:ilvl w:val="0"/>
          <w:numId w:val="4"/>
        </w:numPr>
        <w:jc w:val="center"/>
        <w:rPr>
          <w:sz w:val="20"/>
        </w:rPr>
      </w:pPr>
      <w:r w:rsidRPr="00977009">
        <w:rPr>
          <w:sz w:val="20"/>
        </w:rPr>
        <w:t>Характеристики связи</w:t>
      </w:r>
    </w:p>
    <w:p w:rsidR="00AA28BE" w:rsidRPr="00977009" w:rsidRDefault="00AA28BE" w:rsidP="00AA28BE">
      <w:pPr>
        <w:ind w:firstLine="567"/>
        <w:jc w:val="both"/>
      </w:pPr>
      <w:r w:rsidRPr="00977009">
        <w:t xml:space="preserve">Если центры тяжести отрицательного и положительного зарядов не совпадают, то молекула представляет </w:t>
      </w:r>
      <w:r w:rsidRPr="00977009">
        <w:rPr>
          <w:i/>
        </w:rPr>
        <w:t xml:space="preserve">электрический диполь </w:t>
      </w:r>
      <w:r w:rsidRPr="00977009">
        <w:t xml:space="preserve">и может быть охарактеризова- на  </w:t>
      </w:r>
      <w:r w:rsidRPr="00977009">
        <w:rPr>
          <w:i/>
        </w:rPr>
        <w:t>электрическим дипольным моментом.</w:t>
      </w:r>
    </w:p>
    <w:p w:rsidR="00AA28BE" w:rsidRPr="00977009" w:rsidRDefault="00AA28BE" w:rsidP="00AA28BE">
      <w:pPr>
        <w:ind w:firstLine="567"/>
        <w:jc w:val="both"/>
      </w:pPr>
      <w:r w:rsidRPr="00977009">
        <w:t xml:space="preserve">Электрический дипольный момент молекулы м равен произведению положи- тельного заряда диполя </w:t>
      </w:r>
      <w:r w:rsidRPr="00977009">
        <w:rPr>
          <w:lang w:val="en-US"/>
        </w:rPr>
        <w:t>q</w:t>
      </w:r>
      <w:r w:rsidRPr="00977009">
        <w:t xml:space="preserve">+ на длину диполя </w:t>
      </w:r>
      <w:r w:rsidRPr="00977009">
        <w:rPr>
          <w:lang w:val="en-US"/>
        </w:rPr>
        <w:t>l</w:t>
      </w:r>
      <w:r w:rsidRPr="00977009">
        <w:t xml:space="preserve"> (расстояние между центрами тяже сти положительного и отрицательного зарядов) и направлен от отрицательного полюса диполя к  положительному. μ= </w:t>
      </w:r>
      <w:r w:rsidRPr="00977009">
        <w:rPr>
          <w:lang w:val="en-US"/>
        </w:rPr>
        <w:t>ql</w:t>
      </w:r>
    </w:p>
    <w:p w:rsidR="00AA28BE" w:rsidRPr="00977009" w:rsidRDefault="00AA28BE" w:rsidP="00AA28BE">
      <w:pPr>
        <w:ind w:firstLine="567"/>
        <w:jc w:val="both"/>
      </w:pPr>
      <w:r w:rsidRPr="00977009">
        <w:t xml:space="preserve">Дипольный момент молекулы и межъядерное расстояние можно определить эксперементально, и на  этой основе вычислить значения </w:t>
      </w:r>
      <w:r w:rsidRPr="00977009">
        <w:rPr>
          <w:i/>
        </w:rPr>
        <w:t>эффективных зарядов атомов.</w:t>
      </w:r>
      <w:r w:rsidRPr="00977009">
        <w:t xml:space="preserve"> В молекулах с чисто ковалентной связью </w:t>
      </w:r>
      <w:r w:rsidRPr="00977009">
        <w:rPr>
          <w:lang w:val="en-US"/>
        </w:rPr>
        <w:t>H</w:t>
      </w:r>
      <w:r w:rsidRPr="00977009">
        <w:t xml:space="preserve">2, </w:t>
      </w:r>
      <w:r w:rsidRPr="00977009">
        <w:rPr>
          <w:lang w:val="en-US"/>
        </w:rPr>
        <w:t>N</w:t>
      </w:r>
      <w:r w:rsidRPr="00977009">
        <w:t xml:space="preserve">2, О2 и т.п. эффективные заряды атомов равны нулю. В молекулах, состоящих из атомов разных химичес ких элементов, эффективные заряды не равны нулю, но не равны и расчетным зарядам..  Например в молекуле </w:t>
      </w:r>
      <w:r w:rsidRPr="00977009">
        <w:rPr>
          <w:lang w:val="en-US"/>
        </w:rPr>
        <w:t>HF</w:t>
      </w:r>
      <w:r w:rsidRPr="00977009">
        <w:t xml:space="preserve">, заряд фтора-1, а  атома водорода +1, эффективные заряды  равны – 0,42 для фтора, для водорода +0,42. Степень ионности  связи  </w:t>
      </w:r>
      <w:r w:rsidRPr="00977009">
        <w:rPr>
          <w:lang w:val="en-US"/>
        </w:rPr>
        <w:t>i</w:t>
      </w:r>
      <w:r w:rsidRPr="00977009">
        <w:t xml:space="preserve">  равна отношению эффективного </w:t>
      </w:r>
      <w:r w:rsidRPr="00977009">
        <w:rPr>
          <w:lang w:val="en-US"/>
        </w:rPr>
        <w:t>Z</w:t>
      </w:r>
      <w:r w:rsidRPr="00977009">
        <w:t xml:space="preserve"> эф. и расчетного </w:t>
      </w:r>
      <w:r w:rsidRPr="00977009">
        <w:rPr>
          <w:lang w:val="en-US"/>
        </w:rPr>
        <w:t>Z</w:t>
      </w:r>
      <w:r w:rsidRPr="00977009">
        <w:t xml:space="preserve"> расч. зарядов атома: </w:t>
      </w:r>
    </w:p>
    <w:p w:rsidR="00AA28BE" w:rsidRPr="00977009" w:rsidRDefault="00AA28BE" w:rsidP="00AA28BE">
      <w:pPr>
        <w:pStyle w:val="1"/>
        <w:jc w:val="center"/>
        <w:rPr>
          <w:rFonts w:ascii="Times New Roman" w:hAnsi="Times New Roman" w:cs="Times New Roman"/>
          <w:color w:val="auto"/>
          <w:sz w:val="20"/>
          <w:szCs w:val="20"/>
        </w:rPr>
      </w:pPr>
      <w:r w:rsidRPr="00977009">
        <w:rPr>
          <w:rFonts w:ascii="Times New Roman" w:hAnsi="Times New Roman" w:cs="Times New Roman"/>
          <w:color w:val="auto"/>
          <w:sz w:val="20"/>
          <w:szCs w:val="20"/>
          <w:lang w:val="en-US"/>
        </w:rPr>
        <w:t>I</w:t>
      </w:r>
      <w:r w:rsidRPr="00977009">
        <w:rPr>
          <w:rFonts w:ascii="Times New Roman" w:hAnsi="Times New Roman" w:cs="Times New Roman"/>
          <w:color w:val="auto"/>
          <w:sz w:val="20"/>
          <w:szCs w:val="20"/>
        </w:rPr>
        <w:t xml:space="preserve">= </w:t>
      </w:r>
      <w:r w:rsidRPr="00977009">
        <w:rPr>
          <w:rFonts w:ascii="Times New Roman" w:hAnsi="Times New Roman" w:cs="Times New Roman"/>
          <w:color w:val="auto"/>
          <w:sz w:val="20"/>
          <w:szCs w:val="20"/>
          <w:lang w:val="en-US"/>
        </w:rPr>
        <w:t>Z</w:t>
      </w:r>
      <w:r w:rsidRPr="00977009">
        <w:rPr>
          <w:rFonts w:ascii="Times New Roman" w:hAnsi="Times New Roman" w:cs="Times New Roman"/>
          <w:color w:val="auto"/>
          <w:sz w:val="20"/>
          <w:szCs w:val="20"/>
        </w:rPr>
        <w:t xml:space="preserve"> эф./ Z расч. *100%</w:t>
      </w:r>
    </w:p>
    <w:p w:rsidR="00AA28BE" w:rsidRPr="00977009" w:rsidRDefault="00AA28BE" w:rsidP="00AA28BE">
      <w:pPr>
        <w:ind w:firstLine="567"/>
        <w:jc w:val="both"/>
      </w:pPr>
      <w:r w:rsidRPr="00977009">
        <w:t xml:space="preserve">Для  приблизительной  оценки  ионности связи используют эмпирическую зависимость степени ионности от разности электроотрицательностей  образую- щих связь атомов. Степень ионности равная  50% , соответствует разности  электроотрицательностей ∆ </w:t>
      </w:r>
      <w:r w:rsidRPr="00977009">
        <w:rPr>
          <w:lang w:val="en-US"/>
        </w:rPr>
        <w:t>X</w:t>
      </w:r>
      <w:r w:rsidRPr="00977009">
        <w:t xml:space="preserve">=1,7. Условно принимают, что связи с меньшей разностью электроотрицательностей  являются  преимущественно ковалентны- ми, а с больщей разностью – преимущественно ионными.  Ковалентная связь </w:t>
      </w:r>
      <w:r w:rsidRPr="00977009">
        <w:lastRenderedPageBreak/>
        <w:t xml:space="preserve">характеризуется </w:t>
      </w:r>
      <w:r w:rsidRPr="00977009">
        <w:rPr>
          <w:b/>
        </w:rPr>
        <w:t xml:space="preserve">направленностью. </w:t>
      </w:r>
      <w:r w:rsidRPr="00977009">
        <w:t xml:space="preserve">Молекулы </w:t>
      </w:r>
      <w:r w:rsidRPr="00977009">
        <w:rPr>
          <w:lang w:val="en-US"/>
        </w:rPr>
        <w:t>CH</w:t>
      </w:r>
      <w:r w:rsidRPr="00977009">
        <w:t xml:space="preserve">4, </w:t>
      </w:r>
      <w:r w:rsidRPr="00977009">
        <w:rPr>
          <w:lang w:val="en-US"/>
        </w:rPr>
        <w:t>NH</w:t>
      </w:r>
      <w:r w:rsidRPr="00977009">
        <w:t xml:space="preserve">3, </w:t>
      </w:r>
      <w:r w:rsidRPr="00977009">
        <w:rPr>
          <w:lang w:val="en-US"/>
        </w:rPr>
        <w:t>H</w:t>
      </w:r>
      <w:r w:rsidRPr="00977009">
        <w:t>2</w:t>
      </w:r>
      <w:r w:rsidRPr="00977009">
        <w:rPr>
          <w:lang w:val="en-US"/>
        </w:rPr>
        <w:t>O</w:t>
      </w:r>
      <w:r w:rsidRPr="00977009">
        <w:t xml:space="preserve"> имеют строго определенные значения валентных углов между  связями.</w:t>
      </w:r>
    </w:p>
    <w:p w:rsidR="00AA28BE" w:rsidRPr="00977009" w:rsidRDefault="00AA28BE" w:rsidP="00AA28BE">
      <w:pPr>
        <w:ind w:firstLine="567"/>
        <w:jc w:val="both"/>
      </w:pPr>
      <w:r w:rsidRPr="00977009">
        <w:t xml:space="preserve">Помимо направленности, ковалентные связи  характеризуются  </w:t>
      </w:r>
      <w:r w:rsidRPr="00977009">
        <w:rPr>
          <w:i/>
        </w:rPr>
        <w:t xml:space="preserve">насыщаемо -стью.  </w:t>
      </w:r>
      <w:r w:rsidRPr="00977009">
        <w:t xml:space="preserve">Это полное использование валентных электронов, поэтому существуют молекулы </w:t>
      </w:r>
      <w:r w:rsidRPr="00977009">
        <w:rPr>
          <w:lang w:val="en-US"/>
        </w:rPr>
        <w:t>H</w:t>
      </w:r>
      <w:r w:rsidRPr="00977009">
        <w:t xml:space="preserve">2? </w:t>
      </w:r>
      <w:r w:rsidRPr="00977009">
        <w:rPr>
          <w:lang w:val="en-US"/>
        </w:rPr>
        <w:t>N</w:t>
      </w:r>
      <w:r w:rsidRPr="00977009">
        <w:t xml:space="preserve">2? </w:t>
      </w:r>
      <w:r w:rsidRPr="00977009">
        <w:rPr>
          <w:lang w:val="en-US"/>
        </w:rPr>
        <w:t>CH</w:t>
      </w:r>
      <w:r w:rsidRPr="00977009">
        <w:t xml:space="preserve">4? </w:t>
      </w:r>
      <w:r w:rsidRPr="00977009">
        <w:rPr>
          <w:lang w:val="en-US"/>
        </w:rPr>
        <w:t>NH</w:t>
      </w:r>
      <w:r w:rsidRPr="00977009">
        <w:t xml:space="preserve">3, но не существуют молекулы </w:t>
      </w:r>
      <w:r w:rsidRPr="00977009">
        <w:rPr>
          <w:lang w:val="en-US"/>
        </w:rPr>
        <w:t>H</w:t>
      </w:r>
      <w:r w:rsidRPr="00977009">
        <w:t xml:space="preserve">3, </w:t>
      </w:r>
      <w:r w:rsidRPr="00977009">
        <w:rPr>
          <w:lang w:val="en-US"/>
        </w:rPr>
        <w:t>H</w:t>
      </w:r>
      <w:r w:rsidRPr="00977009">
        <w:t xml:space="preserve">4,  </w:t>
      </w:r>
      <w:r w:rsidRPr="00977009">
        <w:rPr>
          <w:lang w:val="en-US"/>
        </w:rPr>
        <w:t>N</w:t>
      </w:r>
      <w:r w:rsidRPr="00977009">
        <w:t xml:space="preserve">3,  </w:t>
      </w:r>
      <w:r w:rsidRPr="00977009">
        <w:rPr>
          <w:lang w:val="en-US"/>
        </w:rPr>
        <w:t>CH</w:t>
      </w:r>
      <w:r w:rsidRPr="00977009">
        <w:t xml:space="preserve">5. </w:t>
      </w:r>
    </w:p>
    <w:p w:rsidR="00AA28BE" w:rsidRPr="00977009" w:rsidRDefault="00AA28BE" w:rsidP="00AA28BE">
      <w:pPr>
        <w:ind w:firstLine="567"/>
        <w:jc w:val="both"/>
      </w:pPr>
      <w:r w:rsidRPr="00977009">
        <w:t xml:space="preserve">Ненасыщаемость и ненаправленность ионных связей проявляется и в образова- нии  ионных кристаллических соединений типа </w:t>
      </w:r>
      <w:r w:rsidRPr="00977009">
        <w:rPr>
          <w:lang w:val="en-US"/>
        </w:rPr>
        <w:t>NaCL</w:t>
      </w:r>
      <w:r w:rsidRPr="00977009">
        <w:t>, в которых каждый ион окружен шестью ионами противоположного знака.</w:t>
      </w:r>
    </w:p>
    <w:p w:rsidR="00AA28BE" w:rsidRPr="00977009" w:rsidRDefault="00AA28BE" w:rsidP="00AA28BE">
      <w:pPr>
        <w:ind w:firstLine="567"/>
        <w:jc w:val="both"/>
      </w:pPr>
      <w:r w:rsidRPr="00977009">
        <w:rPr>
          <w:b/>
        </w:rPr>
        <w:t xml:space="preserve">Энергия и длина связи. </w:t>
      </w:r>
      <w:r w:rsidRPr="00977009">
        <w:t xml:space="preserve">Любая молекула может образоваться из свободных атомов при условии, что ее полная длина Е меньше суммы полных энергий свободных атомов. При сближении атомов силы притяжения совершают работу и уменьшают Е. Сила, вызывающая образование химической связи, является ранодействующей сил притяжения и отталкивания. Межъядерные расстояния, при минимальной энергии Е называются  </w:t>
      </w:r>
      <w:r w:rsidRPr="00977009">
        <w:rPr>
          <w:i/>
        </w:rPr>
        <w:t>длиной связи.</w:t>
      </w:r>
      <w:r w:rsidRPr="00977009">
        <w:t xml:space="preserve">  </w:t>
      </w:r>
    </w:p>
    <w:p w:rsidR="00AA28BE" w:rsidRPr="00977009" w:rsidRDefault="00AA28BE" w:rsidP="00AA28BE">
      <w:pPr>
        <w:jc w:val="both"/>
        <w:rPr>
          <w:i/>
        </w:rPr>
      </w:pPr>
      <w:r w:rsidRPr="00977009">
        <w:t xml:space="preserve">Разность энергий, отвечающая минимуму на кривой зависимости (Е-ч), называется  </w:t>
      </w:r>
      <w:r w:rsidRPr="00977009">
        <w:rPr>
          <w:i/>
        </w:rPr>
        <w:t>энергией связи  Е</w:t>
      </w:r>
      <w:r w:rsidRPr="00977009">
        <w:rPr>
          <w:i/>
          <w:vertAlign w:val="subscript"/>
        </w:rPr>
        <w:t>св</w:t>
      </w:r>
      <w:r w:rsidRPr="00977009">
        <w:rPr>
          <w:i/>
        </w:rPr>
        <w:t>.</w:t>
      </w:r>
    </w:p>
    <w:p w:rsidR="00AA28BE" w:rsidRPr="00977009" w:rsidRDefault="00AA28BE" w:rsidP="00AA28BE">
      <w:pPr>
        <w:jc w:val="both"/>
      </w:pPr>
    </w:p>
    <w:p w:rsidR="00AA28BE" w:rsidRPr="00977009" w:rsidRDefault="00AA28BE" w:rsidP="00AA28BE">
      <w:pPr>
        <w:numPr>
          <w:ilvl w:val="0"/>
          <w:numId w:val="4"/>
        </w:numPr>
        <w:jc w:val="center"/>
      </w:pPr>
      <w:r w:rsidRPr="00977009">
        <w:rPr>
          <w:b/>
        </w:rPr>
        <w:t>Метод валентных связей. Сигма - пи – связи</w:t>
      </w:r>
    </w:p>
    <w:p w:rsidR="00AA28BE" w:rsidRPr="00977009" w:rsidRDefault="00AA28BE" w:rsidP="00AA28BE">
      <w:pPr>
        <w:ind w:firstLine="567"/>
        <w:jc w:val="both"/>
      </w:pPr>
      <w:r w:rsidRPr="00977009">
        <w:t>Основные положения метода валентных связей были предложены В. Гейтлером и Ф. Лондоном в 1927 году. Позднее Л. Полинг, Дж. Слейтер</w:t>
      </w:r>
      <w:r w:rsidRPr="00977009">
        <w:rPr>
          <w:b/>
        </w:rPr>
        <w:t xml:space="preserve"> </w:t>
      </w:r>
      <w:r w:rsidRPr="00977009">
        <w:t>и другие</w:t>
      </w:r>
      <w:r w:rsidRPr="00977009">
        <w:rPr>
          <w:i/>
        </w:rPr>
        <w:t xml:space="preserve"> </w:t>
      </w:r>
      <w:r w:rsidRPr="00977009">
        <w:t xml:space="preserve">распространяли этод метод на более сложные молекулы. Согласно методу  ВС  возникновение  ковалентной  связи в молекуле осуществляется обобществлен ной электронной парой. Электронная пара – это два электрона, имеющие различное квантовое число.  Связывающая электронная пара образуется при обобществлении, перекрывании  орбиталей двух взаимодействующих атомов. Уменьшение энергии при образовании ковалентной химической связи вызвано действием сил электрической природы. При перекрывании  электронных  орбиталей повышается плотность между ядрами. Чем больше перекрываются орбитали, тем прочнее связь и тем она короче. </w:t>
      </w:r>
      <w:r w:rsidRPr="00977009">
        <w:rPr>
          <w:b/>
        </w:rPr>
        <w:t>Кратные связи</w:t>
      </w:r>
      <w:r w:rsidRPr="00977009">
        <w:t xml:space="preserve"> образуются, если два атома обобщают две или три электронные  пары. При образовании кратных связей электронные облака могут перекрываться  разными способами. </w:t>
      </w:r>
    </w:p>
    <w:p w:rsidR="00AA28BE" w:rsidRPr="00977009" w:rsidRDefault="00AA28BE" w:rsidP="00AA28BE">
      <w:pPr>
        <w:pStyle w:val="a3"/>
        <w:ind w:firstLine="567"/>
        <w:jc w:val="both"/>
      </w:pPr>
      <w:r w:rsidRPr="00977009">
        <w:t>Если перекрывание атомных орбиталей происходит на линии связи, то образуется π-связь.</w:t>
      </w:r>
    </w:p>
    <w:p w:rsidR="00AA28BE" w:rsidRPr="00977009" w:rsidRDefault="00AA28BE" w:rsidP="00AA28BE">
      <w:pPr>
        <w:pStyle w:val="a3"/>
        <w:ind w:firstLine="567"/>
        <w:jc w:val="both"/>
      </w:pPr>
    </w:p>
    <w:p w:rsidR="00AA28BE" w:rsidRPr="00977009" w:rsidRDefault="00AA28BE" w:rsidP="00AA28BE">
      <w:pPr>
        <w:numPr>
          <w:ilvl w:val="0"/>
          <w:numId w:val="4"/>
        </w:numPr>
        <w:jc w:val="center"/>
      </w:pPr>
      <w:r w:rsidRPr="00977009">
        <w:rPr>
          <w:b/>
        </w:rPr>
        <w:t>Гибридизация атомных  орбиталей</w:t>
      </w:r>
      <w:r w:rsidRPr="00977009">
        <w:t>.</w:t>
      </w:r>
    </w:p>
    <w:p w:rsidR="00AA28BE" w:rsidRPr="00977009" w:rsidRDefault="00AA28BE" w:rsidP="00AA28BE">
      <w:pPr>
        <w:ind w:firstLine="567"/>
        <w:jc w:val="both"/>
      </w:pPr>
      <w:r w:rsidRPr="00977009">
        <w:t xml:space="preserve">Геометрия молекулы - это взаимное пространственное расположение ее атомов, которые определяются длинами связей и валентными углами. От геометрии молекулы зависят физические и химические свойства вещества. Для объяснения геометрии  молекул привлекается концепция </w:t>
      </w:r>
      <w:r w:rsidRPr="00977009">
        <w:rPr>
          <w:i/>
        </w:rPr>
        <w:t xml:space="preserve">гибридизации атомных орбиталей. </w:t>
      </w:r>
      <w:r w:rsidRPr="00977009">
        <w:t xml:space="preserve">Суть концепции гибридизации атомных орбиталей заключается в том, </w:t>
      </w:r>
      <w:r w:rsidRPr="00977009">
        <w:rPr>
          <w:i/>
        </w:rPr>
        <w:t xml:space="preserve">что атомные орбита ли могут геометрически видоизменяться и смешиваться друг с другом таким образом, чтобы обеспечить наибольшее перекрывание с орбиталями других атомов. </w:t>
      </w:r>
      <w:r w:rsidRPr="00977009">
        <w:t xml:space="preserve">Это достигается </w:t>
      </w:r>
      <w:r w:rsidRPr="00977009">
        <w:lastRenderedPageBreak/>
        <w:t xml:space="preserve">в том случае, если вместо орбиталей, имеющих разные форму и энергию, появляются одинаковые по форме и энергии гибридные орбитали.Число гибридных орбиталей равно суммарному числу исходных орбиталей. Два гибридных </w:t>
      </w:r>
      <w:r w:rsidRPr="00977009">
        <w:rPr>
          <w:lang w:val="en-US"/>
        </w:rPr>
        <w:t>SP</w:t>
      </w:r>
      <w:r w:rsidRPr="00977009">
        <w:t xml:space="preserve">- облака в результа- те взаимного отклонения распологаются относительно ядра атома таким образом, что угол между ними составляет 180 </w:t>
      </w:r>
      <w:r w:rsidRPr="00977009">
        <w:rPr>
          <w:vertAlign w:val="superscript"/>
        </w:rPr>
        <w:t>0</w:t>
      </w:r>
      <w:r w:rsidRPr="00977009">
        <w:t xml:space="preserve">, </w:t>
      </w:r>
      <w:r w:rsidRPr="00977009">
        <w:rPr>
          <w:lang w:val="en-US"/>
        </w:rPr>
        <w:t>SP</w:t>
      </w:r>
      <w:r w:rsidRPr="00977009">
        <w:rPr>
          <w:vertAlign w:val="superscript"/>
        </w:rPr>
        <w:t xml:space="preserve"> 2 </w:t>
      </w:r>
      <w:r w:rsidRPr="00977009">
        <w:t xml:space="preserve">– гибридизация, в этом случае возникают три гибридных  </w:t>
      </w:r>
      <w:r w:rsidRPr="00977009">
        <w:rPr>
          <w:lang w:val="en-US"/>
        </w:rPr>
        <w:t>SP</w:t>
      </w:r>
      <w:r w:rsidRPr="00977009">
        <w:rPr>
          <w:vertAlign w:val="superscript"/>
        </w:rPr>
        <w:t xml:space="preserve"> 2 </w:t>
      </w:r>
      <w:r w:rsidRPr="00977009">
        <w:t xml:space="preserve"> </w:t>
      </w:r>
      <w:r w:rsidRPr="00977009">
        <w:rPr>
          <w:vertAlign w:val="superscript"/>
        </w:rPr>
        <w:t xml:space="preserve"> </w:t>
      </w:r>
      <w:r w:rsidRPr="00977009">
        <w:t xml:space="preserve">– орбитали. Они располагаются в одной плоскости под углом 120 </w:t>
      </w:r>
      <w:r w:rsidRPr="00977009">
        <w:rPr>
          <w:vertAlign w:val="superscript"/>
        </w:rPr>
        <w:t>0</w:t>
      </w:r>
      <w:r w:rsidRPr="00977009">
        <w:t xml:space="preserve"> друг к другу. </w:t>
      </w:r>
      <w:r w:rsidRPr="00977009">
        <w:rPr>
          <w:lang w:val="en-US"/>
        </w:rPr>
        <w:t>SP</w:t>
      </w:r>
      <w:r w:rsidRPr="00977009">
        <w:rPr>
          <w:vertAlign w:val="superscript"/>
        </w:rPr>
        <w:t xml:space="preserve"> 3 </w:t>
      </w:r>
      <w:r w:rsidRPr="00977009">
        <w:t xml:space="preserve">– гибридизация, в результате линейных комбинаций одной </w:t>
      </w:r>
      <w:r w:rsidRPr="00977009">
        <w:rPr>
          <w:lang w:val="en-US"/>
        </w:rPr>
        <w:t>S</w:t>
      </w:r>
      <w:r w:rsidRPr="00977009">
        <w:t xml:space="preserve"> –орбита- ли и трех Р- орбиталей образуются четыре </w:t>
      </w:r>
      <w:r w:rsidRPr="00977009">
        <w:rPr>
          <w:lang w:val="en-US"/>
        </w:rPr>
        <w:t>SP</w:t>
      </w:r>
      <w:r w:rsidRPr="00977009">
        <w:rPr>
          <w:vertAlign w:val="superscript"/>
        </w:rPr>
        <w:t xml:space="preserve"> 3 </w:t>
      </w:r>
      <w:r w:rsidRPr="00977009">
        <w:t xml:space="preserve">– орбитали, которые располагаются под углом 109,5 </w:t>
      </w:r>
      <w:r w:rsidRPr="00977009">
        <w:rPr>
          <w:vertAlign w:val="superscript"/>
        </w:rPr>
        <w:t>0</w:t>
      </w:r>
      <w:r w:rsidRPr="00977009">
        <w:t xml:space="preserve"> друг к другу. </w:t>
      </w:r>
    </w:p>
    <w:p w:rsidR="00AA28BE" w:rsidRPr="00977009" w:rsidRDefault="00AA28BE" w:rsidP="00AA28BE">
      <w:pPr>
        <w:ind w:firstLine="567"/>
        <w:jc w:val="both"/>
      </w:pPr>
    </w:p>
    <w:p w:rsidR="00AA28BE" w:rsidRPr="00977009" w:rsidRDefault="00AA28BE" w:rsidP="00AA28BE">
      <w:pPr>
        <w:numPr>
          <w:ilvl w:val="0"/>
          <w:numId w:val="4"/>
        </w:numPr>
        <w:jc w:val="center"/>
        <w:rPr>
          <w:b/>
        </w:rPr>
      </w:pPr>
      <w:r w:rsidRPr="00977009">
        <w:rPr>
          <w:b/>
        </w:rPr>
        <w:t>Тип связи и свойства веществ. Межмолекулярное взаимодействие</w:t>
      </w:r>
    </w:p>
    <w:p w:rsidR="00AA28BE" w:rsidRPr="00977009" w:rsidRDefault="00AA28BE" w:rsidP="00AA28BE">
      <w:pPr>
        <w:pStyle w:val="a5"/>
        <w:ind w:firstLine="567"/>
        <w:jc w:val="both"/>
      </w:pPr>
      <w:r w:rsidRPr="00977009">
        <w:t>Характер химических связей между атомами оказывает существенное влияние на физические и химические свойства веществ.  Вещества с ионными связями имеют высокие температуры плавления и кипения, в расплавленном состоянии обладают электропроводностью, в воде диссоциируют на ионы.</w:t>
      </w:r>
    </w:p>
    <w:p w:rsidR="00AA28BE" w:rsidRPr="00977009" w:rsidRDefault="00AA28BE" w:rsidP="00AA28BE">
      <w:pPr>
        <w:ind w:firstLine="567"/>
        <w:jc w:val="both"/>
      </w:pPr>
      <w:r w:rsidRPr="00977009">
        <w:t>Вещества с неполярной ковалентной связью имеют низкие температуры кипения и плавления,  неэлектролиты,  не дисоциируют на ионы. Вещества с полярной связью занимают промежуточное положение. Водородная связь обуславливает некоторые свойства воды, технических полимеров, структуру белка и нуклеиновых кислот. Вещества с металлическим типом связи обладают электропроводностью, теплопроводностью, ковкостью и др. Хотя молекулы в целом нейтральны, между ними существует также  межмолекулярное взаимодействие. Как и силы связи между атомами, межмолекулярные силы имеют электрическую природу. Они обусловлены полярностью и поляризуемо- стью  молекул.</w:t>
      </w:r>
    </w:p>
    <w:p w:rsidR="00AA28BE" w:rsidRPr="00977009" w:rsidRDefault="00AA28BE" w:rsidP="00AA28BE">
      <w:pPr>
        <w:ind w:firstLine="567"/>
        <w:jc w:val="both"/>
      </w:pPr>
      <w:r w:rsidRPr="00977009">
        <w:t xml:space="preserve">Различают три типа межмолекулярного взаимодействия. К первому типу относится </w:t>
      </w:r>
      <w:r w:rsidRPr="00977009">
        <w:rPr>
          <w:i/>
        </w:rPr>
        <w:t>ориентационное</w:t>
      </w:r>
      <w:r w:rsidRPr="00977009">
        <w:t xml:space="preserve"> взаимодействие двух полярных молекул. Чем более полярны молекулы, тем прочнее связь. С повышением температуры ориента-ционное   взаимодействие ослабляется. Второй тип – </w:t>
      </w:r>
      <w:r w:rsidRPr="00977009">
        <w:rPr>
          <w:i/>
        </w:rPr>
        <w:t xml:space="preserve">индукционное </w:t>
      </w:r>
      <w:r w:rsidRPr="00977009">
        <w:t xml:space="preserve"> взаимодей- ствие между полярной и не полярной молекулами. Оно зависит от напряженно- сти электрического поля полярной молекулы, но не зависит от температуры.  Третий тип – </w:t>
      </w:r>
      <w:r w:rsidRPr="00977009">
        <w:rPr>
          <w:i/>
        </w:rPr>
        <w:t>дисперсионное</w:t>
      </w:r>
      <w:r w:rsidRPr="00977009">
        <w:t xml:space="preserve"> взаимодействие между двумя неполярными молекулами. Все три типа межмолекулярного взаимодействия часто называют </w:t>
      </w:r>
      <w:r w:rsidRPr="00977009">
        <w:rPr>
          <w:i/>
        </w:rPr>
        <w:t>вандер – ваальсовыми силами.</w:t>
      </w:r>
      <w:r w:rsidRPr="00977009">
        <w:t xml:space="preserve"> </w:t>
      </w:r>
    </w:p>
    <w:p w:rsidR="00A529AF" w:rsidRPr="00977009" w:rsidRDefault="00A529AF" w:rsidP="00AA28BE">
      <w:pPr>
        <w:ind w:firstLine="567"/>
        <w:jc w:val="both"/>
      </w:pPr>
    </w:p>
    <w:p w:rsidR="00EA179E" w:rsidRPr="00977009" w:rsidRDefault="00A529AF" w:rsidP="00A529AF">
      <w:pPr>
        <w:jc w:val="center"/>
        <w:rPr>
          <w:b/>
        </w:rPr>
      </w:pPr>
      <w:r w:rsidRPr="00977009">
        <w:rPr>
          <w:b/>
        </w:rPr>
        <w:t>Типы химических реакции</w:t>
      </w:r>
    </w:p>
    <w:p w:rsidR="00A529AF" w:rsidRPr="00977009" w:rsidRDefault="00A529AF"/>
    <w:p w:rsidR="00A529AF" w:rsidRPr="00977009" w:rsidRDefault="00A529AF" w:rsidP="00A529AF">
      <w:pPr>
        <w:ind w:firstLine="567"/>
        <w:jc w:val="both"/>
      </w:pPr>
      <w:r w:rsidRPr="00977009">
        <w:t>Химическими реакциями называем любые химические явления природы. При химической реакции происходит разрыв одних и образование других химических связей. В результате реакции из одних химических веществ получаются другие вещества (см. Гл. 1).</w:t>
      </w:r>
    </w:p>
    <w:p w:rsidR="00A529AF" w:rsidRPr="00977009" w:rsidRDefault="00A529AF" w:rsidP="00A529AF">
      <w:pPr>
        <w:ind w:firstLine="567"/>
        <w:jc w:val="both"/>
      </w:pPr>
      <w:r w:rsidRPr="00977009">
        <w:t>Выполняя домашнее задание к § 2.5, вы познакомились с традиционным выделением из всего множества химических превращений реакций четырех основных типов, тогда же вы предложили и их названия: реакции соединения, разложения, замещения и обмена.</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lastRenderedPageBreak/>
              <w:t>Реакции соединения – химические реакции, в которых из двух или нескольких менее сложных по элементному составу веществ получается более сложное вещество.</w:t>
            </w:r>
          </w:p>
        </w:tc>
      </w:tr>
    </w:tbl>
    <w:p w:rsidR="00A529AF" w:rsidRPr="00977009" w:rsidRDefault="00A529AF" w:rsidP="00A529AF">
      <w:pPr>
        <w:ind w:firstLine="567"/>
        <w:jc w:val="both"/>
      </w:pPr>
      <w:r w:rsidRPr="00977009">
        <w:t>Примеры реакций соединения:</w:t>
      </w:r>
    </w:p>
    <w:p w:rsidR="00A529AF" w:rsidRPr="00977009" w:rsidRDefault="00A529AF" w:rsidP="00A529AF">
      <w:pPr>
        <w:jc w:val="both"/>
        <w:rPr>
          <w:lang w:val="en-US"/>
        </w:rPr>
      </w:pPr>
      <w:r w:rsidRPr="00977009">
        <w:rPr>
          <w:lang w:val="en-US"/>
        </w:rPr>
        <w:t>C+O</w:t>
      </w:r>
      <w:r w:rsidRPr="00977009">
        <w:rPr>
          <w:vertAlign w:val="subscript"/>
          <w:lang w:val="en-US"/>
        </w:rPr>
        <w:t>2</w:t>
      </w:r>
      <w:r w:rsidRPr="00977009">
        <w:rPr>
          <w:lang w:val="en-US"/>
        </w:rPr>
        <w:t>=CO</w:t>
      </w:r>
      <w:r w:rsidRPr="00977009">
        <w:rPr>
          <w:vertAlign w:val="subscript"/>
          <w:lang w:val="en-US"/>
        </w:rPr>
        <w:t>2</w:t>
      </w:r>
      <w:r w:rsidRPr="00977009">
        <w:rPr>
          <w:lang w:val="en-US"/>
        </w:rPr>
        <w:t>; (1)</w:t>
      </w:r>
      <w:r w:rsidRPr="00977009">
        <w:rPr>
          <w:lang w:val="en-US"/>
        </w:rPr>
        <w:br/>
        <w:t>N</w:t>
      </w:r>
      <w:r w:rsidRPr="00977009">
        <w:t>а</w:t>
      </w:r>
      <w:r w:rsidRPr="00977009">
        <w:rPr>
          <w:vertAlign w:val="subscript"/>
          <w:lang w:val="en-US"/>
        </w:rPr>
        <w:t>2</w:t>
      </w:r>
      <w:r w:rsidRPr="00977009">
        <w:rPr>
          <w:lang w:val="en-US"/>
        </w:rPr>
        <w:t>O+CO</w:t>
      </w:r>
      <w:r w:rsidRPr="00977009">
        <w:rPr>
          <w:vertAlign w:val="subscript"/>
          <w:lang w:val="en-US"/>
        </w:rPr>
        <w:t>2</w:t>
      </w:r>
      <w:r w:rsidRPr="00977009">
        <w:rPr>
          <w:lang w:val="en-US"/>
        </w:rPr>
        <w:t>=Nа</w:t>
      </w:r>
      <w:r w:rsidRPr="00977009">
        <w:rPr>
          <w:vertAlign w:val="subscript"/>
          <w:lang w:val="en-US"/>
        </w:rPr>
        <w:t>2</w:t>
      </w:r>
      <w:r w:rsidRPr="00977009">
        <w:rPr>
          <w:lang w:val="en-US"/>
        </w:rPr>
        <w:t>CO</w:t>
      </w:r>
      <w:r w:rsidRPr="00977009">
        <w:rPr>
          <w:vertAlign w:val="subscript"/>
          <w:lang w:val="en-US"/>
        </w:rPr>
        <w:t>3</w:t>
      </w:r>
      <w:r w:rsidRPr="00977009">
        <w:rPr>
          <w:lang w:val="en-US"/>
        </w:rPr>
        <w:t>; (2)</w:t>
      </w:r>
      <w:r w:rsidRPr="00977009">
        <w:rPr>
          <w:lang w:val="en-US"/>
        </w:rPr>
        <w:br/>
        <w:t>NH</w:t>
      </w:r>
      <w:r w:rsidRPr="00977009">
        <w:rPr>
          <w:vertAlign w:val="subscript"/>
          <w:lang w:val="en-US"/>
        </w:rPr>
        <w:t>3</w:t>
      </w:r>
      <w:r w:rsidRPr="00977009">
        <w:rPr>
          <w:lang w:val="en-US"/>
        </w:rPr>
        <w:t> + CO</w:t>
      </w:r>
      <w:r w:rsidRPr="00977009">
        <w:rPr>
          <w:vertAlign w:val="subscript"/>
          <w:lang w:val="en-US"/>
        </w:rPr>
        <w:t>2</w:t>
      </w:r>
      <w:r w:rsidRPr="00977009">
        <w:rPr>
          <w:lang w:val="en-US"/>
        </w:rPr>
        <w:t> + H</w:t>
      </w:r>
      <w:r w:rsidRPr="00977009">
        <w:rPr>
          <w:vertAlign w:val="subscript"/>
          <w:lang w:val="en-US"/>
        </w:rPr>
        <w:t>2</w:t>
      </w:r>
      <w:r w:rsidRPr="00977009">
        <w:rPr>
          <w:lang w:val="en-US"/>
        </w:rPr>
        <w:t>O = NH</w:t>
      </w:r>
      <w:r w:rsidRPr="00977009">
        <w:rPr>
          <w:vertAlign w:val="subscript"/>
          <w:lang w:val="en-US"/>
        </w:rPr>
        <w:t>4</w:t>
      </w:r>
      <w:r w:rsidRPr="00977009">
        <w:rPr>
          <w:lang w:val="en-US"/>
        </w:rPr>
        <w:t>HCO</w:t>
      </w:r>
      <w:r w:rsidRPr="00977009">
        <w:rPr>
          <w:vertAlign w:val="subscript"/>
          <w:lang w:val="en-US"/>
        </w:rPr>
        <w:t>3</w:t>
      </w:r>
      <w:r w:rsidRPr="00977009">
        <w:rPr>
          <w:lang w:val="en-US"/>
        </w:rPr>
        <w:t>.                                                                                    (3)</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t>Реакции разложения – химические реакции, в которых из одного сложного по элементному составу вещества получаются два или несколько менее сложных веществ.</w:t>
            </w:r>
          </w:p>
        </w:tc>
      </w:tr>
    </w:tbl>
    <w:p w:rsidR="00A529AF" w:rsidRPr="00977009" w:rsidRDefault="00A529AF" w:rsidP="00A529AF">
      <w:pPr>
        <w:ind w:firstLine="567"/>
        <w:jc w:val="both"/>
      </w:pPr>
      <w:r w:rsidRPr="00977009">
        <w:t>Примеры реакций разложения:</w:t>
      </w:r>
    </w:p>
    <w:p w:rsidR="00A529AF" w:rsidRPr="00977009" w:rsidRDefault="00A529AF" w:rsidP="00A529AF">
      <w:pPr>
        <w:jc w:val="both"/>
        <w:rPr>
          <w:lang w:val="en-US"/>
        </w:rPr>
      </w:pPr>
      <w:r w:rsidRPr="00977009">
        <w:rPr>
          <w:lang w:val="en-US"/>
        </w:rPr>
        <w:t>2Ag</w:t>
      </w:r>
      <w:r w:rsidRPr="00977009">
        <w:rPr>
          <w:vertAlign w:val="subscript"/>
          <w:lang w:val="en-US"/>
        </w:rPr>
        <w:t>2</w:t>
      </w:r>
      <w:r w:rsidRPr="00977009">
        <w:rPr>
          <w:lang w:val="en-US"/>
        </w:rPr>
        <w:t>O</w:t>
      </w:r>
      <w:r w:rsidRPr="00977009">
        <w:drawing>
          <wp:inline distT="0" distB="0" distL="0" distR="0" wp14:anchorId="254B7E94" wp14:editId="5C43AF08">
            <wp:extent cx="76200" cy="114300"/>
            <wp:effectExtent l="0" t="0" r="0" b="0"/>
            <wp:docPr id="253" name="Рисунок 253" descr="Image5.gif (5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8" descr="Image5.gif (57 byt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977009">
        <w:rPr>
          <w:lang w:val="en-US"/>
        </w:rPr>
        <w:t>4Ag+O</w:t>
      </w:r>
      <w:r w:rsidRPr="00977009">
        <w:rPr>
          <w:vertAlign w:val="subscript"/>
          <w:lang w:val="en-US"/>
        </w:rPr>
        <w:t>2</w:t>
      </w:r>
      <w:r w:rsidRPr="00977009">
        <w:rPr>
          <w:vertAlign w:val="subscript"/>
          <w:lang w:val="en-US"/>
        </w:rPr>
        <w:softHyphen/>
        <w:t>;</w:t>
      </w:r>
      <w:r w:rsidRPr="00977009">
        <w:rPr>
          <w:lang w:val="en-US"/>
        </w:rPr>
        <w:t xml:space="preserve"> (4)</w:t>
      </w:r>
      <w:r w:rsidRPr="00977009">
        <w:rPr>
          <w:lang w:val="en-US"/>
        </w:rPr>
        <w:br/>
        <w:t>CaCO</w:t>
      </w:r>
      <w:r w:rsidRPr="00977009">
        <w:rPr>
          <w:vertAlign w:val="subscript"/>
          <w:lang w:val="en-US"/>
        </w:rPr>
        <w:t>3</w:t>
      </w:r>
      <w:r w:rsidRPr="00977009">
        <w:drawing>
          <wp:inline distT="0" distB="0" distL="0" distR="0" wp14:anchorId="2B9EB9BF" wp14:editId="0348A730">
            <wp:extent cx="76200" cy="114300"/>
            <wp:effectExtent l="0" t="0" r="0" b="0"/>
            <wp:docPr id="252" name="Рисунок 252" descr="Image5.gif (5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9" descr="Image5.gif (57 byt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977009">
        <w:rPr>
          <w:lang w:val="en-US"/>
        </w:rPr>
        <w:t>CaO+CO</w:t>
      </w:r>
      <w:r w:rsidRPr="00977009">
        <w:rPr>
          <w:vertAlign w:val="subscript"/>
          <w:lang w:val="en-US"/>
        </w:rPr>
        <w:t>2</w:t>
      </w:r>
      <w:r w:rsidRPr="00977009">
        <w:rPr>
          <w:lang w:val="en-US"/>
        </w:rPr>
        <w:softHyphen/>
        <w:t>; (5)</w:t>
      </w:r>
      <w:r w:rsidRPr="00977009">
        <w:rPr>
          <w:lang w:val="en-US"/>
        </w:rPr>
        <w:br/>
        <w:t>(NH</w:t>
      </w:r>
      <w:r w:rsidRPr="00977009">
        <w:rPr>
          <w:vertAlign w:val="subscript"/>
          <w:lang w:val="en-US"/>
        </w:rPr>
        <w:t>4</w:t>
      </w:r>
      <w:r w:rsidRPr="00977009">
        <w:rPr>
          <w:lang w:val="en-US"/>
        </w:rPr>
        <w:t>)</w:t>
      </w:r>
      <w:r w:rsidRPr="00977009">
        <w:rPr>
          <w:vertAlign w:val="subscript"/>
          <w:lang w:val="en-US"/>
        </w:rPr>
        <w:t>2</w:t>
      </w:r>
      <w:r w:rsidRPr="00977009">
        <w:rPr>
          <w:lang w:val="en-US"/>
        </w:rPr>
        <w:t>Cr</w:t>
      </w:r>
      <w:r w:rsidRPr="00977009">
        <w:rPr>
          <w:vertAlign w:val="subscript"/>
          <w:lang w:val="en-US"/>
        </w:rPr>
        <w:t>2</w:t>
      </w:r>
      <w:r w:rsidRPr="00977009">
        <w:rPr>
          <w:lang w:val="en-US"/>
        </w:rPr>
        <w:t>O</w:t>
      </w:r>
      <w:r w:rsidRPr="00977009">
        <w:rPr>
          <w:vertAlign w:val="subscript"/>
          <w:lang w:val="en-US"/>
        </w:rPr>
        <w:t>7</w:t>
      </w:r>
      <w:r w:rsidRPr="00977009">
        <w:rPr>
          <w:lang w:val="en-US"/>
        </w:rPr>
        <w:t> </w:t>
      </w:r>
      <w:r w:rsidRPr="00977009">
        <w:drawing>
          <wp:inline distT="0" distB="0" distL="0" distR="0" wp14:anchorId="154284E7" wp14:editId="33F148B2">
            <wp:extent cx="76200" cy="114300"/>
            <wp:effectExtent l="0" t="0" r="0" b="0"/>
            <wp:docPr id="251" name="Рисунок 251" descr="Image5.gif (57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0" descr="Image5.gif (57 byte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977009">
        <w:rPr>
          <w:lang w:val="en-US"/>
        </w:rPr>
        <w:t> N</w:t>
      </w:r>
      <w:r w:rsidRPr="00977009">
        <w:rPr>
          <w:vertAlign w:val="subscript"/>
          <w:lang w:val="en-US"/>
        </w:rPr>
        <w:t>2</w:t>
      </w:r>
      <w:r w:rsidRPr="00977009">
        <w:rPr>
          <w:lang w:val="en-US"/>
        </w:rPr>
        <w:softHyphen/>
        <w:t> + Cr</w:t>
      </w:r>
      <w:r w:rsidRPr="00977009">
        <w:rPr>
          <w:vertAlign w:val="subscript"/>
          <w:lang w:val="en-US"/>
        </w:rPr>
        <w:t>2</w:t>
      </w:r>
      <w:r w:rsidRPr="00977009">
        <w:rPr>
          <w:lang w:val="en-US"/>
        </w:rPr>
        <w:t>O</w:t>
      </w:r>
      <w:r w:rsidRPr="00977009">
        <w:rPr>
          <w:vertAlign w:val="subscript"/>
          <w:lang w:val="en-US"/>
        </w:rPr>
        <w:t>3</w:t>
      </w:r>
      <w:r w:rsidRPr="00977009">
        <w:rPr>
          <w:lang w:val="en-US"/>
        </w:rPr>
        <w:t> + 4H</w:t>
      </w:r>
      <w:r w:rsidRPr="00977009">
        <w:rPr>
          <w:vertAlign w:val="subscript"/>
          <w:lang w:val="en-US"/>
        </w:rPr>
        <w:t>2</w:t>
      </w:r>
      <w:r w:rsidRPr="00977009">
        <w:rPr>
          <w:lang w:val="en-US"/>
        </w:rPr>
        <w:t>O</w:t>
      </w:r>
      <w:r w:rsidRPr="00977009">
        <w:rPr>
          <w:lang w:val="en-US"/>
        </w:rPr>
        <w:softHyphen/>
        <w:t xml:space="preserve"> .                                                                         (6)</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t>Реакции замещения – химические реакции, в которых атомы или группы атомов одного из исходных веществ замещают атомы или группы атомов в другом исходном веществе.</w:t>
            </w:r>
          </w:p>
        </w:tc>
      </w:tr>
    </w:tbl>
    <w:p w:rsidR="00A529AF" w:rsidRPr="00977009" w:rsidRDefault="00A529AF" w:rsidP="00A529AF">
      <w:pPr>
        <w:ind w:firstLine="567"/>
        <w:jc w:val="both"/>
      </w:pPr>
      <w:r w:rsidRPr="00977009">
        <w:t>Примеры реакций замещения:</w:t>
      </w:r>
    </w:p>
    <w:p w:rsidR="00A529AF" w:rsidRPr="00977009" w:rsidRDefault="007E7566" w:rsidP="007E7566">
      <w:pPr>
        <w:jc w:val="both"/>
        <w:rPr>
          <w:lang w:val="en-US"/>
        </w:rPr>
      </w:pPr>
      <w:r w:rsidRPr="00977009">
        <w:rPr>
          <w:lang w:val="en-US"/>
        </w:rPr>
        <w:t>CuSO</w:t>
      </w:r>
      <w:r w:rsidRPr="00977009">
        <w:rPr>
          <w:vertAlign w:val="subscript"/>
          <w:lang w:val="en-US"/>
        </w:rPr>
        <w:t>4</w:t>
      </w:r>
      <w:r w:rsidRPr="00977009">
        <w:rPr>
          <w:lang w:val="en-US"/>
        </w:rPr>
        <w:t>+Fe=FeSO</w:t>
      </w:r>
      <w:r w:rsidRPr="00977009">
        <w:rPr>
          <w:vertAlign w:val="subscript"/>
          <w:lang w:val="en-US"/>
        </w:rPr>
        <w:t>4</w:t>
      </w:r>
      <w:r w:rsidRPr="00977009">
        <w:rPr>
          <w:lang w:val="en-US"/>
        </w:rPr>
        <w:t>+Cu</w:t>
      </w:r>
      <w:r w:rsidR="00A529AF" w:rsidRPr="00977009">
        <mc:AlternateContent>
          <mc:Choice Requires="wps">
            <w:drawing>
              <wp:inline distT="0" distB="0" distL="0" distR="0" wp14:anchorId="4EF0C282" wp14:editId="0562D7C3">
                <wp:extent cx="123825" cy="180975"/>
                <wp:effectExtent l="0" t="0" r="0" b="0"/>
                <wp:docPr id="250" name="Прямоугольник 250" descr="DARROW.GIF (62 byt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4C3DB93" id="Прямоугольник 250" o:spid="_x0000_s1026" alt="DARROW.GIF (62 bytes)" style="width:9.7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" filled="f" stroked="f">
                <o:lock v:ext="edit" aspectratio="t"/>
                <w10:anchorlock/>
              </v:rect>
            </w:pict>
          </mc:Fallback>
        </mc:AlternateContent>
      </w:r>
      <w:r w:rsidRPr="00977009">
        <w:rPr>
          <w:lang w:val="en-US"/>
        </w:rPr>
        <w:t>; (7)</w:t>
      </w:r>
      <w:r w:rsidRPr="00977009">
        <w:rPr>
          <w:lang w:val="en-US"/>
        </w:rPr>
        <w:br/>
        <w:t>2NAI+Cl</w:t>
      </w:r>
      <w:r w:rsidRPr="00977009">
        <w:rPr>
          <w:vertAlign w:val="subscript"/>
          <w:lang w:val="en-US"/>
        </w:rPr>
        <w:t>2</w:t>
      </w:r>
      <w:r w:rsidRPr="00977009">
        <w:rPr>
          <w:lang w:val="en-US"/>
        </w:rPr>
        <w:t>=2NACl+I</w:t>
      </w:r>
      <w:r w:rsidRPr="00977009">
        <w:rPr>
          <w:vertAlign w:val="subscript"/>
          <w:lang w:val="en-US"/>
        </w:rPr>
        <w:t>2</w:t>
      </w:r>
      <w:r w:rsidRPr="00977009">
        <w:rPr>
          <w:lang w:val="en-US"/>
        </w:rPr>
        <w:t>; (8)</w:t>
      </w:r>
      <w:r w:rsidRPr="00977009">
        <w:rPr>
          <w:lang w:val="en-US"/>
        </w:rPr>
        <w:br/>
        <w:t>CaCO</w:t>
      </w:r>
      <w:r w:rsidRPr="00977009">
        <w:rPr>
          <w:vertAlign w:val="subscript"/>
          <w:lang w:val="en-US"/>
        </w:rPr>
        <w:t>3</w:t>
      </w:r>
      <w:r w:rsidRPr="00977009">
        <w:rPr>
          <w:lang w:val="en-US"/>
        </w:rPr>
        <w:t> + SiO</w:t>
      </w:r>
      <w:r w:rsidRPr="00977009">
        <w:rPr>
          <w:vertAlign w:val="subscript"/>
          <w:lang w:val="en-US"/>
        </w:rPr>
        <w:t>2</w:t>
      </w:r>
      <w:r w:rsidRPr="00977009">
        <w:rPr>
          <w:lang w:val="en-US"/>
        </w:rPr>
        <w:t> = CaSiO</w:t>
      </w:r>
      <w:r w:rsidRPr="00977009">
        <w:rPr>
          <w:vertAlign w:val="subscript"/>
          <w:lang w:val="en-US"/>
        </w:rPr>
        <w:t>3</w:t>
      </w:r>
      <w:r w:rsidRPr="00977009">
        <w:rPr>
          <w:lang w:val="en-US"/>
        </w:rPr>
        <w:t> + CO</w:t>
      </w:r>
      <w:r w:rsidRPr="00977009">
        <w:rPr>
          <w:vertAlign w:val="subscript"/>
          <w:lang w:val="en-US"/>
        </w:rPr>
        <w:t>2</w:t>
      </w:r>
      <w:r w:rsidRPr="00977009">
        <w:rPr>
          <w:vertAlign w:val="subscript"/>
          <w:lang w:val="en-US"/>
        </w:rPr>
        <w:softHyphen/>
      </w:r>
      <w:r w:rsidRPr="00977009">
        <w:rPr>
          <w:lang w:val="en-US"/>
        </w:rPr>
        <w:t xml:space="preserve"> .                                                                                  </w:t>
      </w:r>
      <w:r w:rsidR="00A529AF" w:rsidRPr="00977009">
        <w:rPr>
          <w:lang w:val="en-US"/>
        </w:rPr>
        <w:t>(9)</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t>Реакции обмена – химические реакции, в которых исходные вещества как бы обмениваются своими составными частями.</w:t>
            </w:r>
          </w:p>
        </w:tc>
      </w:tr>
    </w:tbl>
    <w:p w:rsidR="00A529AF" w:rsidRPr="00977009" w:rsidRDefault="00A529AF" w:rsidP="00A529AF">
      <w:pPr>
        <w:ind w:firstLine="567"/>
        <w:jc w:val="both"/>
      </w:pPr>
      <w:r w:rsidRPr="00977009">
        <w:t>Примеры реакций обмена:</w:t>
      </w:r>
    </w:p>
    <w:p w:rsidR="00A529AF" w:rsidRPr="00977009" w:rsidRDefault="007E7566" w:rsidP="007E7566">
      <w:pPr>
        <w:jc w:val="both"/>
        <w:rPr>
          <w:lang w:val="en-US"/>
        </w:rPr>
      </w:pPr>
      <w:r w:rsidRPr="00977009">
        <w:rPr>
          <w:lang w:val="en-US"/>
        </w:rPr>
        <w:t>Ba(OH)</w:t>
      </w:r>
      <w:r w:rsidRPr="00977009">
        <w:rPr>
          <w:vertAlign w:val="subscript"/>
          <w:lang w:val="en-US"/>
        </w:rPr>
        <w:t>2</w:t>
      </w:r>
      <w:r w:rsidRPr="00977009">
        <w:rPr>
          <w:lang w:val="en-US"/>
        </w:rPr>
        <w:t>+H</w:t>
      </w:r>
      <w:r w:rsidRPr="00977009">
        <w:rPr>
          <w:vertAlign w:val="subscript"/>
          <w:lang w:val="en-US"/>
        </w:rPr>
        <w:t>2</w:t>
      </w:r>
      <w:r w:rsidRPr="00977009">
        <w:rPr>
          <w:lang w:val="en-US"/>
        </w:rPr>
        <w:t>SO</w:t>
      </w:r>
      <w:r w:rsidRPr="00977009">
        <w:rPr>
          <w:vertAlign w:val="subscript"/>
          <w:lang w:val="en-US"/>
        </w:rPr>
        <w:t>4</w:t>
      </w:r>
      <w:r w:rsidRPr="00977009">
        <w:rPr>
          <w:lang w:val="en-US"/>
        </w:rPr>
        <w:t>=BaSO</w:t>
      </w:r>
      <w:r w:rsidRPr="00977009">
        <w:rPr>
          <w:vertAlign w:val="subscript"/>
          <w:lang w:val="en-US"/>
        </w:rPr>
        <w:t>4</w:t>
      </w:r>
      <w:r w:rsidR="00A529AF" w:rsidRPr="00977009">
        <mc:AlternateContent>
          <mc:Choice Requires="wps">
            <w:drawing>
              <wp:inline distT="0" distB="0" distL="0" distR="0" wp14:anchorId="002164E7" wp14:editId="1C28986F">
                <wp:extent cx="123825" cy="180975"/>
                <wp:effectExtent l="0" t="0" r="0" b="0"/>
                <wp:docPr id="249" name="Прямоугольник 249" descr="DARROW.GIF (62 bytes)"/>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2382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2D04E4" id="Прямоугольник 249" o:spid="_x0000_s1026" alt="DARROW.GIF (62 bytes)" style="width:9.75pt;height: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" filled="f" stroked="f">
                <o:lock v:ext="edit" aspectratio="t"/>
                <w10:anchorlock/>
              </v:rect>
            </w:pict>
          </mc:Fallback>
        </mc:AlternateContent>
      </w:r>
      <w:r w:rsidRPr="00977009">
        <w:rPr>
          <w:lang w:val="en-US"/>
        </w:rPr>
        <w:t>+2H</w:t>
      </w:r>
      <w:r w:rsidRPr="00977009">
        <w:rPr>
          <w:vertAlign w:val="subscript"/>
          <w:lang w:val="en-US"/>
        </w:rPr>
        <w:t>2</w:t>
      </w:r>
      <w:r w:rsidRPr="00977009">
        <w:rPr>
          <w:lang w:val="en-US"/>
        </w:rPr>
        <w:t>O; (10)</w:t>
      </w:r>
      <w:r w:rsidRPr="00977009">
        <w:rPr>
          <w:lang w:val="en-US"/>
        </w:rPr>
        <w:br/>
        <w:t>HCl+KNO</w:t>
      </w:r>
      <w:r w:rsidRPr="00977009">
        <w:rPr>
          <w:vertAlign w:val="subscript"/>
          <w:lang w:val="en-US"/>
        </w:rPr>
        <w:t>2</w:t>
      </w:r>
      <w:r w:rsidRPr="00977009">
        <w:rPr>
          <w:lang w:val="en-US"/>
        </w:rPr>
        <w:t>=KCl+HNO</w:t>
      </w:r>
      <w:r w:rsidRPr="00977009">
        <w:rPr>
          <w:vertAlign w:val="subscript"/>
          <w:lang w:val="en-US"/>
        </w:rPr>
        <w:t>2</w:t>
      </w:r>
      <w:r w:rsidRPr="00977009">
        <w:rPr>
          <w:lang w:val="en-US"/>
        </w:rPr>
        <w:t>; (11)</w:t>
      </w:r>
      <w:r w:rsidRPr="00977009">
        <w:rPr>
          <w:lang w:val="en-US"/>
        </w:rPr>
        <w:br/>
        <w:t>AgNO</w:t>
      </w:r>
      <w:r w:rsidRPr="00977009">
        <w:rPr>
          <w:vertAlign w:val="subscript"/>
          <w:lang w:val="en-US"/>
        </w:rPr>
        <w:t>3</w:t>
      </w:r>
      <w:r w:rsidRPr="00977009">
        <w:rPr>
          <w:lang w:val="en-US"/>
        </w:rPr>
        <w:t> + NACl = AgCl + NaNO</w:t>
      </w:r>
      <w:r w:rsidRPr="00977009">
        <w:rPr>
          <w:vertAlign w:val="subscript"/>
          <w:lang w:val="en-US"/>
        </w:rPr>
        <w:t>3</w:t>
      </w:r>
      <w:r w:rsidRPr="00977009">
        <w:rPr>
          <w:lang w:val="en-US"/>
        </w:rPr>
        <w:t>. (12)</w:t>
      </w:r>
    </w:p>
    <w:p w:rsidR="00A529AF" w:rsidRPr="00977009" w:rsidRDefault="00A529AF" w:rsidP="00A529AF">
      <w:pPr>
        <w:ind w:firstLine="567"/>
        <w:jc w:val="both"/>
      </w:pPr>
      <w:r w:rsidRPr="00977009">
        <w:t>Традиционная классификация химических реакций не охватывает все их разнообразие – кроме реакций четырех основных типов существует еще и множество более сложных реакций.</w:t>
      </w:r>
      <w:r w:rsidRPr="00977009">
        <w:br/>
        <w:t>Выделение двух других типов химических реакций основано на участии в них двух важнейших нехимических частиц: электрона и протона. </w:t>
      </w:r>
      <w:r w:rsidRPr="00977009">
        <w:br/>
        <w:t>При протекании некоторых реакций происходит полная или частичная передача электронов от одних атомов к другим. При этом степени окисления атомов элементов, входящих в состав исходных веществ, изменяются; из приведенных примеров это реакции 1, 4, 6, 7 и 8. Эти реакции называются окислительно-восстановительными.</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t>Окислительно-восстановительные реакции (овр) – химические реакции, в которых происходит изменение степеней окисления атомов, входящих в состав реагирующих веществ.</w:t>
            </w:r>
          </w:p>
        </w:tc>
      </w:tr>
    </w:tbl>
    <w:p w:rsidR="00A529AF" w:rsidRPr="00977009" w:rsidRDefault="00A529AF" w:rsidP="00A529AF">
      <w:pPr>
        <w:ind w:firstLine="567"/>
        <w:jc w:val="both"/>
      </w:pPr>
      <w:r w:rsidRPr="00977009">
        <w:t>В другой группе реакций от одной реагирующей частицы к другой переходит ион водорода (</w:t>
      </w:r>
      <w:r w:rsidR="007E7566" w:rsidRPr="00977009">
        <w:t>Н</w:t>
      </w:r>
      <w:r w:rsidRPr="00977009">
        <w:t>+), то есть протон. Такие реакции называют кислотно-основными реакциями или реакциями с передачей протона.</w:t>
      </w:r>
    </w:p>
    <w:tbl>
      <w:tblPr>
        <w:tblW w:w="5000" w:type="pct"/>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329"/>
      </w:tblGrid>
      <w:tr w:rsidR="00A529AF" w:rsidRPr="00977009" w:rsidTr="00A529AF">
        <w:trPr>
          <w:tblCellSpacing w:w="0" w:type="dxa"/>
          <w:jc w:val="center"/>
        </w:trPr>
        <w:tc>
          <w:tcPr>
            <w:tcW w:w="5000" w:type="pct"/>
            <w:tcBorders>
              <w:top w:val="outset" w:sz="6" w:space="0" w:color="auto"/>
              <w:left w:val="outset" w:sz="6" w:space="0" w:color="auto"/>
              <w:bottom w:val="outset" w:sz="6" w:space="0" w:color="auto"/>
              <w:right w:val="outset" w:sz="6" w:space="0" w:color="auto"/>
            </w:tcBorders>
            <w:vAlign w:val="center"/>
            <w:hideMark/>
          </w:tcPr>
          <w:p w:rsidR="00A529AF" w:rsidRPr="00977009" w:rsidRDefault="00A529AF" w:rsidP="00A529AF">
            <w:pPr>
              <w:ind w:firstLine="567"/>
              <w:jc w:val="both"/>
            </w:pPr>
            <w:r w:rsidRPr="00977009">
              <w:lastRenderedPageBreak/>
              <w:t>Кислотно-основные реакции (кор) – химические реакции, сопровождающиеся передачей протона.</w:t>
            </w:r>
          </w:p>
        </w:tc>
      </w:tr>
    </w:tbl>
    <w:p w:rsidR="00A529AF" w:rsidRPr="00977009" w:rsidRDefault="00A529AF"/>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Pr="00977009" w:rsidRDefault="007E7566"/>
    <w:p w:rsidR="007E7566" w:rsidRDefault="007E7566"/>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Pr="00977009" w:rsidRDefault="007E76BC"/>
    <w:p w:rsidR="007E7566" w:rsidRPr="00977009" w:rsidRDefault="007E7566"/>
    <w:p w:rsidR="007E7566" w:rsidRPr="00977009" w:rsidRDefault="007E7566"/>
    <w:p w:rsidR="007E7566" w:rsidRPr="00977009" w:rsidRDefault="007E7566"/>
    <w:p w:rsidR="00511B04" w:rsidRPr="00977009" w:rsidRDefault="00EA179E" w:rsidP="00511B04">
      <w:pPr>
        <w:ind w:left="567" w:firstLine="708"/>
        <w:jc w:val="center"/>
        <w:rPr>
          <w:b/>
        </w:rPr>
      </w:pPr>
      <w:r w:rsidRPr="00977009">
        <w:rPr>
          <w:b/>
        </w:rPr>
        <w:lastRenderedPageBreak/>
        <w:t xml:space="preserve">Лекция 2.  </w:t>
      </w:r>
      <w:r w:rsidR="00511B04" w:rsidRPr="00977009">
        <w:rPr>
          <w:b/>
        </w:rPr>
        <w:t>Растворы электролитов. Гидролиз солей. Диссоциация комплексных  соединений. ОВР.</w:t>
      </w:r>
    </w:p>
    <w:p w:rsidR="00511B04" w:rsidRPr="00977009" w:rsidRDefault="00511B04" w:rsidP="00511B04">
      <w:pPr>
        <w:ind w:left="567" w:firstLine="708"/>
        <w:jc w:val="center"/>
        <w:rPr>
          <w:b/>
        </w:rPr>
      </w:pPr>
    </w:p>
    <w:p w:rsidR="00511B04" w:rsidRPr="00977009" w:rsidRDefault="00511B04" w:rsidP="00511B04">
      <w:pPr>
        <w:ind w:left="567" w:firstLine="708"/>
        <w:jc w:val="center"/>
        <w:rPr>
          <w:b/>
        </w:rPr>
      </w:pPr>
      <w:r w:rsidRPr="00977009">
        <w:rPr>
          <w:b/>
        </w:rPr>
        <w:t>Растворы электролитов.</w:t>
      </w:r>
    </w:p>
    <w:p w:rsidR="00511B04" w:rsidRPr="00977009" w:rsidRDefault="00511B04" w:rsidP="00511B04">
      <w:pPr>
        <w:ind w:left="567" w:firstLine="708"/>
        <w:jc w:val="center"/>
        <w:rPr>
          <w:b/>
        </w:rPr>
      </w:pPr>
    </w:p>
    <w:p w:rsidR="00511B04" w:rsidRPr="00977009" w:rsidRDefault="00511B04" w:rsidP="00511B04">
      <w:pPr>
        <w:pStyle w:val="31"/>
        <w:spacing w:line="240" w:lineRule="auto"/>
        <w:rPr>
          <w:sz w:val="20"/>
          <w:lang w:val="kk-KZ"/>
        </w:rPr>
      </w:pPr>
      <w:r w:rsidRPr="00977009">
        <w:rPr>
          <w:b/>
          <w:sz w:val="20"/>
        </w:rPr>
        <w:t>Цели лекции</w:t>
      </w:r>
      <w:r w:rsidRPr="00977009">
        <w:rPr>
          <w:sz w:val="20"/>
        </w:rPr>
        <w:t>:</w:t>
      </w:r>
      <w:r w:rsidRPr="00977009">
        <w:rPr>
          <w:sz w:val="20"/>
          <w:lang w:val="kk-KZ"/>
        </w:rPr>
        <w:t xml:space="preserve"> </w:t>
      </w:r>
    </w:p>
    <w:p w:rsidR="00511B04" w:rsidRPr="00977009" w:rsidRDefault="00511B04" w:rsidP="00511B04">
      <w:pPr>
        <w:pStyle w:val="31"/>
        <w:spacing w:line="240" w:lineRule="auto"/>
        <w:ind w:left="0"/>
        <w:rPr>
          <w:sz w:val="20"/>
          <w:lang w:val="kk-KZ"/>
        </w:rPr>
      </w:pPr>
      <w:r w:rsidRPr="00977009">
        <w:rPr>
          <w:b/>
          <w:sz w:val="20"/>
          <w:lang w:val="kk-KZ"/>
        </w:rPr>
        <w:t xml:space="preserve">   </w:t>
      </w:r>
      <w:r w:rsidRPr="00977009">
        <w:rPr>
          <w:sz w:val="20"/>
          <w:lang w:val="kk-KZ"/>
        </w:rPr>
        <w:t>Познакомить с ратворами, причинами их образовани</w:t>
      </w:r>
      <w:r w:rsidRPr="00977009">
        <w:rPr>
          <w:sz w:val="20"/>
        </w:rPr>
        <w:t>я</w:t>
      </w:r>
      <w:r w:rsidRPr="00977009">
        <w:rPr>
          <w:sz w:val="20"/>
          <w:lang w:val="kk-KZ"/>
        </w:rPr>
        <w:t xml:space="preserve">, межмолекулярными силами в растворах. Дать понятие о способах выражения концентрации растворов. </w:t>
      </w:r>
      <w:r w:rsidRPr="00977009">
        <w:rPr>
          <w:sz w:val="20"/>
          <w:lang w:val="kk-KZ" w:eastAsia="ko-KR"/>
        </w:rPr>
        <w:t xml:space="preserve">Рассмотреть законы </w:t>
      </w:r>
      <w:r w:rsidRPr="00977009">
        <w:rPr>
          <w:sz w:val="20"/>
          <w:lang w:val="kk-KZ"/>
        </w:rPr>
        <w:t>Рауля и закон Вант - Гоффа.</w:t>
      </w:r>
    </w:p>
    <w:p w:rsidR="00511B04" w:rsidRPr="00977009" w:rsidRDefault="00511B04" w:rsidP="00511B04">
      <w:pPr>
        <w:ind w:right="-426"/>
        <w:jc w:val="both"/>
      </w:pPr>
      <w:r w:rsidRPr="00977009">
        <w:t xml:space="preserve">     Повторить основные положения теории электролитической диссоциации.    Научить рассчитывать константу и степень диссоциации слабых электролитов с применением законов Оствальда.</w:t>
      </w:r>
    </w:p>
    <w:p w:rsidR="00511B04" w:rsidRPr="00977009" w:rsidRDefault="00511B04" w:rsidP="00511B04">
      <w:pPr>
        <w:pStyle w:val="31"/>
        <w:spacing w:line="240" w:lineRule="auto"/>
        <w:rPr>
          <w:sz w:val="20"/>
          <w:lang w:val="kk-KZ"/>
        </w:rPr>
      </w:pPr>
    </w:p>
    <w:p w:rsidR="00511B04" w:rsidRPr="00977009" w:rsidRDefault="00511B04" w:rsidP="00511B04">
      <w:pPr>
        <w:pStyle w:val="31"/>
        <w:spacing w:line="240" w:lineRule="auto"/>
        <w:jc w:val="center"/>
        <w:rPr>
          <w:b/>
          <w:caps/>
          <w:sz w:val="20"/>
          <w:lang w:val="en-US"/>
        </w:rPr>
      </w:pPr>
      <w:r w:rsidRPr="00977009">
        <w:rPr>
          <w:b/>
          <w:caps/>
          <w:sz w:val="20"/>
          <w:lang w:val="kk-KZ"/>
        </w:rPr>
        <w:t>План</w:t>
      </w:r>
    </w:p>
    <w:p w:rsidR="00511B04" w:rsidRPr="00977009" w:rsidRDefault="00511B04" w:rsidP="00511B04">
      <w:pPr>
        <w:numPr>
          <w:ilvl w:val="0"/>
          <w:numId w:val="16"/>
        </w:numPr>
        <w:tabs>
          <w:tab w:val="clear" w:pos="720"/>
          <w:tab w:val="num" w:pos="284"/>
          <w:tab w:val="left" w:pos="6020"/>
        </w:tabs>
        <w:ind w:hanging="720"/>
        <w:jc w:val="both"/>
      </w:pPr>
      <w:r w:rsidRPr="00977009">
        <w:t>Общая характеристика растворов</w:t>
      </w:r>
    </w:p>
    <w:p w:rsidR="00511B04" w:rsidRPr="00977009" w:rsidRDefault="00511B04" w:rsidP="00511B04">
      <w:pPr>
        <w:numPr>
          <w:ilvl w:val="0"/>
          <w:numId w:val="16"/>
        </w:numPr>
        <w:tabs>
          <w:tab w:val="clear" w:pos="720"/>
          <w:tab w:val="num" w:pos="284"/>
          <w:tab w:val="left" w:pos="6020"/>
        </w:tabs>
        <w:ind w:hanging="720"/>
        <w:jc w:val="both"/>
      </w:pPr>
      <w:r w:rsidRPr="00977009">
        <w:t>Растворимость веществ</w:t>
      </w:r>
    </w:p>
    <w:p w:rsidR="00511B04" w:rsidRPr="00977009" w:rsidRDefault="00511B04" w:rsidP="00511B04">
      <w:pPr>
        <w:numPr>
          <w:ilvl w:val="0"/>
          <w:numId w:val="16"/>
        </w:numPr>
        <w:tabs>
          <w:tab w:val="clear" w:pos="720"/>
          <w:tab w:val="num" w:pos="284"/>
          <w:tab w:val="left" w:pos="6020"/>
        </w:tabs>
        <w:ind w:hanging="720"/>
        <w:jc w:val="both"/>
      </w:pPr>
      <w:r w:rsidRPr="00977009">
        <w:t>Способы выражения концентрации растворов</w:t>
      </w:r>
    </w:p>
    <w:p w:rsidR="00511B04" w:rsidRPr="00977009" w:rsidRDefault="00511B04" w:rsidP="00511B04">
      <w:pPr>
        <w:numPr>
          <w:ilvl w:val="0"/>
          <w:numId w:val="16"/>
        </w:numPr>
        <w:tabs>
          <w:tab w:val="clear" w:pos="720"/>
          <w:tab w:val="num" w:pos="284"/>
          <w:tab w:val="left" w:pos="6020"/>
        </w:tabs>
        <w:ind w:hanging="720"/>
        <w:jc w:val="both"/>
      </w:pPr>
      <w:r w:rsidRPr="00977009">
        <w:t>Законы разбавленных растворов. Законы Рауля</w:t>
      </w:r>
    </w:p>
    <w:p w:rsidR="00511B04" w:rsidRPr="00977009" w:rsidRDefault="00511B04" w:rsidP="00511B04">
      <w:pPr>
        <w:numPr>
          <w:ilvl w:val="0"/>
          <w:numId w:val="16"/>
        </w:numPr>
        <w:tabs>
          <w:tab w:val="clear" w:pos="720"/>
          <w:tab w:val="num" w:pos="284"/>
          <w:tab w:val="left" w:pos="6020"/>
        </w:tabs>
        <w:ind w:hanging="720"/>
        <w:jc w:val="both"/>
      </w:pPr>
      <w:r w:rsidRPr="00977009">
        <w:t>Осмос. Осмотическое давление</w:t>
      </w:r>
    </w:p>
    <w:p w:rsidR="00511B04" w:rsidRPr="00977009" w:rsidRDefault="00511B04" w:rsidP="00511B04">
      <w:pPr>
        <w:ind w:right="-426"/>
        <w:jc w:val="both"/>
      </w:pPr>
      <w:r w:rsidRPr="00977009">
        <w:t>6 Степень электролитической диссоциации.</w:t>
      </w:r>
    </w:p>
    <w:p w:rsidR="00511B04" w:rsidRPr="00977009" w:rsidRDefault="00511B04" w:rsidP="00511B04">
      <w:pPr>
        <w:ind w:right="-426"/>
        <w:jc w:val="both"/>
      </w:pPr>
      <w:r w:rsidRPr="00977009">
        <w:t>7 Константа диссоциации слабого электролита. Закон Оствальда.</w:t>
      </w:r>
    </w:p>
    <w:p w:rsidR="00511B04" w:rsidRPr="00977009" w:rsidRDefault="00511B04" w:rsidP="00511B04">
      <w:pPr>
        <w:ind w:right="-426"/>
        <w:jc w:val="both"/>
      </w:pPr>
      <w:r w:rsidRPr="00977009">
        <w:t>8 Сильные электролиты. Коэффициент активности. Ионная сила.</w:t>
      </w:r>
    </w:p>
    <w:p w:rsidR="00511B04" w:rsidRPr="00977009" w:rsidRDefault="00511B04" w:rsidP="00511B04">
      <w:pPr>
        <w:tabs>
          <w:tab w:val="left" w:pos="6020"/>
        </w:tabs>
        <w:ind w:left="360"/>
        <w:jc w:val="both"/>
      </w:pPr>
    </w:p>
    <w:p w:rsidR="00511B04" w:rsidRPr="00977009" w:rsidRDefault="00511B04" w:rsidP="00511B04">
      <w:pPr>
        <w:pStyle w:val="1"/>
        <w:tabs>
          <w:tab w:val="left" w:pos="6020"/>
        </w:tabs>
        <w:rPr>
          <w:rFonts w:ascii="Times New Roman" w:hAnsi="Times New Roman" w:cs="Times New Roman"/>
          <w:b/>
          <w:color w:val="auto"/>
          <w:sz w:val="20"/>
          <w:szCs w:val="20"/>
        </w:rPr>
      </w:pPr>
      <w:r w:rsidRPr="00977009">
        <w:rPr>
          <w:rFonts w:ascii="Times New Roman" w:hAnsi="Times New Roman" w:cs="Times New Roman"/>
          <w:b/>
          <w:color w:val="auto"/>
          <w:sz w:val="20"/>
          <w:szCs w:val="20"/>
        </w:rPr>
        <w:t>1 Общая характеристика растворов</w:t>
      </w:r>
    </w:p>
    <w:p w:rsidR="00511B04" w:rsidRPr="00977009" w:rsidRDefault="00511B04" w:rsidP="00511B04">
      <w:pPr>
        <w:tabs>
          <w:tab w:val="left" w:pos="6020"/>
        </w:tabs>
        <w:jc w:val="both"/>
      </w:pPr>
      <w:r w:rsidRPr="00977009">
        <w:t xml:space="preserve">          Понятие раствор  является частным случаем понятия смесь. Уменьшая размер частиц диспергированного  (распределенного) вещества (диспергированной фазы) в сплошной фазе можно постепенно от механических смесей перейти сначала к грубодисперсным смесям (суспензия, эмульсия) затем к коллоидным (неистинным) растворам и, наконец к истинным, молекулярно – или ионно-дисперсным растворам. В отличие от химических соединений состав растворов может измениться непрерывно.</w:t>
      </w:r>
    </w:p>
    <w:p w:rsidR="00511B04" w:rsidRPr="00977009" w:rsidRDefault="00511B04" w:rsidP="00511B04">
      <w:pPr>
        <w:tabs>
          <w:tab w:val="left" w:pos="6020"/>
        </w:tabs>
        <w:ind w:firstLine="426"/>
        <w:jc w:val="both"/>
      </w:pPr>
      <w:r w:rsidRPr="00977009">
        <w:t xml:space="preserve">    Истинные растворы – это термодинамические устойчивые гомогенные (однородные) системы переменного состава, образованные двумя и более индивидуальными веществами.</w:t>
      </w:r>
    </w:p>
    <w:p w:rsidR="00511B04" w:rsidRPr="00977009" w:rsidRDefault="00511B04" w:rsidP="00511B04">
      <w:pPr>
        <w:tabs>
          <w:tab w:val="left" w:pos="6020"/>
        </w:tabs>
        <w:ind w:firstLine="426"/>
        <w:jc w:val="both"/>
      </w:pPr>
      <w:r w:rsidRPr="00977009">
        <w:t xml:space="preserve">   Различают газовые ( в газе растворено газообразные, жидкое или твердое вещество); жидкие (в жидкости растворено газообразное, жидкое или твердое вещество) и твердые ( в твердом веществе растворено газообразное, жидкое или твердое вещество) растворы. Чаще всего встречаются жидкие растворы, а из них самыми распространенными являются водные. В жидких растворах принято различать растворитель и растворенное вещество. </w:t>
      </w:r>
    </w:p>
    <w:p w:rsidR="00511B04" w:rsidRPr="00977009" w:rsidRDefault="00511B04" w:rsidP="00511B04">
      <w:pPr>
        <w:tabs>
          <w:tab w:val="left" w:pos="6020"/>
        </w:tabs>
        <w:jc w:val="both"/>
      </w:pPr>
      <w:r w:rsidRPr="00977009">
        <w:lastRenderedPageBreak/>
        <w:t>Растворитель – это жидкое вещество, образующее сплошную среду, в котором равномерно распределяются ионно- или молекулярно-диспергированное растворенное вещество.</w:t>
      </w:r>
    </w:p>
    <w:p w:rsidR="00511B04" w:rsidRPr="00977009" w:rsidRDefault="00511B04" w:rsidP="00511B04">
      <w:pPr>
        <w:tabs>
          <w:tab w:val="left" w:pos="6020"/>
        </w:tabs>
        <w:ind w:firstLine="426"/>
        <w:jc w:val="both"/>
      </w:pPr>
      <w:r w:rsidRPr="00977009">
        <w:t xml:space="preserve">  Процесс растворения – это не только процесс простого распределения молекул или ионов одного вещества среди молекул или ионов другого. Но и большей частью происходит взаимодействие химического или физического характера между растворителям и растворенным веществом. Поэтому свойства растворов зависит не только от вида сил, действующих между частицами, но и от формы и размеров частиц. При образовании истинных растворов происходит уменьшение свободной энергии  ∆Ġ. Если взаимодействие частиц растворимого вещества и растворителя велико, то процесс растворения протекает с выделением теплоты ( ∆Н</w:t>
      </w:r>
      <w:r w:rsidRPr="00977009">
        <w:rPr>
          <w:vertAlign w:val="subscript"/>
        </w:rPr>
        <w:t xml:space="preserve">р-ц </w:t>
      </w:r>
      <w:r w:rsidRPr="00977009">
        <w:t xml:space="preserve">&lt;0). В этом случае соответствии с уравнением ∆Ġ = ∆Н </w:t>
      </w:r>
      <w:r w:rsidRPr="00977009">
        <w:rPr>
          <w:vertAlign w:val="subscript"/>
        </w:rPr>
        <w:t xml:space="preserve">р </w:t>
      </w:r>
      <w:r w:rsidRPr="00977009">
        <w:t xml:space="preserve"> - Т</w:t>
      </w:r>
      <w:r w:rsidRPr="00977009">
        <w:rPr>
          <w:vertAlign w:val="subscript"/>
        </w:rPr>
        <w:t>∆</w:t>
      </w:r>
      <w:r w:rsidRPr="00977009">
        <w:t xml:space="preserve"> S </w:t>
      </w:r>
      <w:r w:rsidRPr="00977009">
        <w:rPr>
          <w:vertAlign w:val="subscript"/>
        </w:rPr>
        <w:t>р.</w:t>
      </w:r>
      <w:r w:rsidRPr="00977009">
        <w:t xml:space="preserve"> Изменение энтропии (∆S) может быть как положительный, так и отрицательный величиной. Как известно, процессы, в которых ( ∆S &gt;0) энтропия возрастает, являются более  вероятными, но при растворении возможно и уменьшение энтропии (∆S&lt;0), если экзотермические взаимодействующие между собой частицы растворенного вещества и растворителя образуют упорядочные структуры.</w:t>
      </w:r>
    </w:p>
    <w:p w:rsidR="00511B04" w:rsidRPr="00977009" w:rsidRDefault="00511B04" w:rsidP="00511B04">
      <w:pPr>
        <w:tabs>
          <w:tab w:val="left" w:pos="6020"/>
        </w:tabs>
        <w:jc w:val="both"/>
      </w:pPr>
      <w:r w:rsidRPr="00977009">
        <w:t xml:space="preserve">        Если же процесс растворения является эндотермическим (∆Н </w:t>
      </w:r>
      <w:r w:rsidRPr="00977009">
        <w:rPr>
          <w:vertAlign w:val="subscript"/>
        </w:rPr>
        <w:t xml:space="preserve">р-ц </w:t>
      </w:r>
      <w:r w:rsidRPr="00977009">
        <w:t xml:space="preserve">&gt;0), то  самопроизвольно такой процесс может протекать только в результате роста энтропии ( ∆S </w:t>
      </w:r>
      <w:r w:rsidRPr="00977009">
        <w:rPr>
          <w:vertAlign w:val="subscript"/>
        </w:rPr>
        <w:t xml:space="preserve">р </w:t>
      </w:r>
      <w:r w:rsidRPr="00977009">
        <w:t>&gt;0). В этом случае имеет место слабое взаимодействие частиц растворенного вещества и растворителя.</w:t>
      </w:r>
    </w:p>
    <w:p w:rsidR="00511B04" w:rsidRPr="00977009" w:rsidRDefault="00511B04" w:rsidP="00511B04">
      <w:pPr>
        <w:tabs>
          <w:tab w:val="left" w:pos="6020"/>
        </w:tabs>
        <w:jc w:val="both"/>
      </w:pPr>
      <w:r w:rsidRPr="00977009">
        <w:t xml:space="preserve">        Процесс образования растворов является процессом динамическим, устанавливается динамическое равновесие при ∆Ġ= 0, образовавший раствор называют насыщенным. А достигнутую  предельную концентрацию насыщенного раствора называют растворимостью.</w:t>
      </w:r>
    </w:p>
    <w:p w:rsidR="00511B04" w:rsidRPr="00977009" w:rsidRDefault="00511B04" w:rsidP="00511B04">
      <w:pPr>
        <w:tabs>
          <w:tab w:val="left" w:pos="6020"/>
        </w:tabs>
        <w:jc w:val="both"/>
      </w:pPr>
      <w:r w:rsidRPr="00977009">
        <w:t xml:space="preserve">        Если получен пересыщенный раствор то есть такой, концентрация которого выше концентрации насыщенного раствора, система находится не в истинном, а кажущимся, неустойчивом равновесии (∆Ġ&gt;0) </w:t>
      </w:r>
    </w:p>
    <w:p w:rsidR="00511B04" w:rsidRPr="00977009" w:rsidRDefault="00511B04" w:rsidP="00511B04">
      <w:pPr>
        <w:tabs>
          <w:tab w:val="left" w:pos="6020"/>
        </w:tabs>
        <w:jc w:val="both"/>
      </w:pPr>
    </w:p>
    <w:p w:rsidR="00511B04" w:rsidRPr="00977009" w:rsidRDefault="00511B04" w:rsidP="00511B04">
      <w:pPr>
        <w:pStyle w:val="8"/>
        <w:spacing w:line="240" w:lineRule="auto"/>
        <w:rPr>
          <w:b/>
          <w:sz w:val="20"/>
        </w:rPr>
      </w:pPr>
      <w:r w:rsidRPr="00977009">
        <w:rPr>
          <w:b/>
          <w:sz w:val="20"/>
        </w:rPr>
        <w:t>Растворимость веществ</w:t>
      </w:r>
    </w:p>
    <w:p w:rsidR="00511B04" w:rsidRPr="00977009" w:rsidRDefault="00511B04" w:rsidP="00511B04">
      <w:pPr>
        <w:tabs>
          <w:tab w:val="left" w:pos="6020"/>
        </w:tabs>
        <w:jc w:val="both"/>
      </w:pPr>
      <w:r w:rsidRPr="00977009">
        <w:t xml:space="preserve">      Растворимость зависит от температуры и давления. Для определения влияния температуры и давления на  растворимость надо учитывать знак теплового эффекта образования раствора.</w:t>
      </w:r>
    </w:p>
    <w:p w:rsidR="00511B04" w:rsidRPr="00977009" w:rsidRDefault="00511B04" w:rsidP="00511B04">
      <w:pPr>
        <w:tabs>
          <w:tab w:val="left" w:pos="6020"/>
        </w:tabs>
        <w:jc w:val="both"/>
      </w:pPr>
      <w:r w:rsidRPr="00977009">
        <w:t xml:space="preserve">     Растворение газов почти всегда сопровождается выделением теплоты,  так как происходит сольватация их молекул. Поэтому, согласно принципу Ле-Шателье, повышение температуры понижает растворимость газов.</w:t>
      </w:r>
    </w:p>
    <w:p w:rsidR="00511B04" w:rsidRPr="00977009" w:rsidRDefault="00511B04" w:rsidP="00511B04">
      <w:pPr>
        <w:tabs>
          <w:tab w:val="left" w:pos="6020"/>
        </w:tabs>
        <w:jc w:val="both"/>
      </w:pPr>
      <w:r w:rsidRPr="00977009">
        <w:t xml:space="preserve">     Растворимость газов при постоянный температуре пропорциональна его парциальному давлению. С</w:t>
      </w:r>
      <w:r w:rsidRPr="00977009">
        <w:rPr>
          <w:vertAlign w:val="subscript"/>
        </w:rPr>
        <w:t>ж</w:t>
      </w:r>
      <w:r w:rsidRPr="00977009">
        <w:t xml:space="preserve"> = RР, </w:t>
      </w:r>
    </w:p>
    <w:p w:rsidR="00511B04" w:rsidRPr="00977009" w:rsidRDefault="00511B04" w:rsidP="00511B04">
      <w:pPr>
        <w:tabs>
          <w:tab w:val="left" w:pos="6020"/>
        </w:tabs>
        <w:jc w:val="both"/>
      </w:pPr>
      <w:r w:rsidRPr="00977009">
        <w:t>где С</w:t>
      </w:r>
      <w:r w:rsidRPr="00977009">
        <w:rPr>
          <w:vertAlign w:val="subscript"/>
        </w:rPr>
        <w:t>ж</w:t>
      </w:r>
      <w:r w:rsidRPr="00977009">
        <w:t xml:space="preserve"> – концентрация газа в жидкости</w:t>
      </w:r>
    </w:p>
    <w:p w:rsidR="00511B04" w:rsidRPr="00977009" w:rsidRDefault="00511B04" w:rsidP="00511B04">
      <w:pPr>
        <w:tabs>
          <w:tab w:val="left" w:pos="6020"/>
        </w:tabs>
        <w:jc w:val="both"/>
      </w:pPr>
      <w:r w:rsidRPr="00977009">
        <w:t xml:space="preserve">      К – коэффициент пропорциональности  (константа Генри)</w:t>
      </w:r>
    </w:p>
    <w:p w:rsidR="00511B04" w:rsidRPr="00977009" w:rsidRDefault="00511B04" w:rsidP="00511B04">
      <w:pPr>
        <w:tabs>
          <w:tab w:val="left" w:pos="6020"/>
        </w:tabs>
        <w:jc w:val="both"/>
      </w:pPr>
      <w:r w:rsidRPr="00977009">
        <w:t xml:space="preserve">      Р – давление газа над раствором </w:t>
      </w:r>
    </w:p>
    <w:p w:rsidR="00511B04" w:rsidRPr="00977009" w:rsidRDefault="00511B04" w:rsidP="00511B04">
      <w:pPr>
        <w:tabs>
          <w:tab w:val="left" w:pos="6020"/>
        </w:tabs>
        <w:jc w:val="both"/>
      </w:pPr>
      <w:r w:rsidRPr="00977009">
        <w:t xml:space="preserve">      R</w:t>
      </w:r>
      <w:r w:rsidRPr="00977009">
        <w:rPr>
          <w:vertAlign w:val="subscript"/>
        </w:rPr>
        <w:t>(</w:t>
      </w:r>
      <w:r w:rsidRPr="00977009">
        <w:rPr>
          <w:vertAlign w:val="subscript"/>
          <w:lang w:val="en-US"/>
        </w:rPr>
        <w:t>N</w:t>
      </w:r>
      <w:r w:rsidRPr="00977009">
        <w:rPr>
          <w:vertAlign w:val="subscript"/>
        </w:rPr>
        <w:t>2)</w:t>
      </w:r>
      <w:r w:rsidRPr="00977009">
        <w:t>-= 170 моль * МПА</w:t>
      </w:r>
      <w:r w:rsidRPr="00977009">
        <w:rPr>
          <w:vertAlign w:val="superscript"/>
        </w:rPr>
        <w:t>-1</w:t>
      </w:r>
      <w:r w:rsidRPr="00977009">
        <w:t>;          R</w:t>
      </w:r>
      <w:r w:rsidRPr="00977009">
        <w:rPr>
          <w:vertAlign w:val="subscript"/>
        </w:rPr>
        <w:t xml:space="preserve">(О2) </w:t>
      </w:r>
      <w:r w:rsidRPr="00977009">
        <w:t>= 82 моль * МПА</w:t>
      </w:r>
      <w:r w:rsidRPr="00977009">
        <w:rPr>
          <w:vertAlign w:val="superscript"/>
        </w:rPr>
        <w:t>-1</w:t>
      </w:r>
    </w:p>
    <w:p w:rsidR="00511B04" w:rsidRPr="00977009" w:rsidRDefault="00511B04" w:rsidP="00511B04">
      <w:pPr>
        <w:tabs>
          <w:tab w:val="left" w:pos="6020"/>
        </w:tabs>
        <w:jc w:val="both"/>
      </w:pPr>
      <w:r w:rsidRPr="00977009">
        <w:lastRenderedPageBreak/>
        <w:t xml:space="preserve">     На глубине </w:t>
      </w:r>
      <w:smartTag w:uri="urn:schemas-microsoft-com:office:smarttags" w:element="metricconverter">
        <w:smartTagPr>
          <w:attr w:name="ProductID" w:val="40 м"/>
        </w:smartTagPr>
        <w:r w:rsidRPr="00977009">
          <w:t>40 м</w:t>
        </w:r>
      </w:smartTag>
      <w:r w:rsidRPr="00977009">
        <w:t>. Р =600 кПА  растворимость азота выше растворимости кислорода, растворимость азота в 9 раз больше, чем  растворимость на поверхности. При быстром подъеме водолаза с глубины растворенный азот выделяется  в кровь пузырьками, что может привести к тяжелым последствиям (кессонная болезнь).</w:t>
      </w:r>
    </w:p>
    <w:p w:rsidR="00511B04" w:rsidRPr="00977009" w:rsidRDefault="00511B04" w:rsidP="00511B04">
      <w:pPr>
        <w:tabs>
          <w:tab w:val="left" w:pos="6020"/>
        </w:tabs>
        <w:jc w:val="both"/>
      </w:pPr>
      <w:r w:rsidRPr="00977009">
        <w:t xml:space="preserve">      Растворимость данного вещества обычно уменьшается при добавлении других веществ.</w:t>
      </w:r>
    </w:p>
    <w:p w:rsidR="00511B04" w:rsidRPr="00977009" w:rsidRDefault="00511B04" w:rsidP="00511B04">
      <w:pPr>
        <w:tabs>
          <w:tab w:val="left" w:pos="6020"/>
        </w:tabs>
        <w:jc w:val="both"/>
      </w:pPr>
      <w:r w:rsidRPr="00977009">
        <w:t xml:space="preserve">      Понижение растворимости в присутствии других веществ (солей) называют  высаливанием. Идет процесс сольватации, ведущая к уменьшению числа свободных молекул растворителя, понижению растворяющей способности молекул.</w:t>
      </w:r>
    </w:p>
    <w:p w:rsidR="00511B04" w:rsidRPr="00977009" w:rsidRDefault="00511B04" w:rsidP="00511B04">
      <w:pPr>
        <w:tabs>
          <w:tab w:val="left" w:pos="6020"/>
        </w:tabs>
        <w:jc w:val="both"/>
      </w:pPr>
      <w:r w:rsidRPr="00977009">
        <w:t xml:space="preserve">       Образование реальных растворов сопровождается тепловым и объемными  эффектами. Например, растворение спирта в воде происходит увеличение температуры и уменьшение объема.</w:t>
      </w:r>
    </w:p>
    <w:p w:rsidR="00511B04" w:rsidRPr="00977009" w:rsidRDefault="00511B04" w:rsidP="00511B04">
      <w:pPr>
        <w:tabs>
          <w:tab w:val="left" w:pos="6020"/>
        </w:tabs>
        <w:jc w:val="both"/>
      </w:pPr>
      <w:r w:rsidRPr="00977009">
        <w:t xml:space="preserve">      Растворимость при заданной температуре зависит от природы растворенного вещества и растворителя, их агрегатного состояния и внешних условиях.</w:t>
      </w:r>
    </w:p>
    <w:p w:rsidR="00511B04" w:rsidRPr="00977009" w:rsidRDefault="00511B04" w:rsidP="00511B04">
      <w:pPr>
        <w:tabs>
          <w:tab w:val="left" w:pos="6020"/>
        </w:tabs>
        <w:jc w:val="both"/>
      </w:pPr>
      <w:r w:rsidRPr="00977009">
        <w:t xml:space="preserve">      В смеси двух жидкостей А и В  (анилин и бензол), состоящих из малоповерхных молекул, энергия взаимодействия между частицами А и В не будет существенно отличаться друг от друга, как между А и А или В и В. Поэтому различные жидкости с неполярными ковалентными связями неограниченно растворяются в друг друге. (Анилин – бензол). Если взять два вещества с различной полярностью (вода и бензол). Молекула воды связана между собой водородными связями. Приближение неполярных молекул бензола к молекуле Н</w:t>
      </w:r>
      <w:r w:rsidRPr="00977009">
        <w:rPr>
          <w:vertAlign w:val="subscript"/>
        </w:rPr>
        <w:t>2</w:t>
      </w:r>
      <w:r w:rsidRPr="00977009">
        <w:t>О будет меньше, чем притяжения молекул воды друг к другу.</w:t>
      </w:r>
    </w:p>
    <w:p w:rsidR="00511B04" w:rsidRPr="00977009" w:rsidRDefault="00511B04" w:rsidP="00511B04">
      <w:pPr>
        <w:tabs>
          <w:tab w:val="left" w:pos="6020"/>
        </w:tabs>
        <w:jc w:val="both"/>
      </w:pPr>
      <w:r w:rsidRPr="00977009">
        <w:t xml:space="preserve">     Вода и бензол ограниченная растворимость. Вывод: подобное растворяется в подобном. Энергия взаимодействия молекул неодинакова (полярная – неполярная связь). Высокая растворимость веществ связана с образованием водородной связью и донороно-акценторной связью. Например: вода и спирт или </w:t>
      </w:r>
      <w:r w:rsidRPr="00977009">
        <w:rPr>
          <w:lang w:val="en-US"/>
        </w:rPr>
        <w:t>NH</w:t>
      </w:r>
      <w:r w:rsidRPr="00977009">
        <w:rPr>
          <w:vertAlign w:val="subscript"/>
        </w:rPr>
        <w:t>3</w:t>
      </w:r>
      <w:r w:rsidRPr="00977009">
        <w:t xml:space="preserve">  и </w:t>
      </w:r>
      <w:r w:rsidRPr="00977009">
        <w:rPr>
          <w:lang w:val="en-US"/>
        </w:rPr>
        <w:t>AgCL</w:t>
      </w:r>
      <w:r w:rsidRPr="00977009">
        <w:t>.</w:t>
      </w:r>
    </w:p>
    <w:p w:rsidR="00511B04" w:rsidRPr="00977009" w:rsidRDefault="00511B04" w:rsidP="00511B04">
      <w:pPr>
        <w:tabs>
          <w:tab w:val="left" w:pos="6020"/>
        </w:tabs>
        <w:jc w:val="both"/>
      </w:pPr>
      <w:r w:rsidRPr="00977009">
        <w:t xml:space="preserve">      Растворимость солей связана и разностью энергией кристаллической решетки, и энергией гидратацией ионов. Например, растворимость сульфата натрия ( </w:t>
      </w:r>
      <w:r w:rsidRPr="00977009">
        <w:rPr>
          <w:lang w:val="en-US"/>
        </w:rPr>
        <w:t>Na</w:t>
      </w:r>
      <w:r w:rsidRPr="00977009">
        <w:rPr>
          <w:vertAlign w:val="subscript"/>
        </w:rPr>
        <w:t>2</w:t>
      </w:r>
      <w:r w:rsidRPr="00977009">
        <w:rPr>
          <w:lang w:val="en-US"/>
        </w:rPr>
        <w:t>SO</w:t>
      </w:r>
      <w:r w:rsidRPr="00977009">
        <w:rPr>
          <w:vertAlign w:val="subscript"/>
        </w:rPr>
        <w:t>4</w:t>
      </w:r>
      <w:r w:rsidRPr="00977009">
        <w:t>*1</w:t>
      </w:r>
      <w:r w:rsidRPr="00977009">
        <w:rPr>
          <w:lang w:val="en-US"/>
        </w:rPr>
        <w:t>O</w:t>
      </w:r>
      <w:r w:rsidRPr="00977009">
        <w:t xml:space="preserve"> </w:t>
      </w:r>
      <w:r w:rsidRPr="00977009">
        <w:rPr>
          <w:lang w:val="en-US"/>
        </w:rPr>
        <w:t>H</w:t>
      </w:r>
      <w:r w:rsidRPr="00977009">
        <w:t xml:space="preserve"> </w:t>
      </w:r>
      <w:r w:rsidRPr="00977009">
        <w:rPr>
          <w:vertAlign w:val="subscript"/>
        </w:rPr>
        <w:t>2</w:t>
      </w:r>
      <w:r w:rsidRPr="00977009">
        <w:rPr>
          <w:lang w:val="en-US"/>
        </w:rPr>
        <w:t>O</w:t>
      </w:r>
      <w:r w:rsidRPr="00977009">
        <w:t>) с  повышением температуры до 32</w:t>
      </w:r>
      <w:r w:rsidRPr="00977009">
        <w:rPr>
          <w:vertAlign w:val="superscript"/>
        </w:rPr>
        <w:t xml:space="preserve">0 </w:t>
      </w:r>
      <w:r w:rsidRPr="00977009">
        <w:t xml:space="preserve"> С увеличивается, а затем уменьшается, так как гидратированных ионов становиться меньше</w:t>
      </w:r>
    </w:p>
    <w:p w:rsidR="00511B04" w:rsidRPr="00977009" w:rsidRDefault="007E76BC" w:rsidP="00511B04">
      <w:pPr>
        <w:tabs>
          <w:tab w:val="left" w:pos="6020"/>
        </w:tabs>
        <w:jc w:val="both"/>
        <w:rPr>
          <w:vertAlign w:val="subscript"/>
          <w:lang w:val="en-US"/>
        </w:rPr>
      </w:pPr>
      <w:r w:rsidRPr="00977009">
        <w:rPr>
          <w:noProof/>
        </w:rPr>
        <mc:AlternateContent>
          <mc:Choice Requires="wps">
            <w:drawing>
              <wp:anchor distT="0" distB="0" distL="114300" distR="114300" simplePos="0" relativeHeight="251745280" behindDoc="0" locked="0" layoutInCell="0" allowOverlap="1" wp14:anchorId="599BD282" wp14:editId="49E79C38">
                <wp:simplePos x="0" y="0"/>
                <wp:positionH relativeFrom="column">
                  <wp:posOffset>2113280</wp:posOffset>
                </wp:positionH>
                <wp:positionV relativeFrom="paragraph">
                  <wp:posOffset>46990</wp:posOffset>
                </wp:positionV>
                <wp:extent cx="228600" cy="0"/>
                <wp:effectExtent l="13970" t="53340" r="14605" b="60960"/>
                <wp:wrapNone/>
                <wp:docPr id="106" name="Прямая соединительная линия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D339FF" id="Прямая соединительная линия 106" o:spid="_x0000_s1026" style="position:absolute;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4pt,3.7pt" to="184.4pt,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" o:allowincell="f">
                <v:stroke endarrow="block"/>
              </v:line>
            </w:pict>
          </mc:Fallback>
        </mc:AlternateContent>
      </w:r>
      <w:r w:rsidR="00511B04" w:rsidRPr="00977009">
        <w:rPr>
          <w:noProof/>
        </w:rPr>
        <mc:AlternateContent>
          <mc:Choice Requires="wps">
            <w:drawing>
              <wp:anchor distT="0" distB="0" distL="114300" distR="114300" simplePos="0" relativeHeight="251744256" behindDoc="0" locked="0" layoutInCell="0" allowOverlap="1" wp14:anchorId="52D703C3" wp14:editId="1DB83A2A">
                <wp:simplePos x="0" y="0"/>
                <wp:positionH relativeFrom="column">
                  <wp:posOffset>989330</wp:posOffset>
                </wp:positionH>
                <wp:positionV relativeFrom="paragraph">
                  <wp:posOffset>104140</wp:posOffset>
                </wp:positionV>
                <wp:extent cx="228600" cy="0"/>
                <wp:effectExtent l="13970" t="53340" r="14605" b="60960"/>
                <wp:wrapNone/>
                <wp:docPr id="107" name="Прямая соединительная линия 1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86B3C8" id="Прямая соединительная линия 107" o:spid="_x0000_s1026" style="position:absolute;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7.9pt,8.2pt" to="95.9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" o:allowincell="f">
                <v:stroke endarrow="block"/>
              </v:line>
            </w:pict>
          </mc:Fallback>
        </mc:AlternateContent>
      </w:r>
      <w:r w:rsidR="00511B04" w:rsidRPr="00977009">
        <w:rPr>
          <w:lang w:val="en-US"/>
        </w:rPr>
        <w:t>Na</w:t>
      </w:r>
      <w:r w:rsidR="00511B04" w:rsidRPr="00977009">
        <w:rPr>
          <w:vertAlign w:val="subscript"/>
          <w:lang w:val="en-US"/>
        </w:rPr>
        <w:t>2</w:t>
      </w:r>
      <w:r w:rsidR="00511B04" w:rsidRPr="00977009">
        <w:rPr>
          <w:lang w:val="en-US"/>
        </w:rPr>
        <w:t xml:space="preserve"> SO</w:t>
      </w:r>
      <w:r w:rsidR="00511B04" w:rsidRPr="00977009">
        <w:rPr>
          <w:vertAlign w:val="subscript"/>
          <w:lang w:val="en-US"/>
        </w:rPr>
        <w:t>4</w:t>
      </w:r>
      <w:r w:rsidR="00511B04" w:rsidRPr="00977009">
        <w:rPr>
          <w:lang w:val="en-US"/>
        </w:rPr>
        <w:t xml:space="preserve"> *</w:t>
      </w:r>
      <w:r w:rsidR="00511B04" w:rsidRPr="00977009">
        <w:rPr>
          <w:b/>
          <w:lang w:val="en-US"/>
        </w:rPr>
        <w:t>1O H</w:t>
      </w:r>
      <w:r w:rsidR="00511B04" w:rsidRPr="00977009">
        <w:rPr>
          <w:b/>
          <w:vertAlign w:val="subscript"/>
          <w:lang w:val="en-US"/>
        </w:rPr>
        <w:t>2</w:t>
      </w:r>
      <w:r w:rsidR="00511B04" w:rsidRPr="00977009">
        <w:rPr>
          <w:b/>
          <w:lang w:val="en-US"/>
        </w:rPr>
        <w:t xml:space="preserve"> O         Na</w:t>
      </w:r>
      <w:r w:rsidR="00511B04" w:rsidRPr="00977009">
        <w:rPr>
          <w:b/>
          <w:vertAlign w:val="subscript"/>
          <w:lang w:val="en-US"/>
        </w:rPr>
        <w:t>2</w:t>
      </w:r>
      <w:r w:rsidR="00511B04" w:rsidRPr="00977009">
        <w:rPr>
          <w:b/>
          <w:lang w:val="en-US"/>
        </w:rPr>
        <w:t xml:space="preserve"> SO</w:t>
      </w:r>
      <w:r w:rsidR="00511B04" w:rsidRPr="00977009">
        <w:rPr>
          <w:b/>
          <w:vertAlign w:val="subscript"/>
          <w:lang w:val="en-US"/>
        </w:rPr>
        <w:t>4</w:t>
      </w:r>
      <w:r w:rsidR="00511B04" w:rsidRPr="00977009">
        <w:rPr>
          <w:b/>
          <w:lang w:val="en-US"/>
        </w:rPr>
        <w:t xml:space="preserve"> *7</w:t>
      </w:r>
      <w:r w:rsidR="00511B04" w:rsidRPr="00977009">
        <w:rPr>
          <w:lang w:val="en-US"/>
        </w:rPr>
        <w:t>H</w:t>
      </w:r>
      <w:r w:rsidR="00511B04" w:rsidRPr="00977009">
        <w:rPr>
          <w:vertAlign w:val="subscript"/>
          <w:lang w:val="en-US"/>
        </w:rPr>
        <w:t>2</w:t>
      </w:r>
      <w:r w:rsidR="00511B04" w:rsidRPr="00977009">
        <w:rPr>
          <w:lang w:val="en-US"/>
        </w:rPr>
        <w:t xml:space="preserve"> O       Na</w:t>
      </w:r>
      <w:r w:rsidR="00511B04" w:rsidRPr="00977009">
        <w:rPr>
          <w:vertAlign w:val="subscript"/>
          <w:lang w:val="en-US"/>
        </w:rPr>
        <w:t>2</w:t>
      </w:r>
      <w:r w:rsidR="00511B04" w:rsidRPr="00977009">
        <w:rPr>
          <w:lang w:val="en-US"/>
        </w:rPr>
        <w:t xml:space="preserve"> SO</w:t>
      </w:r>
      <w:r w:rsidR="00511B04" w:rsidRPr="00977009">
        <w:rPr>
          <w:vertAlign w:val="subscript"/>
          <w:lang w:val="en-US"/>
        </w:rPr>
        <w:t>4</w:t>
      </w:r>
    </w:p>
    <w:p w:rsidR="00511B04" w:rsidRPr="00977009" w:rsidRDefault="00511B04" w:rsidP="00511B04">
      <w:pPr>
        <w:tabs>
          <w:tab w:val="left" w:pos="6020"/>
        </w:tabs>
        <w:jc w:val="both"/>
      </w:pPr>
      <w:r w:rsidRPr="00977009">
        <w:rPr>
          <w:lang w:val="en-US"/>
        </w:rPr>
        <w:t xml:space="preserve">     </w:t>
      </w:r>
      <w:r w:rsidRPr="00977009">
        <w:t>Если насыщенный раствор, приготовленный при повышенной температуре, охладить то вследствие уменьшения растворимости часть растворенного вещества будет выпадать в осадок. Это явление называют кристаллизацией.</w:t>
      </w:r>
    </w:p>
    <w:p w:rsidR="00511B04" w:rsidRPr="00977009" w:rsidRDefault="00511B04" w:rsidP="00511B04">
      <w:pPr>
        <w:tabs>
          <w:tab w:val="left" w:pos="6020"/>
        </w:tabs>
        <w:jc w:val="both"/>
      </w:pPr>
      <w:r w:rsidRPr="00977009">
        <w:t xml:space="preserve">      Зависимость  растворимости твердых веществ от температуры выражается кривой растворимостью. Растворимость твердых веществ в жидкостях зависит  от теплового эффекта. Растворимость увеличивается при увеличения температуры для веществ, процесс растворения которых протекает с поглощением теплоты.  Например: сульфат иттербия </w:t>
      </w:r>
      <w:r w:rsidRPr="00977009">
        <w:rPr>
          <w:lang w:val="kk-KZ"/>
        </w:rPr>
        <w:t>Ұ</w:t>
      </w:r>
      <w:r w:rsidRPr="00977009">
        <w:t>в (</w:t>
      </w:r>
      <w:r w:rsidRPr="00977009">
        <w:rPr>
          <w:lang w:val="en-US"/>
        </w:rPr>
        <w:t>SO</w:t>
      </w:r>
      <w:r w:rsidRPr="00977009">
        <w:rPr>
          <w:vertAlign w:val="subscript"/>
        </w:rPr>
        <w:t>4</w:t>
      </w:r>
      <w:r w:rsidRPr="00977009">
        <w:t>)</w:t>
      </w:r>
      <w:r w:rsidRPr="00977009">
        <w:rPr>
          <w:vertAlign w:val="subscript"/>
        </w:rPr>
        <w:t>3</w:t>
      </w:r>
      <w:r w:rsidRPr="00977009">
        <w:t xml:space="preserve">  * 8 </w:t>
      </w:r>
      <w:r w:rsidRPr="00977009">
        <w:rPr>
          <w:lang w:val="en-US"/>
        </w:rPr>
        <w:t>H</w:t>
      </w:r>
      <w:r w:rsidRPr="00977009">
        <w:rPr>
          <w:vertAlign w:val="subscript"/>
        </w:rPr>
        <w:t>2</w:t>
      </w:r>
      <w:r w:rsidRPr="00977009">
        <w:t xml:space="preserve"> </w:t>
      </w:r>
      <w:r w:rsidRPr="00977009">
        <w:rPr>
          <w:lang w:val="en-US"/>
        </w:rPr>
        <w:t>O</w:t>
      </w:r>
      <w:r w:rsidRPr="00977009">
        <w:t xml:space="preserve"> кривая падает, растворимость уменьшается с увеличением температуры, процесс экзотермический У хлорида иттфия Ұ</w:t>
      </w:r>
      <w:r w:rsidRPr="00977009">
        <w:rPr>
          <w:lang w:val="en-US"/>
        </w:rPr>
        <w:t>Cl</w:t>
      </w:r>
      <w:r w:rsidRPr="00977009">
        <w:rPr>
          <w:vertAlign w:val="subscript"/>
        </w:rPr>
        <w:t xml:space="preserve">3 </w:t>
      </w:r>
      <w:r w:rsidRPr="00977009">
        <w:t>* 7Н</w:t>
      </w:r>
      <w:r w:rsidRPr="00977009">
        <w:rPr>
          <w:vertAlign w:val="subscript"/>
        </w:rPr>
        <w:t>2</w:t>
      </w:r>
      <w:r w:rsidRPr="00977009">
        <w:t xml:space="preserve"> О  не изменяется кривая растворимости так как  ∆H = O.</w:t>
      </w:r>
    </w:p>
    <w:p w:rsidR="00511B04" w:rsidRPr="00977009" w:rsidRDefault="00511B04" w:rsidP="00511B04">
      <w:pPr>
        <w:tabs>
          <w:tab w:val="left" w:pos="6020"/>
        </w:tabs>
        <w:jc w:val="both"/>
      </w:pPr>
      <w:r w:rsidRPr="00977009">
        <w:lastRenderedPageBreak/>
        <w:t xml:space="preserve">      Для извлечения вещества из раствора используют  явление экстракцию. Для этого добавляют в раствор другой растворитель, не смешивающий с первым. Экстракция водных раствор организационными веществами.</w:t>
      </w:r>
    </w:p>
    <w:p w:rsidR="00511B04" w:rsidRPr="00977009" w:rsidRDefault="00511B04" w:rsidP="00511B04">
      <w:pPr>
        <w:tabs>
          <w:tab w:val="left" w:pos="6020"/>
        </w:tabs>
        <w:jc w:val="both"/>
      </w:pPr>
      <w:r w:rsidRPr="00977009">
        <w:t xml:space="preserve">      Смеси, в процессе образования которых отсутствует тепловые и объемные эффекты то есть  ∆H</w:t>
      </w:r>
      <w:r w:rsidRPr="00977009">
        <w:rPr>
          <w:vertAlign w:val="subscript"/>
        </w:rPr>
        <w:t>р</w:t>
      </w:r>
      <w:r w:rsidRPr="00977009">
        <w:t xml:space="preserve"> =O,  ∆V</w:t>
      </w:r>
      <w:r w:rsidRPr="00977009">
        <w:rPr>
          <w:vertAlign w:val="subscript"/>
        </w:rPr>
        <w:t>р</w:t>
      </w:r>
      <w:r w:rsidRPr="00977009">
        <w:t xml:space="preserve"> =O называют идеальными растворами.</w:t>
      </w:r>
    </w:p>
    <w:p w:rsidR="00511B04" w:rsidRPr="00977009" w:rsidRDefault="00511B04" w:rsidP="00511B04">
      <w:pPr>
        <w:tabs>
          <w:tab w:val="left" w:pos="6020"/>
        </w:tabs>
        <w:jc w:val="both"/>
      </w:pPr>
      <w:r w:rsidRPr="00977009">
        <w:t xml:space="preserve">      Свойства идеальных растворов, подобно свойствам смесей идеальных газов, не зависят от природы растворенного вещества, а определяются лишь концентрацией. Причина образования идеальных растворов возрастания энтропии ( ∆S</w:t>
      </w:r>
      <w:r w:rsidRPr="00977009">
        <w:rPr>
          <w:vertAlign w:val="subscript"/>
        </w:rPr>
        <w:t>р</w:t>
      </w:r>
      <w:r w:rsidRPr="00977009">
        <w:t xml:space="preserve"> ≠ О). По некоторым свойствам к идеальным растворам близки так называемые бесконечно разбавленные растворы.</w:t>
      </w:r>
    </w:p>
    <w:p w:rsidR="00511B04" w:rsidRPr="00977009" w:rsidRDefault="00511B04" w:rsidP="00511B04">
      <w:pPr>
        <w:tabs>
          <w:tab w:val="left" w:pos="6020"/>
        </w:tabs>
        <w:jc w:val="both"/>
      </w:pPr>
    </w:p>
    <w:p w:rsidR="00511B04" w:rsidRPr="00977009" w:rsidRDefault="00511B04" w:rsidP="00511B04">
      <w:pPr>
        <w:pStyle w:val="8"/>
        <w:spacing w:line="240" w:lineRule="auto"/>
        <w:rPr>
          <w:b/>
          <w:sz w:val="20"/>
        </w:rPr>
      </w:pPr>
      <w:r w:rsidRPr="00977009">
        <w:rPr>
          <w:b/>
          <w:sz w:val="20"/>
        </w:rPr>
        <w:t>Способы выражения концентрации растворов</w:t>
      </w:r>
    </w:p>
    <w:p w:rsidR="00511B04" w:rsidRPr="00977009" w:rsidRDefault="00511B04" w:rsidP="00511B04">
      <w:pPr>
        <w:tabs>
          <w:tab w:val="left" w:pos="6020"/>
        </w:tabs>
        <w:jc w:val="both"/>
      </w:pPr>
      <w:r w:rsidRPr="00977009">
        <w:t xml:space="preserve">         Важнейшей характеристикой растворов является концентрация. </w:t>
      </w:r>
    </w:p>
    <w:p w:rsidR="00511B04" w:rsidRPr="00977009" w:rsidRDefault="00511B04" w:rsidP="00511B04">
      <w:pPr>
        <w:tabs>
          <w:tab w:val="left" w:pos="6020"/>
        </w:tabs>
        <w:jc w:val="both"/>
      </w:pPr>
      <w:r w:rsidRPr="00977009">
        <w:t>Концентрация – количество растворенного вещества, содержащегося в определенном количестве раствора или растворителя. Концентрацию раствора можно выразить точно или приближено; концентрированный или разбавленный раствор.</w:t>
      </w:r>
    </w:p>
    <w:p w:rsidR="00511B04" w:rsidRPr="00977009" w:rsidRDefault="00511B04" w:rsidP="00511B04">
      <w:pPr>
        <w:tabs>
          <w:tab w:val="left" w:pos="6020"/>
        </w:tabs>
        <w:jc w:val="both"/>
      </w:pPr>
      <w:r w:rsidRPr="00977009">
        <w:t xml:space="preserve">         Концентрированный раствор содержит такое количество растворенного вещества, которое сравнимо с количеством растворителя, например: в 100г. – 60г.</w:t>
      </w:r>
    </w:p>
    <w:p w:rsidR="00511B04" w:rsidRPr="00977009" w:rsidRDefault="00511B04" w:rsidP="00511B04">
      <w:pPr>
        <w:tabs>
          <w:tab w:val="left" w:pos="6020"/>
        </w:tabs>
        <w:jc w:val="both"/>
      </w:pPr>
      <w:r w:rsidRPr="00977009">
        <w:t>Разбавленный раствор – не сравнимо в 100г. – 0,006г.</w:t>
      </w:r>
    </w:p>
    <w:p w:rsidR="00511B04" w:rsidRPr="00977009" w:rsidRDefault="00511B04" w:rsidP="00511B04">
      <w:pPr>
        <w:tabs>
          <w:tab w:val="left" w:pos="6020"/>
        </w:tabs>
        <w:jc w:val="both"/>
      </w:pPr>
      <w:r w:rsidRPr="00977009">
        <w:t>Точного определения концентрации существует несколько видов.</w:t>
      </w:r>
    </w:p>
    <w:p w:rsidR="00511B04" w:rsidRPr="00977009" w:rsidRDefault="00511B04" w:rsidP="00511B04">
      <w:pPr>
        <w:numPr>
          <w:ilvl w:val="0"/>
          <w:numId w:val="15"/>
        </w:numPr>
        <w:tabs>
          <w:tab w:val="left" w:pos="6020"/>
        </w:tabs>
        <w:jc w:val="both"/>
      </w:pPr>
      <w:r w:rsidRPr="00977009">
        <w:t>массовая доля – количество граммов растворенного вещества в 100г. раствора</w:t>
      </w:r>
    </w:p>
    <w:p w:rsidR="00511B04" w:rsidRPr="00977009" w:rsidRDefault="00511B04" w:rsidP="00511B04">
      <w:pPr>
        <w:tabs>
          <w:tab w:val="left" w:pos="6020"/>
        </w:tabs>
        <w:ind w:left="735"/>
        <w:jc w:val="both"/>
        <w:rPr>
          <w:vertAlign w:val="subscript"/>
        </w:rPr>
      </w:pPr>
      <w:r w:rsidRPr="00977009">
        <w:t>m</w:t>
      </w:r>
      <w:r w:rsidRPr="00977009">
        <w:rPr>
          <w:vertAlign w:val="subscript"/>
        </w:rPr>
        <w:t>р-в</w:t>
      </w:r>
    </w:p>
    <w:p w:rsidR="00511B04" w:rsidRPr="00977009" w:rsidRDefault="00511B04" w:rsidP="00511B04">
      <w:pPr>
        <w:tabs>
          <w:tab w:val="left" w:pos="1720"/>
        </w:tabs>
        <w:jc w:val="both"/>
      </w:pPr>
      <w:r w:rsidRPr="00977009">
        <w:rPr>
          <w:noProof/>
        </w:rPr>
        <mc:AlternateContent>
          <mc:Choice Requires="wps">
            <w:drawing>
              <wp:anchor distT="0" distB="0" distL="114300" distR="114300" simplePos="0" relativeHeight="251746304" behindDoc="0" locked="0" layoutInCell="0" allowOverlap="1" wp14:anchorId="718E2355" wp14:editId="74EE5CDA">
                <wp:simplePos x="0" y="0"/>
                <wp:positionH relativeFrom="column">
                  <wp:posOffset>408305</wp:posOffset>
                </wp:positionH>
                <wp:positionV relativeFrom="paragraph">
                  <wp:posOffset>137160</wp:posOffset>
                </wp:positionV>
                <wp:extent cx="457200" cy="0"/>
                <wp:effectExtent l="13970" t="13335" r="5080" b="5715"/>
                <wp:wrapNone/>
                <wp:docPr id="105" name="Прямая соединительная линия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6908D2" id="Прямая соединительная линия 105" o:spid="_x0000_s1026" style="position:absolute;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5pt,10.8pt" to="68.1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" o:allowincell="f"/>
            </w:pict>
          </mc:Fallback>
        </mc:AlternateContent>
      </w:r>
      <w:r w:rsidRPr="00977009">
        <w:rPr>
          <w:lang w:val="en-US"/>
        </w:rPr>
        <w:t>W</w:t>
      </w:r>
      <w:r w:rsidRPr="00977009">
        <w:t xml:space="preserve"> = </w:t>
      </w:r>
      <w:r w:rsidRPr="00977009">
        <w:tab/>
        <w:t>*100%, при данном объеме раствора   m</w:t>
      </w:r>
      <w:r w:rsidRPr="00977009">
        <w:rPr>
          <w:vertAlign w:val="subscript"/>
        </w:rPr>
        <w:t>р-ра</w:t>
      </w:r>
      <w:r w:rsidRPr="00977009">
        <w:t xml:space="preserve"> = </w:t>
      </w:r>
      <w:r w:rsidRPr="00977009">
        <w:rPr>
          <w:lang w:val="en-US"/>
        </w:rPr>
        <w:t>V</w:t>
      </w:r>
      <w:r w:rsidRPr="00977009">
        <w:rPr>
          <w:vertAlign w:val="subscript"/>
        </w:rPr>
        <w:t>р-ра</w:t>
      </w:r>
      <w:r w:rsidRPr="00977009">
        <w:t xml:space="preserve"> * p</w:t>
      </w:r>
      <w:r w:rsidRPr="00977009">
        <w:rPr>
          <w:vertAlign w:val="subscript"/>
        </w:rPr>
        <w:t>р-ра</w:t>
      </w:r>
      <w:r w:rsidRPr="00977009">
        <w:t xml:space="preserve">; </w:t>
      </w:r>
    </w:p>
    <w:p w:rsidR="00511B04" w:rsidRPr="00977009" w:rsidRDefault="00511B04" w:rsidP="00511B04">
      <w:pPr>
        <w:tabs>
          <w:tab w:val="left" w:pos="6020"/>
        </w:tabs>
        <w:jc w:val="both"/>
        <w:rPr>
          <w:vertAlign w:val="subscript"/>
        </w:rPr>
      </w:pPr>
      <w:r w:rsidRPr="00977009">
        <w:t xml:space="preserve">           m</w:t>
      </w:r>
      <w:r w:rsidRPr="00977009">
        <w:rPr>
          <w:vertAlign w:val="subscript"/>
        </w:rPr>
        <w:t xml:space="preserve">р-ра </w:t>
      </w:r>
    </w:p>
    <w:p w:rsidR="00511B04" w:rsidRPr="00977009" w:rsidRDefault="00511B04" w:rsidP="00511B04">
      <w:pPr>
        <w:tabs>
          <w:tab w:val="left" w:pos="6020"/>
        </w:tabs>
        <w:jc w:val="both"/>
        <w:rPr>
          <w:vertAlign w:val="subscript"/>
        </w:rPr>
      </w:pPr>
    </w:p>
    <w:p w:rsidR="00511B04" w:rsidRPr="00977009" w:rsidRDefault="00511B04" w:rsidP="00511B04">
      <w:pPr>
        <w:tabs>
          <w:tab w:val="left" w:pos="6020"/>
        </w:tabs>
        <w:ind w:left="735"/>
        <w:rPr>
          <w:vertAlign w:val="subscript"/>
        </w:rPr>
      </w:pPr>
      <w:r w:rsidRPr="00977009">
        <w:t xml:space="preserve">                                                    m</w:t>
      </w:r>
      <w:r w:rsidRPr="00977009">
        <w:rPr>
          <w:vertAlign w:val="subscript"/>
        </w:rPr>
        <w:t>р-в</w:t>
      </w:r>
    </w:p>
    <w:p w:rsidR="00511B04" w:rsidRPr="00977009" w:rsidRDefault="00511B04" w:rsidP="00511B04">
      <w:pPr>
        <w:tabs>
          <w:tab w:val="left" w:pos="1720"/>
        </w:tabs>
        <w:jc w:val="center"/>
      </w:pPr>
      <w:r w:rsidRPr="00977009">
        <w:rPr>
          <w:noProof/>
        </w:rPr>
        <mc:AlternateContent>
          <mc:Choice Requires="wps">
            <w:drawing>
              <wp:anchor distT="0" distB="0" distL="114300" distR="114300" simplePos="0" relativeHeight="251748352" behindDoc="0" locked="0" layoutInCell="0" allowOverlap="1" wp14:anchorId="776D0377" wp14:editId="2C2AD834">
                <wp:simplePos x="0" y="0"/>
                <wp:positionH relativeFrom="column">
                  <wp:posOffset>1865630</wp:posOffset>
                </wp:positionH>
                <wp:positionV relativeFrom="paragraph">
                  <wp:posOffset>57785</wp:posOffset>
                </wp:positionV>
                <wp:extent cx="800100" cy="0"/>
                <wp:effectExtent l="13970" t="8255" r="5080" b="10795"/>
                <wp:wrapNone/>
                <wp:docPr id="104" name="Прямая соединительная линия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9CE7D1" id="Прямая соединительная линия 104"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9pt,4.55pt" to="209.9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" o:allowincell="f"/>
            </w:pict>
          </mc:Fallback>
        </mc:AlternateContent>
      </w:r>
      <w:r w:rsidRPr="00977009">
        <w:rPr>
          <w:lang w:val="en-US"/>
        </w:rPr>
        <w:t>W</w:t>
      </w:r>
      <w:r w:rsidRPr="00977009">
        <w:t xml:space="preserve"> = </w:t>
      </w:r>
      <w:r w:rsidRPr="00977009">
        <w:tab/>
        <w:t xml:space="preserve">   *100%</w:t>
      </w:r>
    </w:p>
    <w:p w:rsidR="00511B04" w:rsidRPr="00977009" w:rsidRDefault="00511B04" w:rsidP="00511B04">
      <w:pPr>
        <w:tabs>
          <w:tab w:val="left" w:pos="6020"/>
        </w:tabs>
        <w:jc w:val="center"/>
        <w:rPr>
          <w:vertAlign w:val="subscript"/>
        </w:rPr>
      </w:pPr>
      <w:r w:rsidRPr="00977009">
        <w:rPr>
          <w:lang w:val="en-US"/>
        </w:rPr>
        <w:t>V</w:t>
      </w:r>
      <w:r w:rsidRPr="00977009">
        <w:rPr>
          <w:vertAlign w:val="subscript"/>
        </w:rPr>
        <w:t>р-ра</w:t>
      </w:r>
      <w:r w:rsidRPr="00977009">
        <w:t xml:space="preserve"> * p</w:t>
      </w:r>
      <w:r w:rsidRPr="00977009">
        <w:rPr>
          <w:vertAlign w:val="subscript"/>
        </w:rPr>
        <w:t>р-ра</w:t>
      </w:r>
    </w:p>
    <w:p w:rsidR="00511B04" w:rsidRPr="00977009" w:rsidRDefault="00511B04" w:rsidP="00511B04">
      <w:pPr>
        <w:tabs>
          <w:tab w:val="left" w:pos="6020"/>
        </w:tabs>
        <w:jc w:val="both"/>
      </w:pPr>
      <w:r w:rsidRPr="00977009">
        <w:t xml:space="preserve">          </w:t>
      </w:r>
    </w:p>
    <w:p w:rsidR="00511B04" w:rsidRPr="00977009" w:rsidRDefault="00511B04" w:rsidP="00511B04">
      <w:pPr>
        <w:tabs>
          <w:tab w:val="left" w:pos="6020"/>
        </w:tabs>
        <w:jc w:val="both"/>
      </w:pPr>
      <w:r w:rsidRPr="00977009">
        <w:t xml:space="preserve">где, </w:t>
      </w:r>
      <w:r w:rsidRPr="00977009">
        <w:rPr>
          <w:lang w:val="en-US"/>
        </w:rPr>
        <w:t>W</w:t>
      </w:r>
      <w:r w:rsidRPr="00977009">
        <w:t xml:space="preserve"> – массовая доля, %)</w:t>
      </w:r>
    </w:p>
    <w:p w:rsidR="00511B04" w:rsidRPr="00977009" w:rsidRDefault="00511B04" w:rsidP="00511B04">
      <w:pPr>
        <w:tabs>
          <w:tab w:val="left" w:pos="6020"/>
        </w:tabs>
        <w:jc w:val="both"/>
      </w:pPr>
      <w:r w:rsidRPr="00977009">
        <w:t xml:space="preserve">       m - масса растворенного вещества (г)</w:t>
      </w:r>
    </w:p>
    <w:p w:rsidR="00511B04" w:rsidRPr="00977009" w:rsidRDefault="00511B04" w:rsidP="00511B04">
      <w:pPr>
        <w:tabs>
          <w:tab w:val="left" w:pos="6020"/>
        </w:tabs>
        <w:jc w:val="both"/>
      </w:pPr>
      <w:r w:rsidRPr="00977009">
        <w:t xml:space="preserve">       m - масса раствора (г)</w:t>
      </w:r>
    </w:p>
    <w:p w:rsidR="00511B04" w:rsidRPr="00977009" w:rsidRDefault="00511B04" w:rsidP="00511B04">
      <w:pPr>
        <w:tabs>
          <w:tab w:val="left" w:pos="6020"/>
        </w:tabs>
        <w:jc w:val="both"/>
      </w:pPr>
      <w:r w:rsidRPr="00977009">
        <w:t xml:space="preserve">       p - плотность раствора (г/мл)</w:t>
      </w:r>
    </w:p>
    <w:p w:rsidR="00511B04" w:rsidRPr="00977009" w:rsidRDefault="00511B04" w:rsidP="00511B04">
      <w:pPr>
        <w:tabs>
          <w:tab w:val="left" w:pos="6020"/>
        </w:tabs>
        <w:jc w:val="both"/>
      </w:pPr>
      <w:r w:rsidRPr="00977009">
        <w:t xml:space="preserve">      </w:t>
      </w:r>
      <w:r w:rsidRPr="00977009">
        <w:rPr>
          <w:lang w:val="en-US"/>
        </w:rPr>
        <w:t>V</w:t>
      </w:r>
      <w:r w:rsidRPr="00977009">
        <w:t xml:space="preserve"> - объем раствора (мл)</w:t>
      </w:r>
    </w:p>
    <w:p w:rsidR="00511B04" w:rsidRPr="00977009" w:rsidRDefault="00511B04" w:rsidP="00511B04">
      <w:pPr>
        <w:tabs>
          <w:tab w:val="left" w:pos="6020"/>
        </w:tabs>
        <w:jc w:val="both"/>
      </w:pPr>
      <w:r w:rsidRPr="00977009">
        <w:t xml:space="preserve">2) молекулярная концентрация – количество молей растворенного вещества в </w:t>
      </w:r>
      <w:smartTag w:uri="urn:schemas-microsoft-com:office:smarttags" w:element="metricconverter">
        <w:smartTagPr>
          <w:attr w:name="ProductID" w:val="1 л"/>
        </w:smartTagPr>
        <w:r w:rsidRPr="00977009">
          <w:t>1 л</w:t>
        </w:r>
      </w:smartTag>
      <w:r w:rsidRPr="00977009">
        <w:t xml:space="preserve">. Раствора </w:t>
      </w:r>
    </w:p>
    <w:p w:rsidR="00511B04" w:rsidRPr="00977009" w:rsidRDefault="00511B04" w:rsidP="00511B04">
      <w:pPr>
        <w:tabs>
          <w:tab w:val="left" w:pos="6020"/>
        </w:tabs>
        <w:jc w:val="both"/>
      </w:pPr>
      <w:r w:rsidRPr="00977009">
        <w:t xml:space="preserve">                                                                    m*1000</w:t>
      </w:r>
    </w:p>
    <w:p w:rsidR="00511B04" w:rsidRPr="00977009" w:rsidRDefault="00511B04" w:rsidP="00511B04">
      <w:pPr>
        <w:pStyle w:val="1"/>
        <w:tabs>
          <w:tab w:val="left" w:pos="6020"/>
        </w:tabs>
        <w:rPr>
          <w:rFonts w:ascii="Times New Roman" w:hAnsi="Times New Roman" w:cs="Times New Roman"/>
          <w:color w:val="auto"/>
          <w:sz w:val="20"/>
          <w:szCs w:val="20"/>
        </w:rPr>
      </w:pPr>
      <w:r w:rsidRPr="00977009">
        <w:rPr>
          <w:rFonts w:ascii="Times New Roman" w:hAnsi="Times New Roman" w:cs="Times New Roman"/>
          <w:noProof/>
          <w:color w:val="auto"/>
          <w:sz w:val="20"/>
          <w:szCs w:val="20"/>
        </w:rPr>
        <mc:AlternateContent>
          <mc:Choice Requires="wps">
            <w:drawing>
              <wp:anchor distT="0" distB="0" distL="114300" distR="114300" simplePos="0" relativeHeight="251749376" behindDoc="0" locked="0" layoutInCell="0" allowOverlap="1" wp14:anchorId="02B512FE" wp14:editId="77A6546A">
                <wp:simplePos x="0" y="0"/>
                <wp:positionH relativeFrom="column">
                  <wp:posOffset>1998980</wp:posOffset>
                </wp:positionH>
                <wp:positionV relativeFrom="paragraph">
                  <wp:posOffset>139065</wp:posOffset>
                </wp:positionV>
                <wp:extent cx="1028700" cy="0"/>
                <wp:effectExtent l="13970" t="5080" r="5080" b="13970"/>
                <wp:wrapNone/>
                <wp:docPr id="103" name="Прямая соединительная линия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80BA0DF" id="Прямая соединительная линия 103" o:spid="_x0000_s1026" style="position:absolute;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4pt,10.95pt" to="238.4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" o:allowincell="f"/>
            </w:pict>
          </mc:Fallback>
        </mc:AlternateContent>
      </w:r>
      <w:r w:rsidRPr="00977009">
        <w:rPr>
          <w:rFonts w:ascii="Times New Roman" w:hAnsi="Times New Roman" w:cs="Times New Roman"/>
          <w:color w:val="auto"/>
          <w:sz w:val="20"/>
          <w:szCs w:val="20"/>
        </w:rPr>
        <w:t xml:space="preserve">                                                 С</w:t>
      </w:r>
      <w:r w:rsidRPr="00977009">
        <w:rPr>
          <w:rFonts w:ascii="Times New Roman" w:hAnsi="Times New Roman" w:cs="Times New Roman"/>
          <w:color w:val="auto"/>
          <w:sz w:val="20"/>
          <w:szCs w:val="20"/>
          <w:vertAlign w:val="subscript"/>
        </w:rPr>
        <w:t>м</w:t>
      </w:r>
      <w:r w:rsidRPr="00977009">
        <w:rPr>
          <w:rFonts w:ascii="Times New Roman" w:hAnsi="Times New Roman" w:cs="Times New Roman"/>
          <w:color w:val="auto"/>
          <w:sz w:val="20"/>
          <w:szCs w:val="20"/>
        </w:rPr>
        <w:t xml:space="preserve"> =</w:t>
      </w:r>
    </w:p>
    <w:p w:rsidR="00511B04" w:rsidRPr="00977009" w:rsidRDefault="00511B04" w:rsidP="00511B04">
      <w:pPr>
        <w:tabs>
          <w:tab w:val="left" w:pos="6020"/>
        </w:tabs>
        <w:jc w:val="both"/>
      </w:pPr>
      <w:r w:rsidRPr="00977009">
        <w:t xml:space="preserve">                                                                   М * </w:t>
      </w:r>
      <w:r w:rsidRPr="00977009">
        <w:rPr>
          <w:lang w:val="en-US"/>
        </w:rPr>
        <w:t>V</w:t>
      </w:r>
    </w:p>
    <w:p w:rsidR="00511B04" w:rsidRPr="00977009" w:rsidRDefault="00511B04" w:rsidP="00511B04">
      <w:pPr>
        <w:tabs>
          <w:tab w:val="left" w:pos="6020"/>
        </w:tabs>
        <w:jc w:val="both"/>
      </w:pPr>
      <w:r w:rsidRPr="00977009">
        <w:t>где С</w:t>
      </w:r>
      <w:r w:rsidRPr="00977009">
        <w:rPr>
          <w:vertAlign w:val="subscript"/>
        </w:rPr>
        <w:t xml:space="preserve">м </w:t>
      </w:r>
      <w:r w:rsidRPr="00977009">
        <w:t>– молерная  концентрация</w:t>
      </w:r>
    </w:p>
    <w:p w:rsidR="00511B04" w:rsidRPr="00977009" w:rsidRDefault="00511B04" w:rsidP="00511B04">
      <w:pPr>
        <w:tabs>
          <w:tab w:val="left" w:pos="6020"/>
        </w:tabs>
        <w:jc w:val="both"/>
      </w:pPr>
      <w:r w:rsidRPr="00977009">
        <w:t xml:space="preserve">        m - масса растворенного вещества</w:t>
      </w:r>
    </w:p>
    <w:p w:rsidR="00511B04" w:rsidRPr="00977009" w:rsidRDefault="00511B04" w:rsidP="00511B04">
      <w:pPr>
        <w:tabs>
          <w:tab w:val="left" w:pos="6020"/>
        </w:tabs>
        <w:jc w:val="both"/>
      </w:pPr>
      <w:r w:rsidRPr="00977009">
        <w:t xml:space="preserve">        М - молерная масса растворенного вещества</w:t>
      </w:r>
    </w:p>
    <w:p w:rsidR="00511B04" w:rsidRPr="00977009" w:rsidRDefault="00511B04" w:rsidP="00511B04">
      <w:pPr>
        <w:tabs>
          <w:tab w:val="left" w:pos="6020"/>
        </w:tabs>
        <w:jc w:val="both"/>
      </w:pPr>
      <w:r w:rsidRPr="00977009">
        <w:lastRenderedPageBreak/>
        <w:t xml:space="preserve">        </w:t>
      </w:r>
      <w:r w:rsidRPr="00977009">
        <w:rPr>
          <w:lang w:val="en-US"/>
        </w:rPr>
        <w:t>V</w:t>
      </w:r>
      <w:r w:rsidRPr="00977009">
        <w:t xml:space="preserve"> -  объем раствора (мл)</w:t>
      </w:r>
    </w:p>
    <w:p w:rsidR="00511B04" w:rsidRPr="00977009" w:rsidRDefault="00511B04" w:rsidP="00511B04">
      <w:pPr>
        <w:tabs>
          <w:tab w:val="left" w:pos="6020"/>
        </w:tabs>
        <w:jc w:val="both"/>
      </w:pPr>
      <w:r w:rsidRPr="00977009">
        <w:t xml:space="preserve">3) моляльная концентрация – количество молей растворенного вещества в </w:t>
      </w:r>
      <w:smartTag w:uri="urn:schemas-microsoft-com:office:smarttags" w:element="metricconverter">
        <w:smartTagPr>
          <w:attr w:name="ProductID" w:val="1 кг"/>
        </w:smartTagPr>
        <w:r w:rsidRPr="00977009">
          <w:t>1 кг</w:t>
        </w:r>
      </w:smartTag>
      <w:r w:rsidRPr="00977009">
        <w:t>. растворителя</w:t>
      </w:r>
    </w:p>
    <w:p w:rsidR="00511B04" w:rsidRPr="00977009" w:rsidRDefault="00511B04" w:rsidP="00511B04">
      <w:pPr>
        <w:tabs>
          <w:tab w:val="left" w:pos="6020"/>
        </w:tabs>
        <w:jc w:val="both"/>
      </w:pPr>
      <w:r w:rsidRPr="00977009">
        <w:t xml:space="preserve">                                                                  m*1000</w:t>
      </w:r>
    </w:p>
    <w:p w:rsidR="00511B04" w:rsidRPr="00977009" w:rsidRDefault="00511B04" w:rsidP="00511B04">
      <w:pPr>
        <w:pStyle w:val="1"/>
        <w:tabs>
          <w:tab w:val="left" w:pos="6020"/>
        </w:tabs>
        <w:rPr>
          <w:rFonts w:ascii="Times New Roman" w:hAnsi="Times New Roman" w:cs="Times New Roman"/>
          <w:color w:val="auto"/>
          <w:sz w:val="20"/>
          <w:szCs w:val="20"/>
        </w:rPr>
      </w:pPr>
      <w:r w:rsidRPr="00977009">
        <w:rPr>
          <w:rFonts w:ascii="Times New Roman" w:hAnsi="Times New Roman" w:cs="Times New Roman"/>
          <w:noProof/>
          <w:color w:val="auto"/>
          <w:sz w:val="20"/>
          <w:szCs w:val="20"/>
        </w:rPr>
        <mc:AlternateContent>
          <mc:Choice Requires="wps">
            <w:drawing>
              <wp:anchor distT="0" distB="0" distL="114300" distR="114300" simplePos="0" relativeHeight="251750400" behindDoc="0" locked="0" layoutInCell="0" allowOverlap="1" wp14:anchorId="430164EA" wp14:editId="27893FE6">
                <wp:simplePos x="0" y="0"/>
                <wp:positionH relativeFrom="column">
                  <wp:posOffset>1951355</wp:posOffset>
                </wp:positionH>
                <wp:positionV relativeFrom="paragraph">
                  <wp:posOffset>139065</wp:posOffset>
                </wp:positionV>
                <wp:extent cx="1028700" cy="0"/>
                <wp:effectExtent l="13970" t="6985" r="5080" b="12065"/>
                <wp:wrapNone/>
                <wp:docPr id="102" name="Прямая соединительная линия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91D36F" id="Прямая соединительная линия 102" o:spid="_x0000_s1026" style="position:absolute;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65pt,10.95pt" to="234.6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" o:allowincell="f"/>
            </w:pict>
          </mc:Fallback>
        </mc:AlternateContent>
      </w:r>
      <w:r w:rsidRPr="00977009">
        <w:rPr>
          <w:rFonts w:ascii="Times New Roman" w:hAnsi="Times New Roman" w:cs="Times New Roman"/>
          <w:color w:val="auto"/>
          <w:sz w:val="20"/>
          <w:szCs w:val="20"/>
        </w:rPr>
        <w:t xml:space="preserve">                                                 С</w:t>
      </w:r>
      <w:r w:rsidRPr="00977009">
        <w:rPr>
          <w:rFonts w:ascii="Times New Roman" w:hAnsi="Times New Roman" w:cs="Times New Roman"/>
          <w:color w:val="auto"/>
          <w:sz w:val="20"/>
          <w:szCs w:val="20"/>
          <w:vertAlign w:val="subscript"/>
        </w:rPr>
        <w:t>р</w:t>
      </w:r>
      <w:r w:rsidRPr="00977009">
        <w:rPr>
          <w:rFonts w:ascii="Times New Roman" w:hAnsi="Times New Roman" w:cs="Times New Roman"/>
          <w:color w:val="auto"/>
          <w:sz w:val="20"/>
          <w:szCs w:val="20"/>
        </w:rPr>
        <w:t xml:space="preserve"> =</w:t>
      </w:r>
    </w:p>
    <w:p w:rsidR="00511B04" w:rsidRPr="00977009" w:rsidRDefault="00511B04" w:rsidP="00511B04">
      <w:pPr>
        <w:tabs>
          <w:tab w:val="left" w:pos="6020"/>
        </w:tabs>
        <w:jc w:val="both"/>
      </w:pPr>
      <w:r w:rsidRPr="00977009">
        <w:t xml:space="preserve">                                                                   М * </w:t>
      </w:r>
      <w:r w:rsidRPr="00977009">
        <w:rPr>
          <w:lang w:val="en-US"/>
        </w:rPr>
        <w:t>G</w:t>
      </w:r>
    </w:p>
    <w:p w:rsidR="00511B04" w:rsidRPr="00977009" w:rsidRDefault="00511B04" w:rsidP="00511B04">
      <w:pPr>
        <w:tabs>
          <w:tab w:val="left" w:pos="6020"/>
        </w:tabs>
        <w:jc w:val="both"/>
      </w:pPr>
      <w:r w:rsidRPr="00977009">
        <w:t xml:space="preserve">   где   </w:t>
      </w:r>
      <w:r w:rsidRPr="00977009">
        <w:rPr>
          <w:lang w:val="en-US"/>
        </w:rPr>
        <w:t>G</w:t>
      </w:r>
      <w:r w:rsidRPr="00977009">
        <w:t xml:space="preserve"> – масса растворителя;</w:t>
      </w:r>
    </w:p>
    <w:p w:rsidR="00511B04" w:rsidRPr="00977009" w:rsidRDefault="00511B04" w:rsidP="00511B04">
      <w:pPr>
        <w:tabs>
          <w:tab w:val="left" w:pos="6020"/>
        </w:tabs>
        <w:jc w:val="both"/>
      </w:pPr>
      <w:r w:rsidRPr="00977009">
        <w:t xml:space="preserve"> </w:t>
      </w:r>
    </w:p>
    <w:p w:rsidR="00511B04" w:rsidRPr="00977009" w:rsidRDefault="00511B04" w:rsidP="00511B04">
      <w:pPr>
        <w:tabs>
          <w:tab w:val="left" w:pos="6020"/>
        </w:tabs>
        <w:jc w:val="both"/>
      </w:pPr>
    </w:p>
    <w:p w:rsidR="00511B04" w:rsidRPr="00977009" w:rsidRDefault="00511B04" w:rsidP="00511B04">
      <w:pPr>
        <w:tabs>
          <w:tab w:val="left" w:pos="6020"/>
        </w:tabs>
        <w:jc w:val="both"/>
      </w:pPr>
      <w:r w:rsidRPr="00977009">
        <w:t xml:space="preserve">4)молярная концентрация эквивалента – количество моль- эквивалентов растворенного вещества содержащего в </w:t>
      </w:r>
      <w:smartTag w:uri="urn:schemas-microsoft-com:office:smarttags" w:element="metricconverter">
        <w:smartTagPr>
          <w:attr w:name="ProductID" w:val="1 л"/>
        </w:smartTagPr>
        <w:r w:rsidRPr="00977009">
          <w:t>1 л</w:t>
        </w:r>
      </w:smartTag>
      <w:r w:rsidRPr="00977009">
        <w:t>. раствора</w:t>
      </w:r>
    </w:p>
    <w:p w:rsidR="00511B04" w:rsidRPr="00977009" w:rsidRDefault="00511B04" w:rsidP="00511B04">
      <w:pPr>
        <w:tabs>
          <w:tab w:val="left" w:pos="6020"/>
        </w:tabs>
        <w:jc w:val="both"/>
      </w:pPr>
      <w:r w:rsidRPr="00977009">
        <w:t xml:space="preserve">                                                                    m*1000</w:t>
      </w:r>
    </w:p>
    <w:p w:rsidR="00511B04" w:rsidRPr="00977009" w:rsidRDefault="00511B04" w:rsidP="00511B04">
      <w:pPr>
        <w:pStyle w:val="1"/>
        <w:tabs>
          <w:tab w:val="left" w:pos="6020"/>
        </w:tabs>
        <w:rPr>
          <w:rFonts w:ascii="Times New Roman" w:hAnsi="Times New Roman" w:cs="Times New Roman"/>
          <w:color w:val="auto"/>
          <w:sz w:val="20"/>
          <w:szCs w:val="20"/>
        </w:rPr>
      </w:pPr>
      <w:r w:rsidRPr="00977009">
        <w:rPr>
          <w:rFonts w:ascii="Times New Roman" w:hAnsi="Times New Roman" w:cs="Times New Roman"/>
          <w:noProof/>
          <w:color w:val="auto"/>
          <w:sz w:val="20"/>
          <w:szCs w:val="20"/>
        </w:rPr>
        <mc:AlternateContent>
          <mc:Choice Requires="wps">
            <w:drawing>
              <wp:anchor distT="0" distB="0" distL="114300" distR="114300" simplePos="0" relativeHeight="251751424" behindDoc="0" locked="0" layoutInCell="0" allowOverlap="1" wp14:anchorId="57651AB1" wp14:editId="5CBDE4B8">
                <wp:simplePos x="0" y="0"/>
                <wp:positionH relativeFrom="column">
                  <wp:posOffset>1894205</wp:posOffset>
                </wp:positionH>
                <wp:positionV relativeFrom="paragraph">
                  <wp:posOffset>139065</wp:posOffset>
                </wp:positionV>
                <wp:extent cx="1028700" cy="0"/>
                <wp:effectExtent l="13970" t="5080" r="5080" b="13970"/>
                <wp:wrapNone/>
                <wp:docPr id="101" name="Прямая соединительная линия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41C3FB" id="Прямая соединительная линия 101"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15pt,10.95pt" to="230.1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" o:allowincell="f"/>
            </w:pict>
          </mc:Fallback>
        </mc:AlternateContent>
      </w:r>
      <w:r w:rsidRPr="00977009">
        <w:rPr>
          <w:rFonts w:ascii="Times New Roman" w:hAnsi="Times New Roman" w:cs="Times New Roman"/>
          <w:color w:val="auto"/>
          <w:sz w:val="20"/>
          <w:szCs w:val="20"/>
        </w:rPr>
        <w:t xml:space="preserve">                                                С</w:t>
      </w:r>
      <w:r w:rsidRPr="00977009">
        <w:rPr>
          <w:rFonts w:ascii="Times New Roman" w:hAnsi="Times New Roman" w:cs="Times New Roman"/>
          <w:color w:val="auto"/>
          <w:sz w:val="20"/>
          <w:szCs w:val="20"/>
          <w:vertAlign w:val="subscript"/>
        </w:rPr>
        <w:t>н</w:t>
      </w:r>
      <w:r w:rsidRPr="00977009">
        <w:rPr>
          <w:rFonts w:ascii="Times New Roman" w:hAnsi="Times New Roman" w:cs="Times New Roman"/>
          <w:color w:val="auto"/>
          <w:sz w:val="20"/>
          <w:szCs w:val="20"/>
        </w:rPr>
        <w:t xml:space="preserve"> =</w:t>
      </w:r>
    </w:p>
    <w:p w:rsidR="00511B04" w:rsidRPr="00977009" w:rsidRDefault="00511B04" w:rsidP="00511B04">
      <w:pPr>
        <w:tabs>
          <w:tab w:val="left" w:pos="6020"/>
        </w:tabs>
        <w:jc w:val="both"/>
      </w:pPr>
      <w:r w:rsidRPr="00977009">
        <w:t xml:space="preserve">                                                                   М</w:t>
      </w:r>
      <w:r w:rsidRPr="00977009">
        <w:rPr>
          <w:vertAlign w:val="subscript"/>
        </w:rPr>
        <w:t>э</w:t>
      </w:r>
      <w:r w:rsidRPr="00977009">
        <w:t xml:space="preserve"> * </w:t>
      </w:r>
      <w:r w:rsidRPr="00977009">
        <w:rPr>
          <w:lang w:val="en-US"/>
        </w:rPr>
        <w:t>V</w:t>
      </w:r>
    </w:p>
    <w:p w:rsidR="00511B04" w:rsidRPr="00977009" w:rsidRDefault="00511B04" w:rsidP="00511B04">
      <w:pPr>
        <w:tabs>
          <w:tab w:val="left" w:pos="6020"/>
        </w:tabs>
        <w:ind w:left="360"/>
        <w:jc w:val="both"/>
      </w:pPr>
    </w:p>
    <w:p w:rsidR="00511B04" w:rsidRPr="00977009" w:rsidRDefault="00511B04" w:rsidP="00511B04">
      <w:pPr>
        <w:tabs>
          <w:tab w:val="left" w:pos="6020"/>
        </w:tabs>
        <w:ind w:left="360"/>
        <w:jc w:val="both"/>
        <w:rPr>
          <w:vertAlign w:val="subscript"/>
        </w:rPr>
      </w:pPr>
      <w:r w:rsidRPr="00977009">
        <w:t>где С</w:t>
      </w:r>
      <w:r w:rsidRPr="00977009">
        <w:rPr>
          <w:vertAlign w:val="subscript"/>
        </w:rPr>
        <w:t xml:space="preserve">н – </w:t>
      </w:r>
      <w:r w:rsidRPr="00977009">
        <w:t>молярное концентрация эквивалента</w:t>
      </w:r>
      <w:r w:rsidRPr="00977009">
        <w:rPr>
          <w:vertAlign w:val="subscript"/>
        </w:rPr>
        <w:t xml:space="preserve"> </w:t>
      </w:r>
    </w:p>
    <w:p w:rsidR="00511B04" w:rsidRPr="00977009" w:rsidRDefault="00511B04" w:rsidP="00511B04">
      <w:pPr>
        <w:tabs>
          <w:tab w:val="left" w:pos="6020"/>
        </w:tabs>
        <w:ind w:left="360"/>
        <w:jc w:val="both"/>
      </w:pPr>
      <w:r w:rsidRPr="00977009">
        <w:rPr>
          <w:vertAlign w:val="subscript"/>
        </w:rPr>
        <w:t xml:space="preserve">          </w:t>
      </w:r>
      <w:r w:rsidRPr="00977009">
        <w:t xml:space="preserve">М </w:t>
      </w:r>
      <w:r w:rsidRPr="00977009">
        <w:rPr>
          <w:vertAlign w:val="subscript"/>
        </w:rPr>
        <w:t xml:space="preserve">э </w:t>
      </w:r>
      <w:r w:rsidRPr="00977009">
        <w:t>– молярная масса эквивалента растворенного вещества</w:t>
      </w:r>
    </w:p>
    <w:p w:rsidR="00511B04" w:rsidRPr="00977009" w:rsidRDefault="00511B04" w:rsidP="00511B04">
      <w:pPr>
        <w:tabs>
          <w:tab w:val="left" w:pos="6020"/>
        </w:tabs>
        <w:ind w:left="360"/>
        <w:jc w:val="both"/>
      </w:pPr>
      <w:r w:rsidRPr="00977009">
        <w:t xml:space="preserve">      С</w:t>
      </w:r>
      <w:r w:rsidRPr="00977009">
        <w:rPr>
          <w:vertAlign w:val="subscript"/>
        </w:rPr>
        <w:t xml:space="preserve">н </w:t>
      </w:r>
      <w:r w:rsidRPr="00977009">
        <w:t xml:space="preserve"> = 1н – одно нормальный раствор</w:t>
      </w:r>
    </w:p>
    <w:p w:rsidR="00511B04" w:rsidRPr="00977009" w:rsidRDefault="00511B04" w:rsidP="00511B04">
      <w:pPr>
        <w:tabs>
          <w:tab w:val="left" w:pos="6020"/>
        </w:tabs>
        <w:ind w:left="360"/>
        <w:jc w:val="both"/>
      </w:pPr>
      <w:r w:rsidRPr="00977009">
        <w:t xml:space="preserve">      С</w:t>
      </w:r>
      <w:r w:rsidRPr="00977009">
        <w:rPr>
          <w:vertAlign w:val="subscript"/>
        </w:rPr>
        <w:t xml:space="preserve">н  </w:t>
      </w:r>
      <w:r w:rsidRPr="00977009">
        <w:t>= 0,1 н - децинормальный</w:t>
      </w:r>
    </w:p>
    <w:p w:rsidR="00511B04" w:rsidRPr="00977009" w:rsidRDefault="00511B04" w:rsidP="00511B04">
      <w:pPr>
        <w:tabs>
          <w:tab w:val="left" w:pos="6020"/>
        </w:tabs>
        <w:ind w:left="360"/>
        <w:jc w:val="both"/>
      </w:pPr>
      <w:r w:rsidRPr="00977009">
        <w:t xml:space="preserve">      С</w:t>
      </w:r>
      <w:r w:rsidRPr="00977009">
        <w:rPr>
          <w:vertAlign w:val="subscript"/>
        </w:rPr>
        <w:t xml:space="preserve">н </w:t>
      </w:r>
      <w:r w:rsidRPr="00977009">
        <w:t xml:space="preserve"> = 0,01 н - санинормальный</w:t>
      </w:r>
    </w:p>
    <w:p w:rsidR="00511B04" w:rsidRPr="00977009" w:rsidRDefault="00511B04" w:rsidP="00511B04">
      <w:pPr>
        <w:tabs>
          <w:tab w:val="left" w:pos="6020"/>
        </w:tabs>
        <w:ind w:left="360"/>
        <w:jc w:val="both"/>
      </w:pPr>
      <w:r w:rsidRPr="00977009">
        <w:t xml:space="preserve">      С</w:t>
      </w:r>
      <w:r w:rsidRPr="00977009">
        <w:rPr>
          <w:vertAlign w:val="subscript"/>
        </w:rPr>
        <w:t>н</w:t>
      </w:r>
      <w:r w:rsidRPr="00977009">
        <w:t xml:space="preserve"> = 0,001 н – милинормальный</w:t>
      </w:r>
    </w:p>
    <w:p w:rsidR="00511B04" w:rsidRPr="00977009" w:rsidRDefault="00511B04" w:rsidP="00511B04">
      <w:pPr>
        <w:jc w:val="both"/>
      </w:pPr>
      <w:r w:rsidRPr="00977009">
        <w:t>кипения зависит от давления пара над растворами.</w:t>
      </w:r>
    </w:p>
    <w:p w:rsidR="00511B04" w:rsidRPr="00977009" w:rsidRDefault="00511B04" w:rsidP="00511B04">
      <w:pPr>
        <w:jc w:val="both"/>
      </w:pPr>
      <w:r w:rsidRPr="00977009">
        <w:t>5) титр- количество  граммов растворенного  вещества в одном мл., раствора</w:t>
      </w:r>
    </w:p>
    <w:p w:rsidR="00511B04" w:rsidRPr="00977009" w:rsidRDefault="00511B04" w:rsidP="00511B04">
      <w:pPr>
        <w:jc w:val="both"/>
        <w:rPr>
          <w:vertAlign w:val="subscript"/>
        </w:rPr>
      </w:pPr>
      <w:r w:rsidRPr="00977009">
        <w:t xml:space="preserve">                                          </w:t>
      </w:r>
      <w:r w:rsidRPr="00977009">
        <w:rPr>
          <w:lang w:val="en-US"/>
        </w:rPr>
        <w:t>m</w:t>
      </w:r>
      <w:r w:rsidRPr="00977009">
        <w:t xml:space="preserve">                                С</w:t>
      </w:r>
      <w:r w:rsidRPr="00977009">
        <w:rPr>
          <w:vertAlign w:val="subscript"/>
        </w:rPr>
        <w:t>н</w:t>
      </w:r>
      <w:r w:rsidRPr="00977009">
        <w:t>* М</w:t>
      </w:r>
      <w:r w:rsidRPr="00977009">
        <w:rPr>
          <w:vertAlign w:val="subscript"/>
        </w:rPr>
        <w:t xml:space="preserve">э </w:t>
      </w:r>
    </w:p>
    <w:p w:rsidR="00511B04" w:rsidRPr="00977009" w:rsidRDefault="007E76BC" w:rsidP="00511B04">
      <w:pPr>
        <w:jc w:val="both"/>
      </w:pPr>
      <w:r w:rsidRPr="00977009">
        <w:rPr>
          <w:noProof/>
        </w:rPr>
        <mc:AlternateContent>
          <mc:Choice Requires="wps">
            <w:drawing>
              <wp:anchor distT="0" distB="0" distL="114300" distR="114300" simplePos="0" relativeHeight="251753472" behindDoc="0" locked="0" layoutInCell="0" allowOverlap="1" wp14:anchorId="1D010240" wp14:editId="4AC00207">
                <wp:simplePos x="0" y="0"/>
                <wp:positionH relativeFrom="column">
                  <wp:posOffset>2446655</wp:posOffset>
                </wp:positionH>
                <wp:positionV relativeFrom="paragraph">
                  <wp:posOffset>66040</wp:posOffset>
                </wp:positionV>
                <wp:extent cx="685800" cy="0"/>
                <wp:effectExtent l="13970" t="13970" r="5080" b="5080"/>
                <wp:wrapNone/>
                <wp:docPr id="99" name="Прямая соединительная линия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3BC9F5" id="Прямая соединительная линия 99"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65pt,5.2pt" to="246.65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" o:allowincell="f"/>
            </w:pict>
          </mc:Fallback>
        </mc:AlternateContent>
      </w:r>
      <w:r w:rsidR="00511B04" w:rsidRPr="00977009">
        <w:rPr>
          <w:noProof/>
        </w:rPr>
        <mc:AlternateContent>
          <mc:Choice Requires="wps">
            <w:drawing>
              <wp:anchor distT="0" distB="0" distL="114300" distR="114300" simplePos="0" relativeHeight="251752448" behindDoc="0" locked="0" layoutInCell="0" allowOverlap="1" wp14:anchorId="01291730" wp14:editId="206B4BF1">
                <wp:simplePos x="0" y="0"/>
                <wp:positionH relativeFrom="column">
                  <wp:posOffset>1275080</wp:posOffset>
                </wp:positionH>
                <wp:positionV relativeFrom="paragraph">
                  <wp:posOffset>66040</wp:posOffset>
                </wp:positionV>
                <wp:extent cx="342900" cy="0"/>
                <wp:effectExtent l="13970" t="13970" r="5080" b="5080"/>
                <wp:wrapNone/>
                <wp:docPr id="100" name="Прямая соединительная линия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41B2D8" id="Прямая соединительная линия 100"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0.4pt,5.2pt" to="127.4pt,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" o:allowincell="f"/>
            </w:pict>
          </mc:Fallback>
        </mc:AlternateContent>
      </w:r>
      <w:r w:rsidR="00511B04" w:rsidRPr="00977009">
        <w:t xml:space="preserve">                                Т=                ;                </w:t>
      </w:r>
      <w:r w:rsidR="00511B04" w:rsidRPr="00977009">
        <w:rPr>
          <w:lang w:val="kk-KZ"/>
        </w:rPr>
        <w:t xml:space="preserve">Т = </w:t>
      </w:r>
    </w:p>
    <w:p w:rsidR="00511B04" w:rsidRPr="00977009" w:rsidRDefault="00511B04" w:rsidP="00511B04">
      <w:pPr>
        <w:jc w:val="both"/>
      </w:pPr>
      <w:r w:rsidRPr="00977009">
        <w:t xml:space="preserve">                                         </w:t>
      </w:r>
      <w:r w:rsidRPr="00977009">
        <w:rPr>
          <w:lang w:val="en-US"/>
        </w:rPr>
        <w:t>V</w:t>
      </w:r>
      <w:r w:rsidRPr="00977009">
        <w:t xml:space="preserve">                                  1000</w:t>
      </w:r>
    </w:p>
    <w:p w:rsidR="00511B04" w:rsidRPr="00977009" w:rsidRDefault="00511B04" w:rsidP="00511B04">
      <w:pPr>
        <w:jc w:val="both"/>
      </w:pPr>
      <w:r w:rsidRPr="00977009">
        <w:t>где Т- титр раствора  (г/мл);</w:t>
      </w:r>
    </w:p>
    <w:p w:rsidR="00511B04" w:rsidRPr="00977009" w:rsidRDefault="00511B04" w:rsidP="00511B04">
      <w:pPr>
        <w:jc w:val="center"/>
      </w:pPr>
    </w:p>
    <w:p w:rsidR="00511B04" w:rsidRPr="00977009" w:rsidRDefault="00511B04" w:rsidP="00511B04">
      <w:pPr>
        <w:pStyle w:val="8"/>
        <w:spacing w:line="240" w:lineRule="auto"/>
        <w:rPr>
          <w:b/>
          <w:sz w:val="20"/>
        </w:rPr>
      </w:pPr>
      <w:r w:rsidRPr="00977009">
        <w:rPr>
          <w:b/>
          <w:sz w:val="20"/>
        </w:rPr>
        <w:t>Законы  Рауля</w:t>
      </w:r>
    </w:p>
    <w:p w:rsidR="00511B04" w:rsidRPr="00977009" w:rsidRDefault="00511B04" w:rsidP="00511B04">
      <w:pPr>
        <w:jc w:val="both"/>
      </w:pPr>
      <w:r w:rsidRPr="00977009">
        <w:rPr>
          <w:lang w:val="en-US"/>
        </w:rPr>
        <w:t>II</w:t>
      </w:r>
      <w:r w:rsidRPr="00977009">
        <w:t xml:space="preserve"> закон Рауля.  Температура кристаллизации и температуры кипения  зависит от давления пара над  растворами. Вследствие понижения давления пара растворителя над раствором температура кипения раствора всегда вше температуры кипен6ия  чистого растворителя. Эта разность называется повешением температуры кипения </w:t>
      </w:r>
      <w:r w:rsidRPr="00977009">
        <w:rPr>
          <w:position w:val="-10"/>
        </w:rPr>
        <w:object w:dxaOrig="499"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style="width:24.75pt;height:18pt" o:ole="" fillcolor="window">
            <v:imagedata r:id="rId9" o:title=""/>
          </v:shape>
          <o:OLEObject Type="Embed" ProgID="Equation.3" ShapeID="_x0000_i1053" DrawAspect="Content" ObjectID="_1510170116" r:id="rId10"/>
        </w:object>
      </w:r>
      <w:r w:rsidRPr="00977009">
        <w:t>.</w:t>
      </w:r>
    </w:p>
    <w:p w:rsidR="00511B04" w:rsidRPr="00977009" w:rsidRDefault="00511B04" w:rsidP="00511B04">
      <w:pPr>
        <w:jc w:val="both"/>
      </w:pPr>
      <w:r w:rsidRPr="00977009">
        <w:tab/>
        <w:t xml:space="preserve">Всегда жидкость затвердевает, когда давление ее пара становится  равным давлению насыщенного пара соответствующей твердой фазе. Разность между температурами кристаллизации чистого растворителя и раствора называют понижением температуры кристаллизации </w:t>
      </w:r>
      <w:r w:rsidRPr="00977009">
        <w:rPr>
          <w:position w:val="-10"/>
        </w:rPr>
        <w:object w:dxaOrig="440" w:dyaOrig="340">
          <v:shape id="_x0000_i1054" type="#_x0000_t75" style="width:21.75pt;height:17.25pt" o:ole="" fillcolor="window">
            <v:imagedata r:id="rId11" o:title=""/>
          </v:shape>
          <o:OLEObject Type="Embed" ProgID="Equation.3" ShapeID="_x0000_i1054" DrawAspect="Content" ObjectID="_1510170117" r:id="rId12"/>
        </w:object>
      </w:r>
      <w:r w:rsidRPr="00977009">
        <w:t>.</w:t>
      </w:r>
    </w:p>
    <w:p w:rsidR="00511B04" w:rsidRPr="00977009" w:rsidRDefault="00511B04" w:rsidP="00511B04">
      <w:pPr>
        <w:jc w:val="both"/>
      </w:pPr>
    </w:p>
    <w:p w:rsidR="00511B04" w:rsidRPr="00977009" w:rsidRDefault="00511B04" w:rsidP="00511B04">
      <w:pPr>
        <w:jc w:val="both"/>
      </w:pPr>
      <w:r w:rsidRPr="00977009">
        <w:t xml:space="preserve">Рисунок  - 1  Зависимость  температуры кипения  и кристаллизации от давления   </w:t>
      </w:r>
    </w:p>
    <w:p w:rsidR="00511B04" w:rsidRPr="00977009" w:rsidRDefault="00511B04" w:rsidP="00511B04"/>
    <w:p w:rsidR="00511B04" w:rsidRPr="00977009" w:rsidRDefault="00511B04" w:rsidP="00511B04">
      <w:r w:rsidRPr="00977009">
        <w:rPr>
          <w:noProof/>
        </w:rPr>
        <mc:AlternateContent>
          <mc:Choice Requires="wpg">
            <w:drawing>
              <wp:anchor distT="0" distB="0" distL="114300" distR="114300" simplePos="0" relativeHeight="251747328" behindDoc="0" locked="0" layoutInCell="0" allowOverlap="1" wp14:anchorId="29392B06" wp14:editId="11344446">
                <wp:simplePos x="0" y="0"/>
                <wp:positionH relativeFrom="column">
                  <wp:posOffset>0</wp:posOffset>
                </wp:positionH>
                <wp:positionV relativeFrom="paragraph">
                  <wp:posOffset>0</wp:posOffset>
                </wp:positionV>
                <wp:extent cx="2743200" cy="2286000"/>
                <wp:effectExtent l="0" t="1905" r="3810" b="0"/>
                <wp:wrapNone/>
                <wp:docPr id="82"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2286000"/>
                          <a:chOff x="1701" y="1134"/>
                          <a:chExt cx="4320" cy="3600"/>
                        </a:xfrm>
                      </wpg:grpSpPr>
                      <wps:wsp>
                        <wps:cNvPr id="83" name="Text Box 87"/>
                        <wps:cNvSpPr txBox="1">
                          <a:spLocks noChangeArrowheads="1"/>
                        </wps:cNvSpPr>
                        <wps:spPr bwMode="auto">
                          <a:xfrm>
                            <a:off x="2781" y="4374"/>
                            <a:ext cx="198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sz w:val="16"/>
                                  <w:vertAlign w:val="superscript"/>
                                  <w:lang w:val="en-US"/>
                                </w:rPr>
                              </w:pPr>
                              <w:r>
                                <w:rPr>
                                  <w:sz w:val="16"/>
                                  <w:lang w:val="en-US"/>
                                </w:rPr>
                                <w:t>0</w:t>
                              </w:r>
                              <w:r>
                                <w:rPr>
                                  <w:sz w:val="16"/>
                                  <w:vertAlign w:val="superscript"/>
                                  <w:lang w:val="en-US"/>
                                </w:rPr>
                                <w:t xml:space="preserve">0                             </w:t>
                              </w:r>
                              <w:r>
                                <w:rPr>
                                  <w:sz w:val="16"/>
                                  <w:vertAlign w:val="superscript"/>
                                  <w:lang w:val="kk-KZ"/>
                                </w:rPr>
                                <w:t xml:space="preserve">                 </w:t>
                              </w:r>
                              <w:r>
                                <w:rPr>
                                  <w:sz w:val="16"/>
                                  <w:vertAlign w:val="superscript"/>
                                  <w:lang w:val="en-US"/>
                                </w:rPr>
                                <w:t xml:space="preserve">   </w:t>
                              </w:r>
                              <w:r>
                                <w:rPr>
                                  <w:sz w:val="16"/>
                                  <w:lang w:val="en-US"/>
                                </w:rPr>
                                <w:t>100</w:t>
                              </w:r>
                              <w:r>
                                <w:rPr>
                                  <w:sz w:val="16"/>
                                  <w:vertAlign w:val="superscript"/>
                                  <w:lang w:val="en-US"/>
                                </w:rPr>
                                <w:t>0</w:t>
                              </w:r>
                            </w:p>
                          </w:txbxContent>
                        </wps:txbx>
                        <wps:bodyPr rot="0" vert="horz" wrap="square" lIns="91440" tIns="45720" rIns="91440" bIns="45720" anchor="t" anchorCtr="0" upright="1">
                          <a:noAutofit/>
                        </wps:bodyPr>
                      </wps:wsp>
                      <wps:wsp>
                        <wps:cNvPr id="84" name="Text Box 88"/>
                        <wps:cNvSpPr txBox="1">
                          <a:spLocks noChangeArrowheads="1"/>
                        </wps:cNvSpPr>
                        <wps:spPr bwMode="auto">
                          <a:xfrm>
                            <a:off x="1701" y="1134"/>
                            <a:ext cx="540" cy="2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lang w:val="en-US"/>
                                </w:rPr>
                              </w:pPr>
                              <w:r>
                                <w:rPr>
                                  <w:lang w:val="en-US"/>
                                </w:rPr>
                                <w:t>P</w:t>
                              </w:r>
                            </w:p>
                            <w:p w:rsidR="00A529AF" w:rsidRDefault="00A529AF" w:rsidP="00511B04">
                              <w:pPr>
                                <w:rPr>
                                  <w:sz w:val="16"/>
                                  <w:lang w:val="en-US"/>
                                </w:rPr>
                              </w:pPr>
                            </w:p>
                            <w:p w:rsidR="00A529AF" w:rsidRDefault="00A529AF" w:rsidP="00511B04">
                              <w:pPr>
                                <w:rPr>
                                  <w:sz w:val="16"/>
                                  <w:lang w:val="en-US"/>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en-US"/>
                                </w:rPr>
                              </w:pPr>
                              <w:r>
                                <w:rPr>
                                  <w:sz w:val="16"/>
                                  <w:lang w:val="en-US"/>
                                </w:rPr>
                                <w:t>P</w:t>
                              </w:r>
                              <w:r>
                                <w:rPr>
                                  <w:sz w:val="16"/>
                                  <w:vertAlign w:val="subscript"/>
                                  <w:lang w:val="en-US"/>
                                </w:rPr>
                                <w:t>0</w:t>
                              </w:r>
                            </w:p>
                            <w:p w:rsidR="00A529AF" w:rsidRDefault="00A529AF" w:rsidP="00511B04">
                              <w:pPr>
                                <w:rPr>
                                  <w:sz w:val="16"/>
                                  <w:lang w:val="en-US"/>
                                </w:rPr>
                              </w:pPr>
                            </w:p>
                            <w:p w:rsidR="00A529AF" w:rsidRDefault="00A529AF" w:rsidP="00511B04">
                              <w:pPr>
                                <w:rPr>
                                  <w:sz w:val="16"/>
                                  <w:lang w:val="en-US"/>
                                </w:rPr>
                              </w:pPr>
                            </w:p>
                          </w:txbxContent>
                        </wps:txbx>
                        <wps:bodyPr rot="0" vert="horz" wrap="square" lIns="91440" tIns="45720" rIns="91440" bIns="45720" anchor="t" anchorCtr="0" upright="1">
                          <a:noAutofit/>
                        </wps:bodyPr>
                      </wps:wsp>
                      <wps:wsp>
                        <wps:cNvPr id="85" name="Text Box 89"/>
                        <wps:cNvSpPr txBox="1">
                          <a:spLocks noChangeArrowheads="1"/>
                        </wps:cNvSpPr>
                        <wps:spPr bwMode="auto">
                          <a:xfrm>
                            <a:off x="2421" y="2934"/>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sz w:val="16"/>
                                  <w:lang w:val="en-US"/>
                                </w:rPr>
                              </w:pPr>
                              <w:r>
                                <w:rPr>
                                  <w:sz w:val="16"/>
                                  <w:lang w:val="en-US"/>
                                </w:rPr>
                                <w:t>Mg</w:t>
                              </w:r>
                            </w:p>
                          </w:txbxContent>
                        </wps:txbx>
                        <wps:bodyPr rot="0" vert="horz" wrap="square" lIns="91440" tIns="45720" rIns="91440" bIns="45720" anchor="t" anchorCtr="0" upright="1">
                          <a:noAutofit/>
                        </wps:bodyPr>
                      </wps:wsp>
                      <wps:wsp>
                        <wps:cNvPr id="86" name="Text Box 90"/>
                        <wps:cNvSpPr txBox="1">
                          <a:spLocks noChangeArrowheads="1"/>
                        </wps:cNvSpPr>
                        <wps:spPr bwMode="auto">
                          <a:xfrm>
                            <a:off x="3321" y="2214"/>
                            <a:ext cx="9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sz w:val="16"/>
                                  <w:lang w:val="kk-KZ"/>
                                </w:rPr>
                              </w:pPr>
                              <w:r>
                                <w:rPr>
                                  <w:sz w:val="16"/>
                                  <w:lang w:val="kk-KZ"/>
                                </w:rPr>
                                <w:t>вода</w:t>
                              </w:r>
                            </w:p>
                          </w:txbxContent>
                        </wps:txbx>
                        <wps:bodyPr rot="0" vert="horz" wrap="square" lIns="91440" tIns="45720" rIns="91440" bIns="45720" anchor="t" anchorCtr="0" upright="1">
                          <a:noAutofit/>
                        </wps:bodyPr>
                      </wps:wsp>
                      <wps:wsp>
                        <wps:cNvPr id="87" name="Text Box 91"/>
                        <wps:cNvSpPr txBox="1">
                          <a:spLocks noChangeArrowheads="1"/>
                        </wps:cNvSpPr>
                        <wps:spPr bwMode="auto">
                          <a:xfrm>
                            <a:off x="3321" y="2574"/>
                            <a:ext cx="90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sz w:val="16"/>
                                  <w:vertAlign w:val="subscript"/>
                                  <w:lang w:val="en-US"/>
                                </w:rPr>
                              </w:pPr>
                              <w:r>
                                <w:rPr>
                                  <w:sz w:val="16"/>
                                  <w:lang w:val="en-US"/>
                                </w:rPr>
                                <w:t>p-p</w:t>
                              </w:r>
                              <w:r>
                                <w:rPr>
                                  <w:sz w:val="16"/>
                                  <w:vertAlign w:val="subscript"/>
                                  <w:lang w:val="en-US"/>
                                </w:rPr>
                                <w:t>0</w:t>
                              </w:r>
                            </w:p>
                          </w:txbxContent>
                        </wps:txbx>
                        <wps:bodyPr rot="0" vert="horz" wrap="square" lIns="91440" tIns="45720" rIns="91440" bIns="45720" anchor="t" anchorCtr="0" upright="1">
                          <a:noAutofit/>
                        </wps:bodyPr>
                      </wps:wsp>
                      <wps:wsp>
                        <wps:cNvPr id="88" name="Line 92"/>
                        <wps:cNvCnPr>
                          <a:cxnSpLocks noChangeShapeType="1"/>
                        </wps:cNvCnPr>
                        <wps:spPr bwMode="auto">
                          <a:xfrm flipV="1">
                            <a:off x="2061" y="1314"/>
                            <a:ext cx="0" cy="30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9" name="Line 93"/>
                        <wps:cNvCnPr>
                          <a:cxnSpLocks noChangeShapeType="1"/>
                        </wps:cNvCnPr>
                        <wps:spPr bwMode="auto">
                          <a:xfrm>
                            <a:off x="2061" y="4374"/>
                            <a:ext cx="324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Freeform 94"/>
                        <wps:cNvSpPr>
                          <a:spLocks/>
                        </wps:cNvSpPr>
                        <wps:spPr bwMode="auto">
                          <a:xfrm>
                            <a:off x="2961" y="1854"/>
                            <a:ext cx="1440" cy="900"/>
                          </a:xfrm>
                          <a:custGeom>
                            <a:avLst/>
                            <a:gdLst>
                              <a:gd name="T0" fmla="*/ 0 w 1800"/>
                              <a:gd name="T1" fmla="*/ 1080 h 1080"/>
                              <a:gd name="T2" fmla="*/ 720 w 1800"/>
                              <a:gd name="T3" fmla="*/ 887 h 1080"/>
                              <a:gd name="T4" fmla="*/ 1260 w 1800"/>
                              <a:gd name="T5" fmla="*/ 540 h 1080"/>
                              <a:gd name="T6" fmla="*/ 1800 w 1800"/>
                              <a:gd name="T7" fmla="*/ 0 h 1080"/>
                            </a:gdLst>
                            <a:ahLst/>
                            <a:cxnLst>
                              <a:cxn ang="0">
                                <a:pos x="T0" y="T1"/>
                              </a:cxn>
                              <a:cxn ang="0">
                                <a:pos x="T2" y="T3"/>
                              </a:cxn>
                              <a:cxn ang="0">
                                <a:pos x="T4" y="T5"/>
                              </a:cxn>
                              <a:cxn ang="0">
                                <a:pos x="T6" y="T7"/>
                              </a:cxn>
                            </a:cxnLst>
                            <a:rect l="0" t="0" r="r" b="b"/>
                            <a:pathLst>
                              <a:path w="1800" h="1080">
                                <a:moveTo>
                                  <a:pt x="0" y="1080"/>
                                </a:moveTo>
                                <a:cubicBezTo>
                                  <a:pt x="255" y="1028"/>
                                  <a:pt x="510" y="977"/>
                                  <a:pt x="720" y="887"/>
                                </a:cubicBezTo>
                                <a:cubicBezTo>
                                  <a:pt x="930" y="797"/>
                                  <a:pt x="1080" y="688"/>
                                  <a:pt x="1260" y="540"/>
                                </a:cubicBezTo>
                                <a:cubicBezTo>
                                  <a:pt x="1440" y="392"/>
                                  <a:pt x="1710" y="90"/>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95"/>
                        <wps:cNvSpPr>
                          <a:spLocks/>
                        </wps:cNvSpPr>
                        <wps:spPr bwMode="auto">
                          <a:xfrm>
                            <a:off x="2601" y="1854"/>
                            <a:ext cx="2160" cy="1440"/>
                          </a:xfrm>
                          <a:custGeom>
                            <a:avLst/>
                            <a:gdLst>
                              <a:gd name="T0" fmla="*/ 0 w 1800"/>
                              <a:gd name="T1" fmla="*/ 1080 h 1080"/>
                              <a:gd name="T2" fmla="*/ 720 w 1800"/>
                              <a:gd name="T3" fmla="*/ 887 h 1080"/>
                              <a:gd name="T4" fmla="*/ 1260 w 1800"/>
                              <a:gd name="T5" fmla="*/ 540 h 1080"/>
                              <a:gd name="T6" fmla="*/ 1800 w 1800"/>
                              <a:gd name="T7" fmla="*/ 0 h 1080"/>
                            </a:gdLst>
                            <a:ahLst/>
                            <a:cxnLst>
                              <a:cxn ang="0">
                                <a:pos x="T0" y="T1"/>
                              </a:cxn>
                              <a:cxn ang="0">
                                <a:pos x="T2" y="T3"/>
                              </a:cxn>
                              <a:cxn ang="0">
                                <a:pos x="T4" y="T5"/>
                              </a:cxn>
                              <a:cxn ang="0">
                                <a:pos x="T6" y="T7"/>
                              </a:cxn>
                            </a:cxnLst>
                            <a:rect l="0" t="0" r="r" b="b"/>
                            <a:pathLst>
                              <a:path w="1800" h="1080">
                                <a:moveTo>
                                  <a:pt x="0" y="1080"/>
                                </a:moveTo>
                                <a:cubicBezTo>
                                  <a:pt x="255" y="1028"/>
                                  <a:pt x="510" y="977"/>
                                  <a:pt x="720" y="887"/>
                                </a:cubicBezTo>
                                <a:cubicBezTo>
                                  <a:pt x="930" y="797"/>
                                  <a:pt x="1080" y="688"/>
                                  <a:pt x="1260" y="540"/>
                                </a:cubicBezTo>
                                <a:cubicBezTo>
                                  <a:pt x="1440" y="392"/>
                                  <a:pt x="1710" y="90"/>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Text Box 96"/>
                        <wps:cNvSpPr txBox="1">
                          <a:spLocks noChangeArrowheads="1"/>
                        </wps:cNvSpPr>
                        <wps:spPr bwMode="auto">
                          <a:xfrm>
                            <a:off x="2241" y="3834"/>
                            <a:ext cx="2697"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sz w:val="16"/>
                                  <w:vertAlign w:val="superscript"/>
                                  <w:lang w:val="en-US"/>
                                </w:rPr>
                              </w:pPr>
                              <w:r>
                                <w:rPr>
                                  <w:sz w:val="16"/>
                                  <w:lang w:val="kk-KZ"/>
                                </w:rPr>
                                <w:t xml:space="preserve">         </w:t>
                              </w:r>
                              <w:r>
                                <w:rPr>
                                  <w:sz w:val="16"/>
                                  <w:lang w:val="en-US"/>
                                </w:rPr>
                                <w:t>∆t</w:t>
                              </w:r>
                              <w:r>
                                <w:rPr>
                                  <w:sz w:val="16"/>
                                  <w:lang w:val="kk-KZ"/>
                                </w:rPr>
                                <w:t xml:space="preserve">              </w:t>
                              </w:r>
                              <w:r>
                                <w:rPr>
                                  <w:sz w:val="16"/>
                                  <w:lang w:val="en-US"/>
                                </w:rPr>
                                <w:t xml:space="preserve">             </w:t>
                              </w:r>
                              <w:r>
                                <w:rPr>
                                  <w:sz w:val="16"/>
                                  <w:lang w:val="kk-KZ"/>
                                </w:rPr>
                                <w:t xml:space="preserve">    </w:t>
                              </w:r>
                              <w:r>
                                <w:rPr>
                                  <w:sz w:val="16"/>
                                  <w:lang w:val="en-US"/>
                                </w:rPr>
                                <w:t xml:space="preserve">       </w:t>
                              </w:r>
                              <w:r>
                                <w:rPr>
                                  <w:sz w:val="16"/>
                                  <w:lang w:val="kk-KZ"/>
                                </w:rPr>
                                <w:t xml:space="preserve">  </w:t>
                              </w:r>
                              <w:r>
                                <w:rPr>
                                  <w:sz w:val="16"/>
                                </w:rPr>
                                <w:t>∆</w:t>
                              </w:r>
                              <w:r>
                                <w:rPr>
                                  <w:sz w:val="16"/>
                                  <w:lang w:val="en-US"/>
                                </w:rPr>
                                <w:t>t</w:t>
                              </w:r>
                              <w:r>
                                <w:rPr>
                                  <w:sz w:val="16"/>
                                  <w:vertAlign w:val="superscript"/>
                                  <w:lang w:val="en-US"/>
                                </w:rPr>
                                <w:t>’</w:t>
                              </w:r>
                            </w:p>
                          </w:txbxContent>
                        </wps:txbx>
                        <wps:bodyPr rot="0" vert="horz" wrap="square" lIns="91440" tIns="45720" rIns="91440" bIns="45720" anchor="t" anchorCtr="0" upright="1">
                          <a:noAutofit/>
                        </wps:bodyPr>
                      </wps:wsp>
                      <wps:wsp>
                        <wps:cNvPr id="93" name="Line 97"/>
                        <wps:cNvCnPr>
                          <a:cxnSpLocks noChangeShapeType="1"/>
                        </wps:cNvCnPr>
                        <wps:spPr bwMode="auto">
                          <a:xfrm>
                            <a:off x="2601" y="3294"/>
                            <a:ext cx="0" cy="108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4" name="Line 98"/>
                        <wps:cNvCnPr>
                          <a:cxnSpLocks noChangeShapeType="1"/>
                        </wps:cNvCnPr>
                        <wps:spPr bwMode="auto">
                          <a:xfrm>
                            <a:off x="2961" y="2754"/>
                            <a:ext cx="0" cy="162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5" name="Line 99"/>
                        <wps:cNvCnPr>
                          <a:cxnSpLocks noChangeShapeType="1"/>
                        </wps:cNvCnPr>
                        <wps:spPr bwMode="auto">
                          <a:xfrm>
                            <a:off x="4761" y="1854"/>
                            <a:ext cx="0" cy="252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6" name="Line 100"/>
                        <wps:cNvCnPr>
                          <a:cxnSpLocks noChangeShapeType="1"/>
                        </wps:cNvCnPr>
                        <wps:spPr bwMode="auto">
                          <a:xfrm>
                            <a:off x="4401" y="1854"/>
                            <a:ext cx="0" cy="252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7" name="Line 101"/>
                        <wps:cNvCnPr>
                          <a:cxnSpLocks noChangeShapeType="1"/>
                        </wps:cNvCnPr>
                        <wps:spPr bwMode="auto">
                          <a:xfrm flipH="1">
                            <a:off x="2061" y="2754"/>
                            <a:ext cx="90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wps:wsp>
                        <wps:cNvPr id="98" name="Text Box 102"/>
                        <wps:cNvSpPr txBox="1">
                          <a:spLocks noChangeArrowheads="1"/>
                        </wps:cNvSpPr>
                        <wps:spPr bwMode="auto">
                          <a:xfrm>
                            <a:off x="5481" y="4194"/>
                            <a:ext cx="540" cy="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511B04">
                              <w:pPr>
                                <w:rPr>
                                  <w:lang w:val="en-US"/>
                                </w:rPr>
                              </w:pPr>
                              <w:r>
                                <w:rPr>
                                  <w:lang w:val="en-US"/>
                                </w:rPr>
                                <w:t>t</w:t>
                              </w:r>
                              <w:r>
                                <w:rPr>
                                  <w:vertAlign w:val="superscript"/>
                                  <w:lang w:val="en-US"/>
                                </w:rPr>
                                <w:t>0</w:t>
                              </w:r>
                              <w:r>
                                <w:rPr>
                                  <w:lang w:val="en-US"/>
                                </w:rPr>
                                <w:t>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392B06" id="Группа 82" o:spid="_x0000_s1026" style="position:absolute;margin-left:0;margin-top:0;width:3in;height:180pt;z-index:251747328" coordorigin="1701,1134" coordsize="4320,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" o:allowincell="f">
                <v:shapetype id="_x0000_t202" coordsize="21600,21600" o:spt="202" path="m,l,21600r21600,l21600,xe">
                  <v:stroke joinstyle="miter"/>
                  <v:path gradientshapeok="t" o:connecttype="rect"/>
                </v:shapetype>
                <v:shape id="Text Box 87" o:spid="_x0000_s1027" type="#_x0000_t202" style="position:absolute;left:2781;top:4374;width:198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nwjcEA&#10;AADbAAAADwAAAGRycy9kb3ducmV2LnhtbESP3YrCMBSE7wXfIRzBG9HU9b8aZRVWvPXnAY7NsS02&#10;J6WJtr79RhC8HGbmG2a1aUwhnlS53LKC4SACQZxYnXOq4HL+689BOI+ssbBMCl7kYLNut1YYa1vz&#10;kZ4nn4oAYRejgsz7MpbSJRkZdANbEgfvZiuDPsgqlbrCOsBNIX+iaCoN5hwWMixpl1FyPz2Mgtuh&#10;7k0W9XXvL7PjeLrFfHa1L6W6neZ3CcJT47/hT/ugFcx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58I3BAAAA2wAAAA8AAAAAAAAAAAAAAAAAmAIAAGRycy9kb3du&#10;cmV2LnhtbFBLBQYAAAAABAAEAPUAAACGAwAAAAA=&#10;" stroked="f">
                  <v:textbox>
                    <w:txbxContent>
                      <w:p w:rsidR="00A529AF" w:rsidRDefault="00A529AF" w:rsidP="00511B04">
                        <w:pPr>
                          <w:rPr>
                            <w:sz w:val="16"/>
                            <w:vertAlign w:val="superscript"/>
                            <w:lang w:val="en-US"/>
                          </w:rPr>
                        </w:pPr>
                        <w:r>
                          <w:rPr>
                            <w:sz w:val="16"/>
                            <w:lang w:val="en-US"/>
                          </w:rPr>
                          <w:t>0</w:t>
                        </w:r>
                        <w:r>
                          <w:rPr>
                            <w:sz w:val="16"/>
                            <w:vertAlign w:val="superscript"/>
                            <w:lang w:val="en-US"/>
                          </w:rPr>
                          <w:t xml:space="preserve">0                             </w:t>
                        </w:r>
                        <w:r>
                          <w:rPr>
                            <w:sz w:val="16"/>
                            <w:vertAlign w:val="superscript"/>
                            <w:lang w:val="kk-KZ"/>
                          </w:rPr>
                          <w:t xml:space="preserve">                 </w:t>
                        </w:r>
                        <w:r>
                          <w:rPr>
                            <w:sz w:val="16"/>
                            <w:vertAlign w:val="superscript"/>
                            <w:lang w:val="en-US"/>
                          </w:rPr>
                          <w:t xml:space="preserve">   </w:t>
                        </w:r>
                        <w:r>
                          <w:rPr>
                            <w:sz w:val="16"/>
                            <w:lang w:val="en-US"/>
                          </w:rPr>
                          <w:t>100</w:t>
                        </w:r>
                        <w:r>
                          <w:rPr>
                            <w:sz w:val="16"/>
                            <w:vertAlign w:val="superscript"/>
                            <w:lang w:val="en-US"/>
                          </w:rPr>
                          <w:t>0</w:t>
                        </w:r>
                      </w:p>
                    </w:txbxContent>
                  </v:textbox>
                </v:shape>
                <v:shape id="Text Box 88" o:spid="_x0000_s1028" type="#_x0000_t202" style="position:absolute;left:1701;top:1134;width:540;height:2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Bo+cIA&#10;AADbAAAADwAAAGRycy9kb3ducmV2LnhtbESP0YrCMBRE3xf8h3AFXxZNFVdr1yi6oPha9QNum2tb&#10;trkpTbT17zeCsI/DzJxh1tve1OJBrassK5hOIhDEudUVFwqul8M4BuE8ssbaMil4koPtZvCxxkTb&#10;jlN6nH0hAoRdggpK75tESpeXZNBNbEMcvJttDfog20LqFrsAN7WcRdFCGqw4LJTY0E9J+e/5bhTc&#10;Tt3n16rLjv66TOeLPVbLzD6VGg373TcIT73/D7/bJ60gnsPrS/gB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Gj5wgAAANsAAAAPAAAAAAAAAAAAAAAAAJgCAABkcnMvZG93&#10;bnJldi54bWxQSwUGAAAAAAQABAD1AAAAhwMAAAAA&#10;" stroked="f">
                  <v:textbox>
                    <w:txbxContent>
                      <w:p w:rsidR="00A529AF" w:rsidRDefault="00A529AF" w:rsidP="00511B04">
                        <w:pPr>
                          <w:rPr>
                            <w:lang w:val="en-US"/>
                          </w:rPr>
                        </w:pPr>
                        <w:r>
                          <w:rPr>
                            <w:lang w:val="en-US"/>
                          </w:rPr>
                          <w:t>P</w:t>
                        </w:r>
                      </w:p>
                      <w:p w:rsidR="00A529AF" w:rsidRDefault="00A529AF" w:rsidP="00511B04">
                        <w:pPr>
                          <w:rPr>
                            <w:sz w:val="16"/>
                            <w:lang w:val="en-US"/>
                          </w:rPr>
                        </w:pPr>
                      </w:p>
                      <w:p w:rsidR="00A529AF" w:rsidRDefault="00A529AF" w:rsidP="00511B04">
                        <w:pPr>
                          <w:rPr>
                            <w:sz w:val="16"/>
                            <w:lang w:val="en-US"/>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kk-KZ"/>
                          </w:rPr>
                        </w:pPr>
                      </w:p>
                      <w:p w:rsidR="00A529AF" w:rsidRDefault="00A529AF" w:rsidP="00511B04">
                        <w:pPr>
                          <w:rPr>
                            <w:sz w:val="16"/>
                            <w:lang w:val="en-US"/>
                          </w:rPr>
                        </w:pPr>
                        <w:r>
                          <w:rPr>
                            <w:sz w:val="16"/>
                            <w:lang w:val="en-US"/>
                          </w:rPr>
                          <w:t>P</w:t>
                        </w:r>
                        <w:r>
                          <w:rPr>
                            <w:sz w:val="16"/>
                            <w:vertAlign w:val="subscript"/>
                            <w:lang w:val="en-US"/>
                          </w:rPr>
                          <w:t>0</w:t>
                        </w:r>
                      </w:p>
                      <w:p w:rsidR="00A529AF" w:rsidRDefault="00A529AF" w:rsidP="00511B04">
                        <w:pPr>
                          <w:rPr>
                            <w:sz w:val="16"/>
                            <w:lang w:val="en-US"/>
                          </w:rPr>
                        </w:pPr>
                      </w:p>
                      <w:p w:rsidR="00A529AF" w:rsidRDefault="00A529AF" w:rsidP="00511B04">
                        <w:pPr>
                          <w:rPr>
                            <w:sz w:val="16"/>
                            <w:lang w:val="en-US"/>
                          </w:rPr>
                        </w:pPr>
                      </w:p>
                    </w:txbxContent>
                  </v:textbox>
                </v:shape>
                <v:shape id="Text Box 89" o:spid="_x0000_s1029" type="#_x0000_t202" style="position:absolute;left:2421;top:293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zNYsEA&#10;AADbAAAADwAAAGRycy9kb3ducmV2LnhtbESP3arCMBCE7wXfIazgjWiqHP+qUVQ44q0/D7A2a1ts&#10;NqWJtr69EQQvh5n5hlmuG1OIJ1Uut6xgOIhAECdW55wquJz/+zMQziNrLCyTghc5WK/arSXG2tZ8&#10;pOfJpyJA2MWoIPO+jKV0SUYG3cCWxMG72cqgD7JKpa6wDnBTyFEUTaTBnMNChiXtMkrup4dRcDvU&#10;vfG8vu79ZXr8m2wxn17tS6lup9ksQHhq/C/8bR+0gt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czWLBAAAA2wAAAA8AAAAAAAAAAAAAAAAAmAIAAGRycy9kb3du&#10;cmV2LnhtbFBLBQYAAAAABAAEAPUAAACGAwAAAAA=&#10;" stroked="f">
                  <v:textbox>
                    <w:txbxContent>
                      <w:p w:rsidR="00A529AF" w:rsidRDefault="00A529AF" w:rsidP="00511B04">
                        <w:pPr>
                          <w:rPr>
                            <w:sz w:val="16"/>
                            <w:lang w:val="en-US"/>
                          </w:rPr>
                        </w:pPr>
                        <w:r>
                          <w:rPr>
                            <w:sz w:val="16"/>
                            <w:lang w:val="en-US"/>
                          </w:rPr>
                          <w:t>Mg</w:t>
                        </w:r>
                      </w:p>
                    </w:txbxContent>
                  </v:textbox>
                </v:shape>
                <v:shape id="Text Box 90" o:spid="_x0000_s1030" type="#_x0000_t202" style="position:absolute;left:3321;top:2214;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5TFcMA&#10;AADbAAAADwAAAGRycy9kb3ducmV2LnhtbESP0WrCQBRE3wX/YbmFvohulJrY1FW00JJXNR9wzV6T&#10;0OzdkF1N8vfdQsHHYWbOMNv9YBrxoM7VlhUsFxEI4sLqmksF+eVrvgHhPLLGxjIpGMnBfjedbDHV&#10;tucTPc6+FAHCLkUFlfdtKqUrKjLoFrYlDt7NdgZ9kF0pdYd9gJtGrqIolgZrDgsVtvRZUfFzvhsF&#10;t6yfrd/7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5TFcMAAADbAAAADwAAAAAAAAAAAAAAAACYAgAAZHJzL2Rv&#10;d25yZXYueG1sUEsFBgAAAAAEAAQA9QAAAIgDAAAAAA==&#10;" stroked="f">
                  <v:textbox>
                    <w:txbxContent>
                      <w:p w:rsidR="00A529AF" w:rsidRDefault="00A529AF" w:rsidP="00511B04">
                        <w:pPr>
                          <w:rPr>
                            <w:sz w:val="16"/>
                            <w:lang w:val="kk-KZ"/>
                          </w:rPr>
                        </w:pPr>
                        <w:r>
                          <w:rPr>
                            <w:sz w:val="16"/>
                            <w:lang w:val="kk-KZ"/>
                          </w:rPr>
                          <w:t>вода</w:t>
                        </w:r>
                      </w:p>
                    </w:txbxContent>
                  </v:textbox>
                </v:shape>
                <v:shape id="Text Box 91" o:spid="_x0000_s1031" type="#_x0000_t202" style="position:absolute;left:3321;top:2574;width:90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L2jsMA&#10;AADbAAAADwAAAGRycy9kb3ducmV2LnhtbESP0WrCQBRE3wX/YbmFvohulJrY1FW00JJXNR9wzV6T&#10;0OzdkF1N8vfdQsHHYWbOMNv9YBrxoM7VlhUsFxEI4sLqmksF+eVrvgHhPLLGxjIpGMnBfjedbDHV&#10;tucTPc6+FAHCLkUFlfdtKqUrKjLoFrYlDt7NdgZ9kF0pdYd9gJtGrqIolgZrDgsVtvRZUfFzvhsF&#10;t6yfrd/7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L2jsMAAADbAAAADwAAAAAAAAAAAAAAAACYAgAAZHJzL2Rv&#10;d25yZXYueG1sUEsFBgAAAAAEAAQA9QAAAIgDAAAAAA==&#10;" stroked="f">
                  <v:textbox>
                    <w:txbxContent>
                      <w:p w:rsidR="00A529AF" w:rsidRDefault="00A529AF" w:rsidP="00511B04">
                        <w:pPr>
                          <w:rPr>
                            <w:sz w:val="16"/>
                            <w:vertAlign w:val="subscript"/>
                            <w:lang w:val="en-US"/>
                          </w:rPr>
                        </w:pPr>
                        <w:r>
                          <w:rPr>
                            <w:sz w:val="16"/>
                            <w:lang w:val="en-US"/>
                          </w:rPr>
                          <w:t>p-p</w:t>
                        </w:r>
                        <w:r>
                          <w:rPr>
                            <w:sz w:val="16"/>
                            <w:vertAlign w:val="subscript"/>
                            <w:lang w:val="en-US"/>
                          </w:rPr>
                          <w:t>0</w:t>
                        </w:r>
                      </w:p>
                    </w:txbxContent>
                  </v:textbox>
                </v:shape>
                <v:line id="Line 92" o:spid="_x0000_s1032" style="position:absolute;flip:y;visibility:visible;mso-wrap-style:square" from="2061,1314" to="206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MR88QAAADbAAAADwAAAGRycy9kb3ducmV2LnhtbESPTUvDQBCG70L/wzIFL8FubEFq7LZU&#10;a0GQHvpx6HHIjklodjZkxzb+e+cgeBzeeZ95ZrEaQmuu1KcmsoPHSQ6GuIy+4crB6bh9mINJguyx&#10;jUwOfijBajm6W2Dh4433dD1IZRTCqUAHtUhXWJvKmgKmSeyINfuKfUDRsa+s7/Gm8NDaaZ4/2YAN&#10;64UaO3qrqbwcvoNqbHe8mc2y12Cz7Jnez/KZW3HufjysX8AIDfK//Nf+8A7mKqu/KADs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YxHzxAAAANsAAAAPAAAAAAAAAAAA&#10;AAAAAKECAABkcnMvZG93bnJldi54bWxQSwUGAAAAAAQABAD5AAAAkgMAAAAA&#10;">
                  <v:stroke endarrow="block"/>
                </v:line>
                <v:line id="Line 93" o:spid="_x0000_s1033" style="position:absolute;visibility:visible;mso-wrap-style:square" from="2061,4374" to="530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k0JsQAAADbAAAADwAAAGRycy9kb3ducmV2LnhtbESPT2sCMRTE7wW/Q3hCbzVrD9VdjSIu&#10;hR7agn/w/Nw8N4ubl2WTrum3bwqCx2FmfsMs19G2YqDeN44VTCcZCOLK6YZrBcfD+8schA/IGlvH&#10;pOCXPKxXo6clFtrdeEfDPtQiQdgXqMCE0BVS+sqQRT9xHXHyLq63GJLsa6l7vCW4beVrlr1Jiw2n&#10;BYMdbQ1V1/2PVTAz5U7OZPl5+C6HZprHr3g650o9j+NmASJQDI/wvf2hFcxz+P+Sfo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iTQmxAAAANsAAAAPAAAAAAAAAAAA&#10;AAAAAKECAABkcnMvZG93bnJldi54bWxQSwUGAAAAAAQABAD5AAAAkgMAAAAA&#10;">
                  <v:stroke endarrow="block"/>
                </v:line>
                <v:shape id="Freeform 94" o:spid="_x0000_s1034" style="position:absolute;left:2961;top:1854;width:1440;height:900;visibility:visible;mso-wrap-style:square;v-text-anchor:top" coordsize="180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ADP78A&#10;AADbAAAADwAAAGRycy9kb3ducmV2LnhtbERPPW/CMBDdkfgP1lViA6cMFQScqKqAMrAAVeeTfSSB&#10;+BzFBhJ+PR6QGJ/e9zLvbC1u1PrKsYLPSQKCWDtTcaHg77gez0D4gGywdkwKevKQZ8PBElPj7ryn&#10;2yEUIoawT1FBGUKTSul1SRb9xDXEkTu51mKIsC2kafEew20tp0nyJS1WHBtKbOinJH05XK2C/6KX&#10;wZwffb1x/e9KN3anpxulRh/d9wJEoC68xS/31iiYx/XxS/wBMn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cAM/vwAAANsAAAAPAAAAAAAAAAAAAAAAAJgCAABkcnMvZG93bnJl&#10;di54bWxQSwUGAAAAAAQABAD1AAAAhAMAAAAA&#10;" path="m,1080c255,1028,510,977,720,887,930,797,1080,688,1260,540,1440,392,1710,90,1800,e" filled="f">
                  <v:path arrowok="t" o:connecttype="custom" o:connectlocs="0,900;576,739;1008,450;1440,0" o:connectangles="0,0,0,0"/>
                </v:shape>
                <v:shape id="Freeform 95" o:spid="_x0000_s1035" style="position:absolute;left:2601;top:1854;width:2160;height:1440;visibility:visible;mso-wrap-style:square;v-text-anchor:top" coordsize="180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mpMQA&#10;AADbAAAADwAAAGRycy9kb3ducmV2LnhtbESPzW7CMBCE70h9B2sr9UaccKhKiomqCigHLoWq55W9&#10;TQLxOord/PD0uFIljqOZ+UazKkbbiJ46XztWkCUpCGLtTM2lgq/Tdv4Cwgdkg41jUjCRh2L9MFth&#10;btzAn9QfQykihH2OCqoQ2lxKryuy6BPXEkfvx3UWQ5RdKU2HQ4TbRi7S9FlarDkuVNjSe0X6cvy1&#10;Cr7LSQZzvk7Nzk0fG93ag17slHp6HN9eQQQawz38394bBcsM/r7EHyD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8pqTEAAAA2wAAAA8AAAAAAAAAAAAAAAAAmAIAAGRycy9k&#10;b3ducmV2LnhtbFBLBQYAAAAABAAEAPUAAACJAwAAAAA=&#10;" path="m,1080c255,1028,510,977,720,887,930,797,1080,688,1260,540,1440,392,1710,90,1800,e" filled="f">
                  <v:path arrowok="t" o:connecttype="custom" o:connectlocs="0,1440;864,1183;1512,720;2160,0" o:connectangles="0,0,0,0"/>
                </v:shape>
                <v:shape id="Text Box 96" o:spid="_x0000_s1036" type="#_x0000_t202" style="position:absolute;left:2241;top:3834;width:269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zDy8EA&#10;AADbAAAADwAAAGRycy9kb3ducmV2LnhtbESP3arCMBCE7wXfIazgjWiqePypRlFB8dafB1ibtS02&#10;m9JEW9/eCMK5HGbmG2a5bkwhXlS53LKC4SACQZxYnXOq4HrZ92cgnEfWWFgmBW9ysF61W0uMta35&#10;RK+zT0WAsItRQeZ9GUvpkowMuoEtiYN3t5VBH2SVSl1hHeCmkKMomkiDOYeFDEvaZZQ8zk+j4H6s&#10;e3/z+nbw1+lpPNliPr3Zt1LdTrNZgPDU+P/wr33UCuYj+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8sw8vBAAAA2wAAAA8AAAAAAAAAAAAAAAAAmAIAAGRycy9kb3du&#10;cmV2LnhtbFBLBQYAAAAABAAEAPUAAACGAwAAAAA=&#10;" stroked="f">
                  <v:textbox>
                    <w:txbxContent>
                      <w:p w:rsidR="00A529AF" w:rsidRDefault="00A529AF" w:rsidP="00511B04">
                        <w:pPr>
                          <w:rPr>
                            <w:sz w:val="16"/>
                            <w:vertAlign w:val="superscript"/>
                            <w:lang w:val="en-US"/>
                          </w:rPr>
                        </w:pPr>
                        <w:r>
                          <w:rPr>
                            <w:sz w:val="16"/>
                            <w:lang w:val="kk-KZ"/>
                          </w:rPr>
                          <w:t xml:space="preserve">         </w:t>
                        </w:r>
                        <w:r>
                          <w:rPr>
                            <w:sz w:val="16"/>
                            <w:lang w:val="en-US"/>
                          </w:rPr>
                          <w:t>∆t</w:t>
                        </w:r>
                        <w:r>
                          <w:rPr>
                            <w:sz w:val="16"/>
                            <w:lang w:val="kk-KZ"/>
                          </w:rPr>
                          <w:t xml:space="preserve">              </w:t>
                        </w:r>
                        <w:r>
                          <w:rPr>
                            <w:sz w:val="16"/>
                            <w:lang w:val="en-US"/>
                          </w:rPr>
                          <w:t xml:space="preserve">             </w:t>
                        </w:r>
                        <w:r>
                          <w:rPr>
                            <w:sz w:val="16"/>
                            <w:lang w:val="kk-KZ"/>
                          </w:rPr>
                          <w:t xml:space="preserve">    </w:t>
                        </w:r>
                        <w:r>
                          <w:rPr>
                            <w:sz w:val="16"/>
                            <w:lang w:val="en-US"/>
                          </w:rPr>
                          <w:t xml:space="preserve">       </w:t>
                        </w:r>
                        <w:r>
                          <w:rPr>
                            <w:sz w:val="16"/>
                            <w:lang w:val="kk-KZ"/>
                          </w:rPr>
                          <w:t xml:space="preserve">  </w:t>
                        </w:r>
                        <w:r>
                          <w:rPr>
                            <w:sz w:val="16"/>
                          </w:rPr>
                          <w:t>∆</w:t>
                        </w:r>
                        <w:r>
                          <w:rPr>
                            <w:sz w:val="16"/>
                            <w:lang w:val="en-US"/>
                          </w:rPr>
                          <w:t>t</w:t>
                        </w:r>
                        <w:r>
                          <w:rPr>
                            <w:sz w:val="16"/>
                            <w:vertAlign w:val="superscript"/>
                            <w:lang w:val="en-US"/>
                          </w:rPr>
                          <w:t>’</w:t>
                        </w:r>
                      </w:p>
                    </w:txbxContent>
                  </v:textbox>
                </v:shape>
                <v:line id="Line 97" o:spid="_x0000_s1037" style="position:absolute;visibility:visible;mso-wrap-style:square" from="2601,3294" to="260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kgaMYAAADbAAAADwAAAGRycy9kb3ducmV2LnhtbESPQUvDQBSE7wX/w/IEb+3GqqXGbkKr&#10;FNpbbSvq7Zl9JsHs22R3beK/dwWhx2FmvmEW+WAacSLna8sKricJCOLC6ppLBcfDejwH4QOyxsYy&#10;KfghD3l2MVpgqm3Pz3Tah1JECPsUFVQhtKmUvqjIoJ/Yljh6n9YZDFG6UmqHfYSbRk6TZCYN1hwX&#10;KmzpsaLia/9tFBRv/fLWver1bPfxsurc03vX322Vuroclg8gAg3hHP5vb7SC+xv4+xJ/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q5IGjGAAAA2wAAAA8AAAAAAAAA&#10;AAAAAAAAoQIAAGRycy9kb3ducmV2LnhtbFBLBQYAAAAABAAEAPkAAACUAwAAAAA=&#10;">
                  <v:stroke dashstyle="dashDot"/>
                </v:line>
                <v:line id="Line 98" o:spid="_x0000_s1038" style="position:absolute;visibility:visible;mso-wrap-style:square" from="2961,2754" to="296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C4HMUAAADbAAAADwAAAGRycy9kb3ducmV2LnhtbESPQWsCMRSE74L/ITyhN81arOhqFNsi&#10;tDe1FfX2unndXdy8rEnqbv99UxA8DjPzDTNftqYSV3K+tKxgOEhAEGdWl5wr+PxY9ycgfEDWWFkm&#10;Bb/kYbnoduaYatvwlq67kIsIYZ+igiKEOpXSZwUZ9ANbE0fv2zqDIUqXS+2wiXBTycckGUuDJceF&#10;Amt6KSg7736MguzYrEbuoNfjzdf++eJeT5fm6V2ph167moEI1IZ7+NZ+0wqmI/j/En+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C4HMUAAADbAAAADwAAAAAAAAAA&#10;AAAAAAChAgAAZHJzL2Rvd25yZXYueG1sUEsFBgAAAAAEAAQA+QAAAJMDAAAAAA==&#10;">
                  <v:stroke dashstyle="dashDot"/>
                </v:line>
                <v:line id="Line 99" o:spid="_x0000_s1039" style="position:absolute;visibility:visible;mso-wrap-style:square" from="4761,1854" to="476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wdh8UAAADbAAAADwAAAGRycy9kb3ducmV2LnhtbESPQWsCMRSE74L/ITyhN81aqtjVKLZF&#10;0Jvaltbb6+Z1d3HzsibR3f57UxA8DjPzDTNbtKYSF3K+tKxgOEhAEGdWl5wr+Hhf9ScgfEDWWFkm&#10;BX/kYTHvdmaYatvwji77kIsIYZ+igiKEOpXSZwUZ9ANbE0fv1zqDIUqXS+2wiXBTycckGUuDJceF&#10;Amt6LSg77s9GQfbdLJ/cl16Ntz+fLyf3djg1o41SD712OQURqA338K291gqeR/D/Jf4AOb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hwdh8UAAADbAAAADwAAAAAAAAAA&#10;AAAAAAChAgAAZHJzL2Rvd25yZXYueG1sUEsFBgAAAAAEAAQA+QAAAJMDAAAAAA==&#10;">
                  <v:stroke dashstyle="dashDot"/>
                </v:line>
                <v:line id="Line 100" o:spid="_x0000_s1040" style="position:absolute;visibility:visible;mso-wrap-style:square" from="4401,1854" to="4401,4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6D8MUAAADbAAAADwAAAGRycy9kb3ducmV2LnhtbESPQUvEMBSE74L/ITzB226qaNG62WVX&#10;KehtrYp6ezbPtmzz0iaxqf/eCILHYWa+YVab2fRiIuc7ywrOlhkI4trqjhsFz0/l4gqED8gae8uk&#10;4Js8bNbHRysstI38SFMVGpEg7AtU0IYwFFL6uiWDfmkH4uR9WmcwJOkaqR3GBDe9PM+yXBrsOC20&#10;ONBtS/Wh+jIK6re4vXCvusz3Hy+70d29j/HyQanTk3l7AyLQHP7Df+17reA6h98v6Qf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s6D8MUAAADbAAAADwAAAAAAAAAA&#10;AAAAAAChAgAAZHJzL2Rvd25yZXYueG1sUEsFBgAAAAAEAAQA+QAAAJMDAAAAAA==&#10;">
                  <v:stroke dashstyle="dashDot"/>
                </v:line>
                <v:line id="Line 101" o:spid="_x0000_s1041" style="position:absolute;flip:x;visibility:visible;mso-wrap-style:square" from="2061,2754" to="2961,2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hEK8QAAADbAAAADwAAAGRycy9kb3ducmV2LnhtbESPT4vCMBTE78J+h/AW9iKauqxVq1GK&#10;uOBFxD/g9dE822LzUpqs7X57Iwgeh5n5DbNYdaYSd2pcaVnBaBiBIM6sLjlXcD79DqYgnEfWWFkm&#10;Bf/kYLX86C0w0bblA92PPhcBwi5BBYX3dSKlywoy6Ia2Jg7e1TYGfZBNLnWDbYCbSn5HUSwNlhwW&#10;CqxpXVB2O/4ZBeuf9LrBdFzt4x1vLrO2Px3FfaW+Prt0DsJT59/hV3urFcwm8PwSfoBcP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aEQrxAAAANsAAAAPAAAAAAAAAAAA&#10;AAAAAKECAABkcnMvZG93bnJldi54bWxQSwUGAAAAAAQABAD5AAAAkgMAAAAA&#10;">
                  <v:stroke dashstyle="dashDot"/>
                </v:line>
                <v:shape id="Text Box 102" o:spid="_x0000_s1042" type="#_x0000_t202" style="position:absolute;left:5481;top:4194;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IbwA&#10;AADbAAAADwAAAGRycy9kb3ducmV2LnhtbERPSwrCMBDdC94hjOBGNFX8VqOooLj1c4CxGdtiMylN&#10;tPX2ZiG4fLz/atOYQrypcrllBcNBBII4sTrnVMHteujPQTiPrLGwTAo+5GCzbrdWGGtb85neF5+K&#10;EMIuRgWZ92UspUsyMugGtiQO3MNWBn2AVSp1hXUIN4UcRdFUGsw5NGRY0j6j5Hl5GQWPU92bLOr7&#10;0d9m5/F0h/nsbj9KdTvNdgnCU+P/4p/7pBUs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xPQhvAAAANsAAAAPAAAAAAAAAAAAAAAAAJgCAABkcnMvZG93bnJldi54&#10;bWxQSwUGAAAAAAQABAD1AAAAgQMAAAAA&#10;" stroked="f">
                  <v:textbox>
                    <w:txbxContent>
                      <w:p w:rsidR="00A529AF" w:rsidRDefault="00A529AF" w:rsidP="00511B04">
                        <w:pPr>
                          <w:rPr>
                            <w:lang w:val="en-US"/>
                          </w:rPr>
                        </w:pPr>
                        <w:r>
                          <w:rPr>
                            <w:lang w:val="en-US"/>
                          </w:rPr>
                          <w:t>t</w:t>
                        </w:r>
                        <w:r>
                          <w:rPr>
                            <w:vertAlign w:val="superscript"/>
                            <w:lang w:val="en-US"/>
                          </w:rPr>
                          <w:t>0</w:t>
                        </w:r>
                        <w:r>
                          <w:rPr>
                            <w:lang w:val="en-US"/>
                          </w:rPr>
                          <w:t>c</w:t>
                        </w:r>
                      </w:p>
                    </w:txbxContent>
                  </v:textbox>
                </v:shape>
              </v:group>
            </w:pict>
          </mc:Fallback>
        </mc:AlternateContent>
      </w: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Pr="00977009" w:rsidRDefault="00511B04" w:rsidP="00511B04">
      <w:pPr>
        <w:jc w:val="both"/>
      </w:pPr>
    </w:p>
    <w:p w:rsidR="00511B04" w:rsidRDefault="00511B04" w:rsidP="00511B04">
      <w:pPr>
        <w:jc w:val="both"/>
      </w:pPr>
    </w:p>
    <w:p w:rsidR="007E76BC" w:rsidRDefault="007E76BC" w:rsidP="00511B04">
      <w:pPr>
        <w:jc w:val="both"/>
      </w:pPr>
    </w:p>
    <w:p w:rsidR="007E76BC" w:rsidRDefault="007E76BC" w:rsidP="00511B04">
      <w:pPr>
        <w:jc w:val="both"/>
      </w:pPr>
    </w:p>
    <w:p w:rsidR="007E76BC" w:rsidRDefault="007E76BC" w:rsidP="00511B04">
      <w:pPr>
        <w:jc w:val="both"/>
      </w:pPr>
    </w:p>
    <w:p w:rsidR="007E76BC" w:rsidRDefault="007E76BC" w:rsidP="00511B04">
      <w:pPr>
        <w:jc w:val="both"/>
      </w:pPr>
    </w:p>
    <w:p w:rsidR="007E76BC" w:rsidRPr="00977009" w:rsidRDefault="007E76BC" w:rsidP="00511B04">
      <w:pPr>
        <w:jc w:val="both"/>
      </w:pPr>
    </w:p>
    <w:p w:rsidR="00511B04" w:rsidRPr="00977009" w:rsidRDefault="00511B04" w:rsidP="00511B04">
      <w:pPr>
        <w:ind w:firstLine="567"/>
        <w:jc w:val="both"/>
      </w:pPr>
    </w:p>
    <w:p w:rsidR="00511B04" w:rsidRPr="00977009" w:rsidRDefault="00511B04" w:rsidP="00511B04">
      <w:pPr>
        <w:ind w:firstLine="567"/>
        <w:jc w:val="both"/>
      </w:pPr>
      <w:r w:rsidRPr="00977009">
        <w:t xml:space="preserve">Зависимость между понижением </w:t>
      </w:r>
      <w:r w:rsidRPr="00977009">
        <w:rPr>
          <w:lang w:val="kk-KZ"/>
        </w:rPr>
        <w:t xml:space="preserve">температуры </w:t>
      </w:r>
      <w:r w:rsidRPr="00977009">
        <w:t>крист</w:t>
      </w:r>
      <w:r w:rsidRPr="00977009">
        <w:rPr>
          <w:lang w:val="kk-KZ"/>
        </w:rPr>
        <w:t>аллизации</w:t>
      </w:r>
      <w:r w:rsidRPr="00977009">
        <w:t xml:space="preserve"> и повышением </w:t>
      </w:r>
      <w:r w:rsidRPr="00977009">
        <w:rPr>
          <w:lang w:val="kk-KZ"/>
        </w:rPr>
        <w:t xml:space="preserve">температуры </w:t>
      </w:r>
      <w:r w:rsidRPr="00977009">
        <w:t xml:space="preserve">кипения от концентрации растворов определяется 2 законом Рауля. </w:t>
      </w:r>
    </w:p>
    <w:p w:rsidR="00511B04" w:rsidRPr="00977009" w:rsidRDefault="00511B04" w:rsidP="00511B04">
      <w:pPr>
        <w:jc w:val="center"/>
        <w:rPr>
          <w:u w:val="single"/>
        </w:rPr>
      </w:pPr>
      <w:r w:rsidRPr="00977009">
        <w:rPr>
          <w:u w:val="single"/>
        </w:rPr>
        <w:t>Как понижение температуры кристаллизации</w:t>
      </w:r>
      <w:r w:rsidRPr="00977009">
        <w:rPr>
          <w:u w:val="single"/>
          <w:lang w:val="kk-KZ"/>
        </w:rPr>
        <w:t xml:space="preserve"> </w:t>
      </w:r>
      <w:r w:rsidRPr="00977009">
        <w:rPr>
          <w:position w:val="-10"/>
          <w:u w:val="single"/>
        </w:rPr>
        <w:object w:dxaOrig="440" w:dyaOrig="340">
          <v:shape id="_x0000_i1055" type="#_x0000_t75" style="width:21.75pt;height:17.25pt" o:ole="" fillcolor="window">
            <v:imagedata r:id="rId11" o:title=""/>
          </v:shape>
          <o:OLEObject Type="Embed" ProgID="Equation.3" ShapeID="_x0000_i1055" DrawAspect="Content" ObjectID="_1510170118" r:id="rId13"/>
        </w:object>
      </w:r>
      <w:r w:rsidRPr="00977009">
        <w:rPr>
          <w:u w:val="single"/>
        </w:rPr>
        <w:t>, так повышение температуры кипения</w:t>
      </w:r>
      <w:r w:rsidRPr="00977009">
        <w:rPr>
          <w:position w:val="-10"/>
          <w:u w:val="single"/>
        </w:rPr>
        <w:object w:dxaOrig="499" w:dyaOrig="360">
          <v:shape id="_x0000_i1056" type="#_x0000_t75" style="width:24.75pt;height:18pt" o:ole="" fillcolor="window">
            <v:imagedata r:id="rId9" o:title=""/>
          </v:shape>
          <o:OLEObject Type="Embed" ProgID="Equation.3" ShapeID="_x0000_i1056" DrawAspect="Content" ObjectID="_1510170119" r:id="rId14"/>
        </w:object>
      </w:r>
      <w:r w:rsidRPr="00977009">
        <w:rPr>
          <w:u w:val="single"/>
        </w:rPr>
        <w:t xml:space="preserve"> раствора пропорционально концентрации растворного вещества. </w:t>
      </w:r>
      <w:r w:rsidRPr="00977009">
        <w:rPr>
          <w:position w:val="-10"/>
          <w:u w:val="single"/>
        </w:rPr>
        <w:object w:dxaOrig="180" w:dyaOrig="340">
          <v:shape id="_x0000_i1057" type="#_x0000_t75" style="width:9pt;height:17.25pt" o:ole="" fillcolor="window">
            <v:imagedata r:id="rId15" o:title=""/>
          </v:shape>
          <o:OLEObject Type="Embed" ProgID="Equation.3" ShapeID="_x0000_i1057" DrawAspect="Content" ObjectID="_1510170120" r:id="rId16"/>
        </w:object>
      </w:r>
      <w:r w:rsidRPr="00977009">
        <w:rPr>
          <w:position w:val="-10"/>
          <w:u w:val="single"/>
        </w:rPr>
        <w:object w:dxaOrig="1800" w:dyaOrig="320">
          <v:shape id="_x0000_i1058" type="#_x0000_t75" style="width:90pt;height:15.75pt" o:ole="" fillcolor="window">
            <v:imagedata r:id="rId17" o:title=""/>
          </v:shape>
          <o:OLEObject Type="Embed" ProgID="Equation.3" ShapeID="_x0000_i1058" DrawAspect="Content" ObjectID="_1510170121" r:id="rId18"/>
        </w:object>
      </w:r>
    </w:p>
    <w:p w:rsidR="00511B04" w:rsidRPr="00977009" w:rsidRDefault="00511B04" w:rsidP="00511B04">
      <w:pPr>
        <w:jc w:val="both"/>
      </w:pPr>
      <w:r w:rsidRPr="00977009">
        <w:t>где К - криоскопическая константа</w:t>
      </w:r>
    </w:p>
    <w:p w:rsidR="00511B04" w:rsidRPr="00977009" w:rsidRDefault="00511B04" w:rsidP="00511B04">
      <w:pPr>
        <w:jc w:val="both"/>
      </w:pPr>
      <w:r w:rsidRPr="00977009">
        <w:t xml:space="preserve">      Е -  эбулиоскопическая константа</w:t>
      </w:r>
    </w:p>
    <w:p w:rsidR="00511B04" w:rsidRPr="00977009" w:rsidRDefault="00511B04" w:rsidP="00511B04">
      <w:pPr>
        <w:jc w:val="both"/>
      </w:pPr>
      <w:r w:rsidRPr="00977009">
        <w:t xml:space="preserve">      </w:t>
      </w:r>
      <w:r w:rsidRPr="00977009">
        <w:rPr>
          <w:position w:val="-14"/>
        </w:rPr>
        <w:object w:dxaOrig="2240" w:dyaOrig="380">
          <v:shape id="_x0000_i1059" type="#_x0000_t75" style="width:111.75pt;height:18.75pt" o:ole="" fillcolor="window">
            <v:imagedata r:id="rId19" o:title=""/>
          </v:shape>
          <o:OLEObject Type="Embed" ProgID="Equation.3" ShapeID="_x0000_i1059" DrawAspect="Content" ObjectID="_1510170122" r:id="rId20"/>
        </w:object>
      </w:r>
    </w:p>
    <w:p w:rsidR="00511B04" w:rsidRPr="00977009" w:rsidRDefault="00511B04" w:rsidP="00511B04">
      <w:pPr>
        <w:jc w:val="both"/>
      </w:pPr>
      <w:r w:rsidRPr="00977009">
        <w:t xml:space="preserve">      </w:t>
      </w:r>
      <w:r w:rsidRPr="00977009">
        <w:rPr>
          <w:position w:val="-14"/>
        </w:rPr>
        <w:object w:dxaOrig="2500" w:dyaOrig="380">
          <v:shape id="_x0000_i1060" type="#_x0000_t75" style="width:125.25pt;height:18.75pt" o:ole="" fillcolor="window">
            <v:imagedata r:id="rId21" o:title=""/>
          </v:shape>
          <o:OLEObject Type="Embed" ProgID="Equation.3" ShapeID="_x0000_i1060" DrawAspect="Content" ObjectID="_1510170123" r:id="rId22"/>
        </w:object>
      </w:r>
    </w:p>
    <w:p w:rsidR="00511B04" w:rsidRPr="00977009" w:rsidRDefault="00511B04" w:rsidP="00511B04">
      <w:pPr>
        <w:jc w:val="both"/>
      </w:pPr>
      <w:r w:rsidRPr="00977009">
        <w:t>Константа зависит от природы растворителя.</w:t>
      </w:r>
    </w:p>
    <w:p w:rsidR="00511B04" w:rsidRPr="00977009" w:rsidRDefault="00511B04" w:rsidP="00511B04">
      <w:pPr>
        <w:jc w:val="both"/>
      </w:pPr>
      <w:r w:rsidRPr="00977009">
        <w:tab/>
        <w:t xml:space="preserve">Исходя из формулы </w:t>
      </w:r>
      <w:r w:rsidRPr="00977009">
        <w:rPr>
          <w:position w:val="-24"/>
        </w:rPr>
        <w:object w:dxaOrig="1920" w:dyaOrig="620">
          <v:shape id="_x0000_i1061" type="#_x0000_t75" style="width:96pt;height:30.75pt" o:ole="" fillcolor="window">
            <v:imagedata r:id="rId23" o:title=""/>
          </v:shape>
          <o:OLEObject Type="Embed" ProgID="Equation.3" ShapeID="_x0000_i1061" DrawAspect="Content" ObjectID="_1510170124" r:id="rId24"/>
        </w:object>
      </w:r>
    </w:p>
    <w:p w:rsidR="00511B04" w:rsidRPr="00977009" w:rsidRDefault="00511B04" w:rsidP="00511B04">
      <w:pPr>
        <w:jc w:val="both"/>
      </w:pPr>
      <w:r w:rsidRPr="00977009">
        <w:t>Можно вычислить</w:t>
      </w:r>
    </w:p>
    <w:p w:rsidR="00511B04" w:rsidRPr="00977009" w:rsidRDefault="00511B04" w:rsidP="00511B04">
      <w:pPr>
        <w:jc w:val="center"/>
      </w:pPr>
      <w:r w:rsidRPr="00977009">
        <w:rPr>
          <w:position w:val="-24"/>
        </w:rPr>
        <w:object w:dxaOrig="2880" w:dyaOrig="620">
          <v:shape id="_x0000_i1062" type="#_x0000_t75" style="width:2in;height:30.75pt" o:ole="" fillcolor="window">
            <v:imagedata r:id="rId25" o:title=""/>
          </v:shape>
          <o:OLEObject Type="Embed" ProgID="Equation.3" ShapeID="_x0000_i1062" DrawAspect="Content" ObjectID="_1510170125" r:id="rId26"/>
        </w:object>
      </w:r>
    </w:p>
    <w:p w:rsidR="00511B04" w:rsidRPr="00977009" w:rsidRDefault="00511B04" w:rsidP="00511B04">
      <w:pPr>
        <w:jc w:val="center"/>
      </w:pPr>
    </w:p>
    <w:p w:rsidR="00511B04" w:rsidRPr="00977009" w:rsidRDefault="00511B04" w:rsidP="00511B04">
      <w:pPr>
        <w:jc w:val="center"/>
      </w:pPr>
      <w:r w:rsidRPr="00977009">
        <w:rPr>
          <w:position w:val="-26"/>
        </w:rPr>
        <w:object w:dxaOrig="2840" w:dyaOrig="639">
          <v:shape id="_x0000_i1063" type="#_x0000_t75" style="width:141.75pt;height:32.25pt" o:ole="" fillcolor="window">
            <v:imagedata r:id="rId27" o:title=""/>
          </v:shape>
          <o:OLEObject Type="Embed" ProgID="Equation.3" ShapeID="_x0000_i1063" DrawAspect="Content" ObjectID="_1510170126" r:id="rId28"/>
        </w:object>
      </w:r>
    </w:p>
    <w:p w:rsidR="00511B04" w:rsidRPr="00977009" w:rsidRDefault="00511B04" w:rsidP="00511B04">
      <w:pPr>
        <w:jc w:val="center"/>
        <w:rPr>
          <w:b/>
        </w:rPr>
      </w:pPr>
    </w:p>
    <w:p w:rsidR="00511B04" w:rsidRPr="00977009" w:rsidRDefault="00511B04" w:rsidP="00511B04">
      <w:pPr>
        <w:jc w:val="center"/>
        <w:rPr>
          <w:b/>
        </w:rPr>
      </w:pPr>
      <w:r w:rsidRPr="00977009">
        <w:rPr>
          <w:b/>
        </w:rPr>
        <w:t>5 Осмос. Осмотическое давление</w:t>
      </w:r>
    </w:p>
    <w:p w:rsidR="00511B04" w:rsidRPr="00977009" w:rsidRDefault="00511B04" w:rsidP="00511B04">
      <w:pPr>
        <w:jc w:val="center"/>
        <w:rPr>
          <w:b/>
        </w:rPr>
      </w:pPr>
    </w:p>
    <w:p w:rsidR="00511B04" w:rsidRPr="00977009" w:rsidRDefault="00511B04" w:rsidP="00511B04">
      <w:pPr>
        <w:jc w:val="both"/>
      </w:pPr>
      <w:r w:rsidRPr="00977009">
        <w:lastRenderedPageBreak/>
        <w:t xml:space="preserve">         Осмос – односторонняя диффузия через полупроницаемую  мембрану. Поры достаточно велики, чтобы через них проходили молекулы растворителя, но мембрана препятствует проникновению молекул растворенного вещества</w:t>
      </w:r>
    </w:p>
    <w:p w:rsidR="00511B04" w:rsidRPr="00977009" w:rsidRDefault="00511B04" w:rsidP="00511B04">
      <w:pPr>
        <w:jc w:val="both"/>
      </w:pPr>
      <w:r w:rsidRPr="00977009">
        <w:tab/>
        <w:t xml:space="preserve">Осмотическим давлением раствора называют то наименьшее давление, которое необходимо приложить  к раствору, чтобы предотвратить перемещение растворителя к раствору через мембрану, разделяющую раствор и растворитель. </w:t>
      </w:r>
    </w:p>
    <w:p w:rsidR="00511B04" w:rsidRPr="00977009" w:rsidRDefault="00511B04" w:rsidP="00511B04">
      <w:pPr>
        <w:jc w:val="both"/>
      </w:pPr>
      <w:r w:rsidRPr="00977009">
        <w:t>В 19887г. Пфеффер измерил осмотическое давление (</w:t>
      </w:r>
      <w:r w:rsidRPr="00977009">
        <w:rPr>
          <w:position w:val="-6"/>
        </w:rPr>
        <w:object w:dxaOrig="220" w:dyaOrig="220">
          <v:shape id="_x0000_i1064" type="#_x0000_t75" style="width:11.25pt;height:11.25pt" o:ole="" fillcolor="window">
            <v:imagedata r:id="rId29" o:title=""/>
          </v:shape>
          <o:OLEObject Type="Embed" ProgID="Equation.3" ShapeID="_x0000_i1064" DrawAspect="Content" ObjectID="_1510170127" r:id="rId30"/>
        </w:object>
      </w:r>
      <w:r w:rsidRPr="00977009">
        <w:t>) нескольких растворов, приготовленных путем растворения одной и той же массы вещества в разных объемах растворителя.</w:t>
      </w:r>
    </w:p>
    <w:p w:rsidR="00511B04" w:rsidRPr="00977009" w:rsidRDefault="00511B04" w:rsidP="00511B04">
      <w:pPr>
        <w:jc w:val="both"/>
      </w:pPr>
      <w:r w:rsidRPr="00977009">
        <w:t xml:space="preserve">При постоянной температуре произведение </w:t>
      </w:r>
      <w:r w:rsidRPr="00977009">
        <w:rPr>
          <w:position w:val="-6"/>
        </w:rPr>
        <w:object w:dxaOrig="960" w:dyaOrig="279">
          <v:shape id="_x0000_i1065" type="#_x0000_t75" style="width:48pt;height:14.25pt" o:ole="" fillcolor="window">
            <v:imagedata r:id="rId31" o:title=""/>
          </v:shape>
          <o:OLEObject Type="Embed" ProgID="Equation.3" ShapeID="_x0000_i1065" DrawAspect="Content" ObjectID="_1510170128" r:id="rId32"/>
        </w:object>
      </w:r>
      <w:r w:rsidRPr="00977009">
        <w:t xml:space="preserve">одинаково, с повышением температуры давление увеличивается. </w:t>
      </w:r>
    </w:p>
    <w:p w:rsidR="00511B04" w:rsidRPr="00977009" w:rsidRDefault="00511B04" w:rsidP="00511B04">
      <w:pPr>
        <w:ind w:firstLine="567"/>
        <w:jc w:val="both"/>
      </w:pPr>
      <w:r w:rsidRPr="00977009">
        <w:t xml:space="preserve">Голландский химик Вант-Гоффа выразил закон сходства  </w:t>
      </w:r>
      <w:r w:rsidRPr="00977009">
        <w:tab/>
        <w:t xml:space="preserve">осмотического давления разбавленных растворов с идеальными газами </w:t>
      </w:r>
      <w:r w:rsidRPr="00977009">
        <w:rPr>
          <w:position w:val="-6"/>
        </w:rPr>
        <w:object w:dxaOrig="1080" w:dyaOrig="279">
          <v:shape id="_x0000_i1066" type="#_x0000_t75" style="width:54pt;height:14.25pt" o:ole="" fillcolor="window">
            <v:imagedata r:id="rId33" o:title=""/>
          </v:shape>
          <o:OLEObject Type="Embed" ProgID="Equation.3" ShapeID="_x0000_i1066" DrawAspect="Content" ObjectID="_1510170129" r:id="rId34"/>
        </w:object>
      </w:r>
      <w:r w:rsidRPr="00977009">
        <w:t xml:space="preserve"> (уравнение Менделеева - Клайперона)</w:t>
      </w:r>
    </w:p>
    <w:p w:rsidR="00511B04" w:rsidRPr="00977009" w:rsidRDefault="00511B04" w:rsidP="00511B04">
      <w:pPr>
        <w:ind w:firstLine="567"/>
        <w:jc w:val="both"/>
      </w:pPr>
      <w:r w:rsidRPr="00977009">
        <w:t>Осмотического давления разбавленного раствора равно тому газовому давлению, которое производило бы растворенное вещество, если бы оно при той же температуре находилось в газообразном состоянии и занимало объем, равный объему раствора.</w:t>
      </w:r>
    </w:p>
    <w:p w:rsidR="00511B04" w:rsidRPr="00977009" w:rsidRDefault="007E76BC" w:rsidP="00511B04">
      <w:pPr>
        <w:jc w:val="center"/>
      </w:pPr>
      <w:r w:rsidRPr="00977009">
        <w:rPr>
          <w:position w:val="-6"/>
        </w:rPr>
        <w:object w:dxaOrig="999" w:dyaOrig="279">
          <v:shape id="_x0000_i1938" type="#_x0000_t75" style="width:50.25pt;height:14.25pt" o:ole="" fillcolor="window">
            <v:imagedata r:id="rId35" o:title=""/>
          </v:shape>
          <o:OLEObject Type="Embed" ProgID="Equation.3" ShapeID="_x0000_i1938" DrawAspect="Content" ObjectID="_1510170130" r:id="rId36"/>
        </w:object>
      </w:r>
    </w:p>
    <w:p w:rsidR="00511B04" w:rsidRPr="00977009" w:rsidRDefault="00511B04" w:rsidP="00511B04">
      <w:pPr>
        <w:jc w:val="both"/>
      </w:pPr>
      <w:r w:rsidRPr="00977009">
        <w:t>где (</w:t>
      </w:r>
      <w:r w:rsidRPr="00977009">
        <w:rPr>
          <w:position w:val="-6"/>
        </w:rPr>
        <w:object w:dxaOrig="220" w:dyaOrig="220">
          <v:shape id="_x0000_i1067" type="#_x0000_t75" style="width:11.25pt;height:11.25pt" o:ole="" fillcolor="window">
            <v:imagedata r:id="rId29" o:title=""/>
          </v:shape>
          <o:OLEObject Type="Embed" ProgID="Equation.3" ShapeID="_x0000_i1067" DrawAspect="Content" ObjectID="_1510170131" r:id="rId37"/>
        </w:object>
      </w:r>
      <w:r w:rsidRPr="00977009">
        <w:t>)-осмотическое давление</w:t>
      </w:r>
    </w:p>
    <w:p w:rsidR="00511B04" w:rsidRPr="00977009" w:rsidRDefault="00511B04" w:rsidP="00511B04">
      <w:pPr>
        <w:jc w:val="both"/>
      </w:pPr>
      <w:r w:rsidRPr="00977009">
        <w:t xml:space="preserve">       </w:t>
      </w:r>
      <w:r w:rsidRPr="00977009">
        <w:rPr>
          <w:lang w:val="en-US"/>
        </w:rPr>
        <w:t>n</w:t>
      </w:r>
      <w:r w:rsidRPr="00977009">
        <w:t>-число молей растворенного вещества</w:t>
      </w:r>
    </w:p>
    <w:p w:rsidR="00511B04" w:rsidRPr="00977009" w:rsidRDefault="00511B04" w:rsidP="00511B04">
      <w:pPr>
        <w:jc w:val="both"/>
      </w:pPr>
      <w:r w:rsidRPr="00977009">
        <w:t xml:space="preserve">       </w:t>
      </w:r>
      <w:r w:rsidRPr="00977009">
        <w:rPr>
          <w:lang w:val="en-US"/>
        </w:rPr>
        <w:t>R</w:t>
      </w:r>
      <w:r w:rsidRPr="00977009">
        <w:t>- универсальная газовая постоянная</w:t>
      </w:r>
    </w:p>
    <w:p w:rsidR="00511B04" w:rsidRPr="00977009" w:rsidRDefault="00511B04" w:rsidP="00511B04">
      <w:pPr>
        <w:jc w:val="both"/>
      </w:pPr>
      <w:r w:rsidRPr="00977009">
        <w:t xml:space="preserve">       </w:t>
      </w:r>
      <w:r w:rsidRPr="00977009">
        <w:rPr>
          <w:lang w:val="en-US"/>
        </w:rPr>
        <w:t>T</w:t>
      </w:r>
      <w:r w:rsidRPr="00977009">
        <w:t>-температура</w:t>
      </w:r>
    </w:p>
    <w:p w:rsidR="00511B04" w:rsidRPr="00977009" w:rsidRDefault="00511B04" w:rsidP="00511B04">
      <w:pPr>
        <w:jc w:val="both"/>
      </w:pPr>
      <w:r w:rsidRPr="00977009">
        <w:t xml:space="preserve">       </w:t>
      </w:r>
      <w:r w:rsidRPr="00977009">
        <w:rPr>
          <w:lang w:val="en-US"/>
        </w:rPr>
        <w:t>V</w:t>
      </w:r>
      <w:r w:rsidRPr="00977009">
        <w:t>-объем раствора</w:t>
      </w:r>
    </w:p>
    <w:p w:rsidR="00511B04" w:rsidRPr="00977009" w:rsidRDefault="00511B04" w:rsidP="00511B04">
      <w:pPr>
        <w:jc w:val="both"/>
      </w:pPr>
      <w:r w:rsidRPr="00977009">
        <w:tab/>
      </w:r>
    </w:p>
    <w:p w:rsidR="00511B04" w:rsidRPr="00977009" w:rsidRDefault="00511B04" w:rsidP="00511B04">
      <w:pPr>
        <w:jc w:val="both"/>
      </w:pPr>
      <w:r w:rsidRPr="00977009">
        <w:t>Закон Вант –Гоффа справедлив для разбавленных электрометров.</w:t>
      </w:r>
    </w:p>
    <w:p w:rsidR="00511B04" w:rsidRPr="00977009" w:rsidRDefault="00511B04" w:rsidP="00511B04">
      <w:pPr>
        <w:jc w:val="both"/>
      </w:pPr>
      <w:r w:rsidRPr="00977009">
        <w:tab/>
        <w:t xml:space="preserve">В концентрированных растворах наблюдается отклонение. </w:t>
      </w:r>
    </w:p>
    <w:p w:rsidR="00511B04" w:rsidRPr="00977009" w:rsidRDefault="00511B04" w:rsidP="00511B04">
      <w:pPr>
        <w:jc w:val="both"/>
      </w:pPr>
      <w:r w:rsidRPr="00977009">
        <w:t xml:space="preserve">С помощью уравнения Вант-Гоффа можно вычислить молярную массу растворенного вещества </w:t>
      </w:r>
    </w:p>
    <w:p w:rsidR="00511B04" w:rsidRPr="00977009" w:rsidRDefault="00511B04" w:rsidP="00511B04">
      <w:pPr>
        <w:jc w:val="center"/>
      </w:pPr>
      <w:r w:rsidRPr="00977009">
        <w:rPr>
          <w:position w:val="-24"/>
        </w:rPr>
        <w:object w:dxaOrig="1080" w:dyaOrig="620">
          <v:shape id="_x0000_i1068" type="#_x0000_t75" style="width:54pt;height:30.75pt" o:ole="" fillcolor="window">
            <v:imagedata r:id="rId38" o:title=""/>
          </v:shape>
          <o:OLEObject Type="Embed" ProgID="Equation.3" ShapeID="_x0000_i1068" DrawAspect="Content" ObjectID="_1510170132" r:id="rId39"/>
        </w:object>
      </w:r>
    </w:p>
    <w:p w:rsidR="00511B04" w:rsidRPr="00977009" w:rsidRDefault="00511B04" w:rsidP="00511B04">
      <w:pPr>
        <w:jc w:val="both"/>
      </w:pPr>
      <w:r w:rsidRPr="00977009">
        <w:tab/>
        <w:t>Явление осмоса играет важную роль в жизни растений и животных. Осмос служит причиной тургора (состояние напряжения) и плазмолиза (сморщивание) клеток.</w:t>
      </w:r>
    </w:p>
    <w:p w:rsidR="00511B04" w:rsidRPr="00977009" w:rsidRDefault="00511B04" w:rsidP="00511B04">
      <w:pPr>
        <w:jc w:val="both"/>
      </w:pPr>
      <w:r w:rsidRPr="00977009">
        <w:tab/>
        <w:t>С ним связаны процессы усвоения (всасывания)  пищи и обмена веществ. Растворы с одинаковыми осмотическими давлениями называют изотоническими.</w:t>
      </w:r>
    </w:p>
    <w:p w:rsidR="00511B04" w:rsidRPr="00977009" w:rsidRDefault="00511B04" w:rsidP="00511B04">
      <w:pPr>
        <w:jc w:val="both"/>
      </w:pPr>
      <w:r w:rsidRPr="00977009">
        <w:t xml:space="preserve">Например: раствор 0,9% </w:t>
      </w:r>
      <w:r w:rsidRPr="00977009">
        <w:rPr>
          <w:lang w:val="en-US"/>
        </w:rPr>
        <w:t>NaCL</w:t>
      </w:r>
      <w:r w:rsidRPr="00977009">
        <w:t xml:space="preserve"> имеет осмотическое давление как у крови (физиологический раствор)</w:t>
      </w:r>
    </w:p>
    <w:p w:rsidR="00511B04" w:rsidRPr="00977009" w:rsidRDefault="00511B04" w:rsidP="00511B04">
      <w:pPr>
        <w:jc w:val="both"/>
      </w:pPr>
      <w:r w:rsidRPr="00977009">
        <w:tab/>
        <w:t>Растворы, молярная концентрация которых стало быть и осмотическое давление, выше чем внутри клеток и тканей называют гипертоническими. Они обуславливают явление плазмолиза. Растворы, молярная концентрация ниже , чем в клетках и тканях называются гипотоническими. Они вызывают тургор.</w:t>
      </w:r>
    </w:p>
    <w:p w:rsidR="00511B04" w:rsidRPr="00977009" w:rsidRDefault="00511B04" w:rsidP="00511B04">
      <w:pPr>
        <w:ind w:right="-1"/>
        <w:jc w:val="center"/>
        <w:rPr>
          <w:b/>
        </w:rPr>
      </w:pPr>
      <w:r w:rsidRPr="00977009">
        <w:rPr>
          <w:b/>
        </w:rPr>
        <w:lastRenderedPageBreak/>
        <w:t>6 Степень электролитической диссоциации</w:t>
      </w:r>
    </w:p>
    <w:p w:rsidR="00511B04" w:rsidRPr="00977009" w:rsidRDefault="00511B04" w:rsidP="00511B04">
      <w:pPr>
        <w:ind w:right="-1"/>
        <w:jc w:val="both"/>
      </w:pPr>
      <w:r w:rsidRPr="00977009">
        <w:tab/>
        <w:t>В водных растворах слабого электролита происходит не только диссоциация, т.е. распад электролита на ионы, но и обратный процесс-</w:t>
      </w:r>
    </w:p>
    <w:p w:rsidR="00511B04" w:rsidRPr="00977009" w:rsidRDefault="00511B04" w:rsidP="00511B04">
      <w:pPr>
        <w:ind w:right="-1"/>
        <w:jc w:val="both"/>
      </w:pPr>
      <w:r w:rsidRPr="00977009">
        <w:t>ассоциация (моляризация), т.е. соединение ионов в молекулы. При этом по мере уменьшения числа недиссоциированных молекул электролита скорость ионизации уменьшается,  а скорость моляризации возрастает. Это приводит к состоянию динамического равновесия, при котором относительное число недиссоциированных молекул и ионов остается постоянным и характеризуется степенью электролитической диссоциации.</w:t>
      </w:r>
    </w:p>
    <w:p w:rsidR="00511B04" w:rsidRPr="00977009" w:rsidRDefault="00511B04" w:rsidP="00511B04">
      <w:pPr>
        <w:ind w:right="-1"/>
        <w:jc w:val="both"/>
      </w:pPr>
      <w:r w:rsidRPr="00977009">
        <w:tab/>
        <w:t>Отношение числа молей, распавшихся на ионы, к общему числу молей растворенного электролита называют степенью электролитической диссоциации (</w:t>
      </w:r>
      <w:r w:rsidRPr="00977009">
        <w:rPr>
          <w:lang w:val="en-US"/>
        </w:rPr>
        <w:t>L</w:t>
      </w:r>
      <w:r w:rsidRPr="00977009">
        <w:t>).</w:t>
      </w:r>
    </w:p>
    <w:p w:rsidR="00511B04" w:rsidRPr="00977009" w:rsidRDefault="00511B04" w:rsidP="00511B04">
      <w:pPr>
        <w:ind w:right="-426" w:firstLine="1418"/>
        <w:jc w:val="both"/>
      </w:pPr>
      <w:r w:rsidRPr="00977009">
        <w:t xml:space="preserve">                       </w:t>
      </w:r>
    </w:p>
    <w:p w:rsidR="00511B04" w:rsidRPr="00977009" w:rsidRDefault="00511B04" w:rsidP="00511B04">
      <w:pPr>
        <w:ind w:right="-426" w:firstLine="3402"/>
        <w:rPr>
          <w:vertAlign w:val="subscript"/>
        </w:rPr>
      </w:pPr>
      <w:r w:rsidRPr="00977009">
        <w:t xml:space="preserve">             </w:t>
      </w:r>
      <w:r w:rsidRPr="00977009">
        <w:rPr>
          <w:lang w:val="en-US"/>
        </w:rPr>
        <w:t>L</w:t>
      </w:r>
      <w:r w:rsidRPr="00977009">
        <w:t>= С</w:t>
      </w:r>
      <w:r w:rsidRPr="00977009">
        <w:rPr>
          <w:vertAlign w:val="subscript"/>
        </w:rPr>
        <w:t xml:space="preserve">д </w:t>
      </w:r>
      <w:r w:rsidRPr="00977009">
        <w:t>/С</w:t>
      </w:r>
      <w:r w:rsidRPr="00977009">
        <w:rPr>
          <w:vertAlign w:val="subscript"/>
        </w:rPr>
        <w:t>общ</w:t>
      </w:r>
    </w:p>
    <w:p w:rsidR="00511B04" w:rsidRPr="00977009" w:rsidRDefault="00511B04" w:rsidP="00511B04">
      <w:pPr>
        <w:ind w:right="-426" w:firstLine="3402"/>
        <w:jc w:val="both"/>
      </w:pPr>
    </w:p>
    <w:p w:rsidR="00511B04" w:rsidRPr="00977009" w:rsidRDefault="00511B04" w:rsidP="00511B04">
      <w:pPr>
        <w:ind w:right="-1"/>
        <w:jc w:val="both"/>
      </w:pPr>
      <w:r w:rsidRPr="00977009">
        <w:t>Например: известно, что в 0,1М раствора СН</w:t>
      </w:r>
      <w:r w:rsidRPr="00977009">
        <w:rPr>
          <w:vertAlign w:val="subscript"/>
        </w:rPr>
        <w:t>3</w:t>
      </w:r>
      <w:r w:rsidRPr="00977009">
        <w:t xml:space="preserve">СООН  </w:t>
      </w:r>
      <w:r w:rsidRPr="00977009">
        <w:rPr>
          <w:lang w:val="en-US"/>
        </w:rPr>
        <w:t>L</w:t>
      </w:r>
      <w:r w:rsidRPr="00977009">
        <w:t>=0,0132,то это означает, что 0,0132(или 1,32%) общего количества растворенной (СН</w:t>
      </w:r>
      <w:r w:rsidRPr="00977009">
        <w:rPr>
          <w:vertAlign w:val="subscript"/>
        </w:rPr>
        <w:t>3</w:t>
      </w:r>
      <w:r w:rsidRPr="00977009">
        <w:t>СООН) уксусной кислоты диссоциировано на ионы, остальное 0,9868(96,68%) находится в виде недиссоциированных молекул.</w:t>
      </w:r>
    </w:p>
    <w:p w:rsidR="00511B04" w:rsidRPr="00977009" w:rsidRDefault="00511B04" w:rsidP="00511B04">
      <w:pPr>
        <w:ind w:right="-1"/>
        <w:jc w:val="both"/>
      </w:pPr>
      <w:r w:rsidRPr="00977009">
        <w:tab/>
        <w:t>Степень диссоциации зависит от природы электролита и растворителя, а также от концентрации раствора. По мере разбавления раствора степень диссоциации электролита увеличивается. Определяют ее  экспериментально по электрической проводимости раствора, по повышению ее точки кипения и другими способами.</w:t>
      </w:r>
    </w:p>
    <w:p w:rsidR="00511B04" w:rsidRPr="00977009" w:rsidRDefault="00511B04" w:rsidP="00511B04">
      <w:pPr>
        <w:ind w:right="-1"/>
        <w:jc w:val="both"/>
      </w:pPr>
      <w:r w:rsidRPr="00977009">
        <w:tab/>
        <w:t xml:space="preserve">В зависимости от степени диссоциации все электролиты подразделяются на три группы: сильные, слабые и средней силы. Сильными считают те электролиты, которые в растворах диссоциируют на 30% и более.  К ним относятся: </w:t>
      </w:r>
      <w:r w:rsidRPr="00977009">
        <w:rPr>
          <w:lang w:val="en-US"/>
        </w:rPr>
        <w:t>HCL</w:t>
      </w:r>
      <w:r w:rsidRPr="00977009">
        <w:t xml:space="preserve">, </w:t>
      </w:r>
      <w:r w:rsidRPr="00977009">
        <w:rPr>
          <w:lang w:val="en-US"/>
        </w:rPr>
        <w:t>H</w:t>
      </w:r>
      <w:r w:rsidRPr="00977009">
        <w:rPr>
          <w:vertAlign w:val="subscript"/>
        </w:rPr>
        <w:t>2</w:t>
      </w:r>
      <w:r w:rsidRPr="00977009">
        <w:rPr>
          <w:lang w:val="en-US"/>
        </w:rPr>
        <w:t>SO</w:t>
      </w:r>
      <w:r w:rsidRPr="00977009">
        <w:rPr>
          <w:vertAlign w:val="subscript"/>
        </w:rPr>
        <w:t>4</w:t>
      </w:r>
      <w:r w:rsidRPr="00977009">
        <w:t xml:space="preserve">, </w:t>
      </w:r>
      <w:r w:rsidRPr="00977009">
        <w:rPr>
          <w:lang w:val="en-US"/>
        </w:rPr>
        <w:t>HNO</w:t>
      </w:r>
      <w:r w:rsidRPr="00977009">
        <w:rPr>
          <w:vertAlign w:val="subscript"/>
        </w:rPr>
        <w:t>3</w:t>
      </w:r>
      <w:r w:rsidRPr="00977009">
        <w:t xml:space="preserve">; щелочи </w:t>
      </w:r>
      <w:r w:rsidRPr="00977009">
        <w:rPr>
          <w:lang w:val="en-US"/>
        </w:rPr>
        <w:t>NaOH</w:t>
      </w:r>
      <w:r w:rsidRPr="00977009">
        <w:t>, КОН, Ва(ОН)</w:t>
      </w:r>
      <w:r w:rsidRPr="00977009">
        <w:rPr>
          <w:vertAlign w:val="subscript"/>
        </w:rPr>
        <w:t>2</w:t>
      </w:r>
      <w:r w:rsidRPr="00977009">
        <w:t>, большинство растворимых в воде солей.Слабые электролиты диссоциируют в растворах не более ,чем 3%-Н</w:t>
      </w:r>
      <w:r w:rsidRPr="00977009">
        <w:rPr>
          <w:vertAlign w:val="subscript"/>
        </w:rPr>
        <w:t>2</w:t>
      </w:r>
      <w:r w:rsidRPr="00977009">
        <w:t>СО</w:t>
      </w:r>
      <w:r w:rsidRPr="00977009">
        <w:rPr>
          <w:vertAlign w:val="subscript"/>
        </w:rPr>
        <w:t>3</w:t>
      </w:r>
      <w:r w:rsidRPr="00977009">
        <w:t>,Н</w:t>
      </w:r>
      <w:r w:rsidRPr="00977009">
        <w:rPr>
          <w:vertAlign w:val="subscript"/>
        </w:rPr>
        <w:t>2</w:t>
      </w:r>
      <w:r w:rsidRPr="00977009">
        <w:rPr>
          <w:lang w:val="en-US"/>
        </w:rPr>
        <w:t>S</w:t>
      </w:r>
      <w:r w:rsidRPr="00977009">
        <w:t>,СН</w:t>
      </w:r>
      <w:r w:rsidRPr="00977009">
        <w:rPr>
          <w:vertAlign w:val="subscript"/>
        </w:rPr>
        <w:t>3</w:t>
      </w:r>
      <w:r w:rsidRPr="00977009">
        <w:t>СООН,НС</w:t>
      </w:r>
      <w:r w:rsidRPr="00977009">
        <w:rPr>
          <w:lang w:val="en-US"/>
        </w:rPr>
        <w:t>N</w:t>
      </w:r>
      <w:r w:rsidRPr="00977009">
        <w:t xml:space="preserve"> ,Н</w:t>
      </w:r>
      <w:r w:rsidRPr="00977009">
        <w:rPr>
          <w:vertAlign w:val="subscript"/>
        </w:rPr>
        <w:t>3</w:t>
      </w:r>
      <w:r w:rsidRPr="00977009">
        <w:t>ВО</w:t>
      </w:r>
      <w:r w:rsidRPr="00977009">
        <w:rPr>
          <w:vertAlign w:val="subscript"/>
        </w:rPr>
        <w:t>3</w:t>
      </w:r>
      <w:r w:rsidRPr="00977009">
        <w:t xml:space="preserve">, </w:t>
      </w:r>
      <w:r w:rsidRPr="00977009">
        <w:rPr>
          <w:lang w:val="en-US"/>
        </w:rPr>
        <w:t>N</w:t>
      </w:r>
      <w:r w:rsidRPr="00977009">
        <w:t>Н</w:t>
      </w:r>
      <w:r w:rsidRPr="00977009">
        <w:rPr>
          <w:vertAlign w:val="subscript"/>
        </w:rPr>
        <w:t>4</w:t>
      </w:r>
      <w:r w:rsidRPr="00977009">
        <w:t>ОН и органические кислоты и основания.Степень диссоциации электролитов средней силы составляет от 3 до 30%.Такими электролитами являются: Н</w:t>
      </w:r>
      <w:r w:rsidRPr="00977009">
        <w:rPr>
          <w:vertAlign w:val="subscript"/>
        </w:rPr>
        <w:t>3</w:t>
      </w:r>
      <w:r w:rsidRPr="00977009">
        <w:t>РО</w:t>
      </w:r>
      <w:r w:rsidRPr="00977009">
        <w:rPr>
          <w:vertAlign w:val="subscript"/>
        </w:rPr>
        <w:t>4</w:t>
      </w:r>
      <w:r w:rsidRPr="00977009">
        <w:t>,Н</w:t>
      </w:r>
      <w:r w:rsidRPr="00977009">
        <w:rPr>
          <w:vertAlign w:val="subscript"/>
        </w:rPr>
        <w:t>2</w:t>
      </w:r>
      <w:r w:rsidRPr="00977009">
        <w:rPr>
          <w:lang w:val="en-US"/>
        </w:rPr>
        <w:t>S</w:t>
      </w:r>
      <w:r w:rsidRPr="00977009">
        <w:t>О</w:t>
      </w:r>
      <w:r w:rsidRPr="00977009">
        <w:rPr>
          <w:vertAlign w:val="subscript"/>
        </w:rPr>
        <w:t>3</w:t>
      </w:r>
      <w:r w:rsidRPr="00977009">
        <w:t>,М</w:t>
      </w:r>
      <w:r w:rsidRPr="00977009">
        <w:rPr>
          <w:lang w:val="en-US"/>
        </w:rPr>
        <w:t>g</w:t>
      </w:r>
      <w:r w:rsidRPr="00977009">
        <w:t>(ОН)</w:t>
      </w:r>
      <w:r w:rsidRPr="00977009">
        <w:rPr>
          <w:vertAlign w:val="subscript"/>
        </w:rPr>
        <w:t>2</w:t>
      </w:r>
      <w:r w:rsidRPr="00977009">
        <w:t>,Н</w:t>
      </w:r>
      <w:r w:rsidRPr="00977009">
        <w:rPr>
          <w:vertAlign w:val="subscript"/>
        </w:rPr>
        <w:t>2</w:t>
      </w:r>
      <w:r w:rsidRPr="00977009">
        <w:t>С</w:t>
      </w:r>
      <w:r w:rsidRPr="00977009">
        <w:rPr>
          <w:vertAlign w:val="subscript"/>
        </w:rPr>
        <w:t>2</w:t>
      </w:r>
      <w:r w:rsidRPr="00977009">
        <w:t>О</w:t>
      </w:r>
      <w:r w:rsidRPr="00977009">
        <w:rPr>
          <w:vertAlign w:val="subscript"/>
        </w:rPr>
        <w:t>4</w:t>
      </w:r>
      <w:r w:rsidRPr="00977009">
        <w:t>,некоторые соли тяжелых металлов в растворах.</w:t>
      </w:r>
    </w:p>
    <w:p w:rsidR="00511B04" w:rsidRPr="00977009" w:rsidRDefault="00511B04" w:rsidP="00511B04">
      <w:pPr>
        <w:ind w:right="-1"/>
        <w:jc w:val="both"/>
      </w:pPr>
      <w:r w:rsidRPr="00977009">
        <w:tab/>
        <w:t>Поскольку аналитические испытания, выполняются в растворах, т.е.</w:t>
      </w:r>
    </w:p>
    <w:p w:rsidR="00511B04" w:rsidRPr="00977009" w:rsidRDefault="00511B04" w:rsidP="00511B04">
      <w:pPr>
        <w:ind w:right="-1"/>
        <w:jc w:val="both"/>
      </w:pPr>
      <w:r w:rsidRPr="00977009">
        <w:t>представляют собой реакции между ионами, степень диссоциации характеризует химическую активность электролитов. Например, Н</w:t>
      </w:r>
      <w:r w:rsidRPr="00977009">
        <w:rPr>
          <w:lang w:val="en-US"/>
        </w:rPr>
        <w:t>CL</w:t>
      </w:r>
      <w:r w:rsidRPr="00977009">
        <w:t xml:space="preserve"> легко</w:t>
      </w:r>
    </w:p>
    <w:p w:rsidR="00511B04" w:rsidRPr="00977009" w:rsidRDefault="00511B04" w:rsidP="00511B04">
      <w:pPr>
        <w:ind w:right="-1"/>
        <w:jc w:val="both"/>
      </w:pPr>
      <w:r w:rsidRPr="00977009">
        <w:t>взаимодействует с металлическим цинком, а слабая уксусная кислота реагирует медленнее. Такие соли, как сульфид цинка, хромат бария, оксалат кальция легко растворяются в НС</w:t>
      </w:r>
      <w:r w:rsidRPr="00977009">
        <w:rPr>
          <w:lang w:val="en-US"/>
        </w:rPr>
        <w:t>L</w:t>
      </w:r>
      <w:r w:rsidRPr="00977009">
        <w:t xml:space="preserve"> и нерастворимы в уксусной кислоте.</w:t>
      </w:r>
    </w:p>
    <w:p w:rsidR="00511B04" w:rsidRPr="00977009" w:rsidRDefault="00511B04" w:rsidP="00511B04">
      <w:pPr>
        <w:ind w:right="-1"/>
        <w:jc w:val="both"/>
      </w:pPr>
      <w:r w:rsidRPr="00977009">
        <w:tab/>
        <w:t>Согласно теории электролитической диссоциации носителем кислотных свойств является катион Н</w:t>
      </w:r>
      <w:r w:rsidRPr="00977009">
        <w:rPr>
          <w:vertAlign w:val="superscript"/>
        </w:rPr>
        <w:t>+</w:t>
      </w:r>
      <w:r w:rsidRPr="00977009">
        <w:t>, присутствующий  в водных растворах всех кислот в виде Н</w:t>
      </w:r>
      <w:r w:rsidRPr="00977009">
        <w:rPr>
          <w:vertAlign w:val="subscript"/>
        </w:rPr>
        <w:t>3</w:t>
      </w:r>
      <w:r w:rsidRPr="00977009">
        <w:t>О</w:t>
      </w:r>
      <w:r w:rsidRPr="00977009">
        <w:rPr>
          <w:vertAlign w:val="superscript"/>
        </w:rPr>
        <w:t>+</w:t>
      </w:r>
      <w:r w:rsidRPr="00977009">
        <w:t>(гидратированном состоянии). Следовательно, чем выше концентрация Н</w:t>
      </w:r>
      <w:r w:rsidRPr="00977009">
        <w:rPr>
          <w:vertAlign w:val="superscript"/>
        </w:rPr>
        <w:t>+</w:t>
      </w:r>
      <w:r w:rsidRPr="00977009">
        <w:t>, тем больше в растворе ионов водорода и тем сильнее она в химическом отношении. Сила щелочей также определяется степенью их диссоциации, чем больше концентрация ОН</w:t>
      </w:r>
      <w:r w:rsidRPr="00977009">
        <w:rPr>
          <w:vertAlign w:val="superscript"/>
        </w:rPr>
        <w:t>-</w:t>
      </w:r>
      <w:r w:rsidRPr="00977009">
        <w:t xml:space="preserve"> тем сильнее щелочь.</w:t>
      </w:r>
    </w:p>
    <w:p w:rsidR="00511B04" w:rsidRPr="00977009" w:rsidRDefault="00511B04" w:rsidP="00511B04">
      <w:pPr>
        <w:ind w:right="-426"/>
        <w:jc w:val="both"/>
      </w:pPr>
      <w:r w:rsidRPr="00977009">
        <w:tab/>
        <w:t>Многопротонные кислоты, многокислотные основания диссоциируют</w:t>
      </w:r>
    </w:p>
    <w:p w:rsidR="00511B04" w:rsidRPr="00977009" w:rsidRDefault="00511B04" w:rsidP="00511B04">
      <w:pPr>
        <w:ind w:right="-426"/>
        <w:jc w:val="both"/>
      </w:pPr>
      <w:r w:rsidRPr="00977009">
        <w:lastRenderedPageBreak/>
        <w:t>по ступеням. Для каждой ступени можно вычислить степень диссоциации.</w:t>
      </w:r>
    </w:p>
    <w:p w:rsidR="00511B04" w:rsidRPr="00977009" w:rsidRDefault="00511B04" w:rsidP="00511B04">
      <w:pPr>
        <w:ind w:right="-426"/>
        <w:jc w:val="both"/>
      </w:pPr>
      <w:r w:rsidRPr="00977009">
        <w:t>Например:</w:t>
      </w:r>
    </w:p>
    <w:p w:rsidR="00511B04" w:rsidRPr="00977009" w:rsidRDefault="00511B04" w:rsidP="00511B04">
      <w:pPr>
        <w:ind w:right="-426"/>
        <w:jc w:val="both"/>
      </w:pPr>
    </w:p>
    <w:p w:rsidR="00511B04" w:rsidRPr="00977009" w:rsidRDefault="00511B04" w:rsidP="00511B04">
      <w:pPr>
        <w:ind w:right="-426"/>
        <w:jc w:val="center"/>
      </w:pPr>
      <w:r w:rsidRPr="00977009">
        <w:t xml:space="preserve">       1) Н</w:t>
      </w:r>
      <w:r w:rsidRPr="00977009">
        <w:rPr>
          <w:vertAlign w:val="subscript"/>
        </w:rPr>
        <w:t>3</w:t>
      </w:r>
      <w:r w:rsidRPr="00977009">
        <w:t>РО</w:t>
      </w:r>
      <w:r w:rsidRPr="00977009">
        <w:rPr>
          <w:vertAlign w:val="subscript"/>
        </w:rPr>
        <w:t xml:space="preserve">4 </w:t>
      </w:r>
      <w:r w:rsidRPr="00977009">
        <w:rPr>
          <w:vertAlign w:val="superscript"/>
        </w:rPr>
        <w:t>→</w:t>
      </w:r>
      <w:r w:rsidRPr="00977009">
        <w:t>Н</w:t>
      </w:r>
      <w:r w:rsidRPr="00977009">
        <w:rPr>
          <w:vertAlign w:val="superscript"/>
        </w:rPr>
        <w:t>+</w:t>
      </w:r>
      <w:r w:rsidRPr="00977009">
        <w:t>+Н</w:t>
      </w:r>
      <w:r w:rsidRPr="00977009">
        <w:rPr>
          <w:vertAlign w:val="subscript"/>
        </w:rPr>
        <w:t>2</w:t>
      </w:r>
      <w:r w:rsidRPr="00977009">
        <w:t>РО</w:t>
      </w:r>
      <w:r w:rsidRPr="00977009">
        <w:rPr>
          <w:vertAlign w:val="subscript"/>
        </w:rPr>
        <w:t>4</w:t>
      </w:r>
      <w:r w:rsidRPr="00977009">
        <w:rPr>
          <w:vertAlign w:val="superscript"/>
        </w:rPr>
        <w:t>-</w:t>
      </w:r>
      <w:r w:rsidRPr="00977009">
        <w:t xml:space="preserve">                                </w:t>
      </w:r>
      <w:r w:rsidRPr="00977009">
        <w:rPr>
          <w:lang w:val="en-US"/>
        </w:rPr>
        <w:t>L</w:t>
      </w:r>
      <w:r w:rsidRPr="00977009">
        <w:t>=26%</w:t>
      </w:r>
    </w:p>
    <w:p w:rsidR="00511B04" w:rsidRPr="00977009" w:rsidRDefault="00511B04" w:rsidP="00511B04">
      <w:pPr>
        <w:ind w:right="-426"/>
        <w:jc w:val="center"/>
      </w:pPr>
      <w:r w:rsidRPr="00977009">
        <w:t xml:space="preserve">          2) Н</w:t>
      </w:r>
      <w:r w:rsidRPr="00977009">
        <w:rPr>
          <w:vertAlign w:val="subscript"/>
        </w:rPr>
        <w:t>2</w:t>
      </w:r>
      <w:r w:rsidRPr="00977009">
        <w:t>РО</w:t>
      </w:r>
      <w:r w:rsidRPr="00977009">
        <w:rPr>
          <w:vertAlign w:val="subscript"/>
        </w:rPr>
        <w:t>4</w:t>
      </w:r>
      <w:r w:rsidRPr="00977009">
        <w:rPr>
          <w:vertAlign w:val="superscript"/>
        </w:rPr>
        <w:t>-</w:t>
      </w:r>
      <w:r w:rsidRPr="00977009">
        <w:rPr>
          <w:vertAlign w:val="subscript"/>
        </w:rPr>
        <w:t xml:space="preserve">  </w:t>
      </w:r>
      <w:r w:rsidRPr="00977009">
        <w:rPr>
          <w:vertAlign w:val="superscript"/>
        </w:rPr>
        <w:t>→</w:t>
      </w:r>
      <w:r w:rsidRPr="00977009">
        <w:t>Н</w:t>
      </w:r>
      <w:r w:rsidRPr="00977009">
        <w:rPr>
          <w:vertAlign w:val="superscript"/>
        </w:rPr>
        <w:t>+</w:t>
      </w:r>
      <w:r w:rsidRPr="00977009">
        <w:t xml:space="preserve"> +НРО </w:t>
      </w:r>
      <w:r w:rsidRPr="00977009">
        <w:rPr>
          <w:vertAlign w:val="subscript"/>
        </w:rPr>
        <w:t>4</w:t>
      </w:r>
      <w:r w:rsidRPr="00977009">
        <w:rPr>
          <w:vertAlign w:val="superscript"/>
        </w:rPr>
        <w:t>2-</w:t>
      </w:r>
      <w:r w:rsidRPr="00977009">
        <w:t xml:space="preserve">                             </w:t>
      </w:r>
      <w:r w:rsidRPr="00977009">
        <w:rPr>
          <w:lang w:val="en-US"/>
        </w:rPr>
        <w:t>L</w:t>
      </w:r>
      <w:r w:rsidRPr="00977009">
        <w:t>=0,11%</w:t>
      </w:r>
    </w:p>
    <w:p w:rsidR="00511B04" w:rsidRPr="00977009" w:rsidRDefault="00511B04" w:rsidP="00511B04">
      <w:pPr>
        <w:ind w:right="-426"/>
        <w:jc w:val="center"/>
      </w:pPr>
      <w:r w:rsidRPr="00977009">
        <w:t xml:space="preserve">           3) НРО</w:t>
      </w:r>
      <w:r w:rsidRPr="00977009">
        <w:rPr>
          <w:vertAlign w:val="subscript"/>
        </w:rPr>
        <w:t>4</w:t>
      </w:r>
      <w:r w:rsidRPr="00977009">
        <w:rPr>
          <w:vertAlign w:val="superscript"/>
        </w:rPr>
        <w:t>2- →</w:t>
      </w:r>
      <w:r w:rsidRPr="00977009">
        <w:t xml:space="preserve"> Н</w:t>
      </w:r>
      <w:r w:rsidRPr="00977009">
        <w:rPr>
          <w:vertAlign w:val="superscript"/>
        </w:rPr>
        <w:t>+</w:t>
      </w:r>
      <w:r w:rsidRPr="00977009">
        <w:t xml:space="preserve"> +РО</w:t>
      </w:r>
      <w:r w:rsidRPr="00977009">
        <w:rPr>
          <w:vertAlign w:val="subscript"/>
        </w:rPr>
        <w:t>4</w:t>
      </w:r>
      <w:r w:rsidRPr="00977009">
        <w:rPr>
          <w:vertAlign w:val="superscript"/>
        </w:rPr>
        <w:t>3-</w:t>
      </w:r>
      <w:r w:rsidRPr="00977009">
        <w:t xml:space="preserve">                               </w:t>
      </w:r>
      <w:r w:rsidRPr="00977009">
        <w:rPr>
          <w:lang w:val="en-US"/>
        </w:rPr>
        <w:t>L</w:t>
      </w:r>
      <w:r w:rsidRPr="00977009">
        <w:t>=0,001%</w:t>
      </w:r>
    </w:p>
    <w:p w:rsidR="00511B04" w:rsidRPr="00977009" w:rsidRDefault="00511B04" w:rsidP="00511B04">
      <w:pPr>
        <w:ind w:right="-426"/>
        <w:jc w:val="both"/>
        <w:rPr>
          <w:vertAlign w:val="superscript"/>
        </w:rPr>
      </w:pPr>
      <w:r w:rsidRPr="00977009">
        <w:tab/>
        <w:t>Следовательно, диссоциация по 1 ступени преобладает. Анион Н</w:t>
      </w:r>
      <w:r w:rsidRPr="00977009">
        <w:rPr>
          <w:vertAlign w:val="subscript"/>
        </w:rPr>
        <w:t>2</w:t>
      </w:r>
      <w:r w:rsidRPr="00977009">
        <w:t>РО</w:t>
      </w:r>
      <w:r w:rsidRPr="00977009">
        <w:rPr>
          <w:vertAlign w:val="subscript"/>
        </w:rPr>
        <w:t>4</w:t>
      </w:r>
      <w:r w:rsidRPr="00977009">
        <w:rPr>
          <w:vertAlign w:val="superscript"/>
        </w:rPr>
        <w:t>-</w:t>
      </w:r>
    </w:p>
    <w:p w:rsidR="00511B04" w:rsidRPr="00977009" w:rsidRDefault="00511B04" w:rsidP="00511B04">
      <w:pPr>
        <w:ind w:right="-426"/>
        <w:jc w:val="both"/>
      </w:pPr>
      <w:r w:rsidRPr="00977009">
        <w:t>ведет себя как слабая кислота, а НРО</w:t>
      </w:r>
      <w:r w:rsidRPr="00977009">
        <w:rPr>
          <w:vertAlign w:val="subscript"/>
        </w:rPr>
        <w:t>4</w:t>
      </w:r>
      <w:r w:rsidRPr="00977009">
        <w:rPr>
          <w:vertAlign w:val="superscript"/>
        </w:rPr>
        <w:t xml:space="preserve">2- </w:t>
      </w:r>
      <w:r w:rsidRPr="00977009">
        <w:t>-очень слабая кислота.</w:t>
      </w:r>
    </w:p>
    <w:p w:rsidR="00511B04" w:rsidRPr="00977009" w:rsidRDefault="00511B04" w:rsidP="00511B04">
      <w:pPr>
        <w:ind w:right="-426"/>
        <w:jc w:val="both"/>
      </w:pPr>
    </w:p>
    <w:p w:rsidR="00511B04" w:rsidRPr="00977009" w:rsidRDefault="00511B04" w:rsidP="00511B04">
      <w:pPr>
        <w:ind w:right="-426"/>
        <w:jc w:val="both"/>
        <w:rPr>
          <w:b/>
        </w:rPr>
      </w:pPr>
      <w:r w:rsidRPr="00977009">
        <w:tab/>
      </w:r>
      <w:r w:rsidRPr="00977009">
        <w:rPr>
          <w:b/>
        </w:rPr>
        <w:t>7  Константа диссоциации слабого электролита. Закон Оствальда</w:t>
      </w:r>
    </w:p>
    <w:p w:rsidR="00511B04" w:rsidRPr="00977009" w:rsidRDefault="00511B04" w:rsidP="00511B04">
      <w:pPr>
        <w:ind w:right="-426"/>
        <w:jc w:val="both"/>
      </w:pPr>
      <w:r w:rsidRPr="00977009">
        <w:t xml:space="preserve">       Электролитическая диссоциация - обратимый процесс, приводящий к</w:t>
      </w:r>
    </w:p>
    <w:p w:rsidR="00511B04" w:rsidRPr="00977009" w:rsidRDefault="00511B04" w:rsidP="00511B04">
      <w:pPr>
        <w:ind w:right="-426"/>
        <w:jc w:val="both"/>
      </w:pPr>
      <w:r w:rsidRPr="00977009">
        <w:t xml:space="preserve">равновесию между недиссоциированными молекулами и ионами, поэтому к </w:t>
      </w:r>
    </w:p>
    <w:p w:rsidR="00511B04" w:rsidRPr="00977009" w:rsidRDefault="00511B04" w:rsidP="00511B04">
      <w:pPr>
        <w:ind w:right="-426"/>
        <w:jc w:val="both"/>
      </w:pPr>
      <w:r w:rsidRPr="00977009">
        <w:t xml:space="preserve">ней применим закон действующих масс. Ионизация слабого электролита </w:t>
      </w:r>
    </w:p>
    <w:p w:rsidR="00511B04" w:rsidRPr="00977009" w:rsidRDefault="00511B04" w:rsidP="00511B04">
      <w:pPr>
        <w:ind w:right="-426"/>
        <w:jc w:val="both"/>
      </w:pPr>
      <w:r w:rsidRPr="00977009">
        <w:t xml:space="preserve">протекает по схеме: </w:t>
      </w:r>
    </w:p>
    <w:p w:rsidR="00511B04" w:rsidRPr="00977009" w:rsidRDefault="00511B04" w:rsidP="00511B04">
      <w:pPr>
        <w:ind w:right="-426"/>
        <w:jc w:val="both"/>
      </w:pPr>
    </w:p>
    <w:p w:rsidR="00511B04" w:rsidRPr="00977009" w:rsidRDefault="00511B04" w:rsidP="00511B04">
      <w:pPr>
        <w:ind w:right="-426"/>
        <w:jc w:val="center"/>
      </w:pPr>
      <w:r w:rsidRPr="00977009">
        <w:t xml:space="preserve">АВ ↔ А </w:t>
      </w:r>
      <w:r w:rsidRPr="00977009">
        <w:rPr>
          <w:vertAlign w:val="superscript"/>
        </w:rPr>
        <w:t>+</w:t>
      </w:r>
      <w:r w:rsidRPr="00977009">
        <w:t xml:space="preserve"> +В</w:t>
      </w:r>
      <w:r w:rsidRPr="00977009">
        <w:rPr>
          <w:vertAlign w:val="superscript"/>
        </w:rPr>
        <w:t>-</w:t>
      </w:r>
      <w:r w:rsidRPr="00977009">
        <w:t xml:space="preserve">                                    К=[</w:t>
      </w:r>
      <w:r w:rsidRPr="00977009">
        <w:rPr>
          <w:lang w:val="en-US"/>
        </w:rPr>
        <w:t>A</w:t>
      </w:r>
      <w:r w:rsidRPr="00977009">
        <w:rPr>
          <w:vertAlign w:val="superscript"/>
        </w:rPr>
        <w:t>+</w:t>
      </w:r>
      <w:r w:rsidRPr="00977009">
        <w:t>]∙ [</w:t>
      </w:r>
      <w:r w:rsidRPr="00977009">
        <w:rPr>
          <w:lang w:val="en-US"/>
        </w:rPr>
        <w:t>B</w:t>
      </w:r>
      <w:r w:rsidRPr="00977009">
        <w:rPr>
          <w:vertAlign w:val="superscript"/>
        </w:rPr>
        <w:t>-</w:t>
      </w:r>
      <w:r w:rsidRPr="00977009">
        <w:t>] / [</w:t>
      </w:r>
      <w:r w:rsidRPr="00977009">
        <w:rPr>
          <w:lang w:val="en-US"/>
        </w:rPr>
        <w:t>AB</w:t>
      </w:r>
      <w:r w:rsidRPr="00977009">
        <w:t>]</w:t>
      </w:r>
    </w:p>
    <w:p w:rsidR="00511B04" w:rsidRPr="00977009" w:rsidRDefault="00511B04" w:rsidP="00511B04">
      <w:pPr>
        <w:ind w:right="-426"/>
        <w:jc w:val="both"/>
      </w:pPr>
    </w:p>
    <w:p w:rsidR="00511B04" w:rsidRPr="00977009" w:rsidRDefault="00511B04" w:rsidP="00511B04">
      <w:pPr>
        <w:ind w:right="-1"/>
        <w:jc w:val="both"/>
      </w:pPr>
      <w:r w:rsidRPr="00977009">
        <w:tab/>
        <w:t>Величину К-называют константой диссоциации электролита. Она характеризует склонность к ионизации. Чем больше величина  К, тем сильнее</w:t>
      </w:r>
    </w:p>
    <w:p w:rsidR="00511B04" w:rsidRPr="00977009" w:rsidRDefault="00511B04" w:rsidP="00511B04">
      <w:pPr>
        <w:ind w:right="-1"/>
        <w:jc w:val="both"/>
      </w:pPr>
      <w:r w:rsidRPr="00977009">
        <w:t>диссоциирует слабый электролит и тем выше  концентрация его ионов  в</w:t>
      </w:r>
    </w:p>
    <w:p w:rsidR="00511B04" w:rsidRPr="00977009" w:rsidRDefault="00511B04" w:rsidP="00511B04">
      <w:pPr>
        <w:ind w:right="-1"/>
        <w:jc w:val="both"/>
      </w:pPr>
      <w:r w:rsidRPr="00977009">
        <w:t>растворе. Величину константы диссоциации вычисляют, исходя из молярной</w:t>
      </w:r>
    </w:p>
    <w:p w:rsidR="00511B04" w:rsidRPr="00977009" w:rsidRDefault="00511B04" w:rsidP="00511B04">
      <w:pPr>
        <w:ind w:right="-1"/>
        <w:jc w:val="both"/>
      </w:pPr>
      <w:r w:rsidRPr="00977009">
        <w:t>концентрации раствора и степени диссоциации слабого электролита (при</w:t>
      </w:r>
    </w:p>
    <w:p w:rsidR="00511B04" w:rsidRPr="00977009" w:rsidRDefault="00511B04" w:rsidP="00511B04">
      <w:pPr>
        <w:ind w:right="-1"/>
        <w:jc w:val="both"/>
      </w:pPr>
      <w:r w:rsidRPr="00977009">
        <w:t xml:space="preserve">постоянной температуре).   Например,   если   известно,   что в </w:t>
      </w:r>
      <w:smartTag w:uri="urn:schemas-microsoft-com:office:smarttags" w:element="metricconverter">
        <w:smartTagPr>
          <w:attr w:name="ProductID" w:val="0,1 М"/>
        </w:smartTagPr>
        <w:r w:rsidRPr="00977009">
          <w:t>0,1 М</w:t>
        </w:r>
      </w:smartTag>
      <w:r w:rsidRPr="00977009">
        <w:t xml:space="preserve"> раствора уксусной кислоты при </w:t>
      </w:r>
      <w:r w:rsidRPr="00977009">
        <w:rPr>
          <w:lang w:val="en-US"/>
        </w:rPr>
        <w:t>t</w:t>
      </w:r>
      <w:r w:rsidRPr="00977009">
        <w:t xml:space="preserve">=18С  </w:t>
      </w:r>
      <w:r w:rsidRPr="00977009">
        <w:rPr>
          <w:lang w:val="en-US"/>
        </w:rPr>
        <w:t>L</w:t>
      </w:r>
      <w:r w:rsidRPr="00977009">
        <w:t>=0,0132,то константу диссоциации находят путем следующих рассуждений: в 1л 0,1М раствора содержится 0,1 моль СН</w:t>
      </w:r>
      <w:r w:rsidRPr="00977009">
        <w:rPr>
          <w:vertAlign w:val="subscript"/>
        </w:rPr>
        <w:t>3</w:t>
      </w:r>
      <w:r w:rsidRPr="00977009">
        <w:t>СООН.  Из них на ионы распалось С 2=0,1  0,0132=0,00132 моль.</w:t>
      </w:r>
    </w:p>
    <w:p w:rsidR="00511B04" w:rsidRPr="00977009" w:rsidRDefault="00511B04" w:rsidP="00511B04">
      <w:pPr>
        <w:ind w:right="-1"/>
        <w:jc w:val="both"/>
      </w:pPr>
      <w:r w:rsidRPr="00977009">
        <w:t>Остальная кислота находится в недиссоциированных молекулах  т.е.</w:t>
      </w:r>
    </w:p>
    <w:p w:rsidR="00511B04" w:rsidRPr="00977009" w:rsidRDefault="00511B04" w:rsidP="00511B04">
      <w:pPr>
        <w:ind w:right="-1"/>
        <w:jc w:val="both"/>
      </w:pPr>
      <w:r w:rsidRPr="00977009">
        <w:t xml:space="preserve">0,1-0,00132=0,09868 моль. Из уравнения диссоциации  </w:t>
      </w:r>
    </w:p>
    <w:p w:rsidR="00511B04" w:rsidRPr="00977009" w:rsidRDefault="00511B04" w:rsidP="00511B04">
      <w:pPr>
        <w:ind w:right="-1"/>
        <w:jc w:val="center"/>
      </w:pPr>
      <w:r w:rsidRPr="00977009">
        <w:t>СН</w:t>
      </w:r>
      <w:r w:rsidRPr="00977009">
        <w:rPr>
          <w:vertAlign w:val="subscript"/>
        </w:rPr>
        <w:t>3</w:t>
      </w:r>
      <w:r w:rsidRPr="00977009">
        <w:t>СООН ↔СН</w:t>
      </w:r>
      <w:r w:rsidRPr="00977009">
        <w:rPr>
          <w:vertAlign w:val="subscript"/>
        </w:rPr>
        <w:t>3</w:t>
      </w:r>
      <w:r w:rsidRPr="00977009">
        <w:t>СОО</w:t>
      </w:r>
      <w:r w:rsidRPr="00977009">
        <w:rPr>
          <w:vertAlign w:val="superscript"/>
        </w:rPr>
        <w:t>-</w:t>
      </w:r>
      <w:r w:rsidRPr="00977009">
        <w:t xml:space="preserve"> +Н</w:t>
      </w:r>
      <w:r w:rsidRPr="00977009">
        <w:rPr>
          <w:vertAlign w:val="superscript"/>
        </w:rPr>
        <w:t>+</w:t>
      </w:r>
    </w:p>
    <w:p w:rsidR="00511B04" w:rsidRPr="00977009" w:rsidRDefault="00511B04" w:rsidP="00511B04">
      <w:pPr>
        <w:ind w:right="-1"/>
        <w:jc w:val="both"/>
      </w:pPr>
      <w:r w:rsidRPr="00977009">
        <w:t>видно,что каждый моль кислоты дает при диссоциации 1 моль ионов водорода  и 1моль ионов кислотного остатка .Значит, при диссоциации 0,00132 моль СН</w:t>
      </w:r>
      <w:r w:rsidRPr="00977009">
        <w:rPr>
          <w:vertAlign w:val="subscript"/>
        </w:rPr>
        <w:t>3</w:t>
      </w:r>
      <w:r w:rsidRPr="00977009">
        <w:t>СООН в растворе будет по 0,00132 моль Н</w:t>
      </w:r>
      <w:r w:rsidRPr="00977009">
        <w:rPr>
          <w:vertAlign w:val="superscript"/>
        </w:rPr>
        <w:t>+</w:t>
      </w:r>
      <w:r w:rsidRPr="00977009">
        <w:t xml:space="preserve"> и ионовСН</w:t>
      </w:r>
      <w:r w:rsidRPr="00977009">
        <w:rPr>
          <w:vertAlign w:val="subscript"/>
        </w:rPr>
        <w:t>3</w:t>
      </w:r>
      <w:r w:rsidRPr="00977009">
        <w:t>СОО</w:t>
      </w:r>
      <w:r w:rsidRPr="00977009">
        <w:rPr>
          <w:vertAlign w:val="superscript"/>
        </w:rPr>
        <w:t>-</w:t>
      </w:r>
      <w:r w:rsidRPr="00977009">
        <w:t>. Тогда</w:t>
      </w:r>
    </w:p>
    <w:p w:rsidR="00511B04" w:rsidRPr="00977009" w:rsidRDefault="00511B04" w:rsidP="00511B04">
      <w:pPr>
        <w:ind w:right="-426"/>
        <w:jc w:val="both"/>
      </w:pPr>
    </w:p>
    <w:p w:rsidR="00511B04" w:rsidRPr="00977009" w:rsidRDefault="00511B04" w:rsidP="00511B04">
      <w:pPr>
        <w:ind w:right="-426"/>
        <w:jc w:val="center"/>
        <w:rPr>
          <w:vertAlign w:val="superscript"/>
        </w:rPr>
      </w:pPr>
      <w:r w:rsidRPr="00977009">
        <w:t>К=[</w:t>
      </w:r>
      <w:r w:rsidRPr="00977009">
        <w:rPr>
          <w:lang w:val="en-US"/>
        </w:rPr>
        <w:t>H</w:t>
      </w:r>
      <w:r w:rsidRPr="00977009">
        <w:rPr>
          <w:vertAlign w:val="superscript"/>
        </w:rPr>
        <w:t>+</w:t>
      </w:r>
      <w:r w:rsidRPr="00977009">
        <w:t>]∙ [</w:t>
      </w:r>
      <w:r w:rsidRPr="00977009">
        <w:rPr>
          <w:lang w:val="en-US"/>
        </w:rPr>
        <w:t>C</w:t>
      </w:r>
      <w:r w:rsidRPr="00977009">
        <w:t>Н</w:t>
      </w:r>
      <w:r w:rsidRPr="00977009">
        <w:rPr>
          <w:vertAlign w:val="subscript"/>
        </w:rPr>
        <w:t>3</w:t>
      </w:r>
      <w:r w:rsidRPr="00977009">
        <w:rPr>
          <w:lang w:val="en-US"/>
        </w:rPr>
        <w:t>COO</w:t>
      </w:r>
      <w:r w:rsidRPr="00977009">
        <w:rPr>
          <w:vertAlign w:val="superscript"/>
        </w:rPr>
        <w:t>-</w:t>
      </w:r>
      <w:r w:rsidRPr="00977009">
        <w:t>] / [СН</w:t>
      </w:r>
      <w:r w:rsidRPr="00977009">
        <w:rPr>
          <w:vertAlign w:val="subscript"/>
        </w:rPr>
        <w:t>3</w:t>
      </w:r>
      <w:r w:rsidRPr="00977009">
        <w:t>СООН]= 0,00132 ∙ 0,00132 / 0,09868=1,77 10</w:t>
      </w:r>
      <w:r w:rsidRPr="00977009">
        <w:rPr>
          <w:vertAlign w:val="superscript"/>
        </w:rPr>
        <w:t>-5</w:t>
      </w:r>
    </w:p>
    <w:p w:rsidR="00511B04" w:rsidRPr="00977009" w:rsidRDefault="00511B04" w:rsidP="00511B04">
      <w:pPr>
        <w:ind w:right="-426"/>
        <w:jc w:val="both"/>
      </w:pPr>
    </w:p>
    <w:p w:rsidR="00511B04" w:rsidRPr="00977009" w:rsidRDefault="00511B04" w:rsidP="00511B04">
      <w:pPr>
        <w:ind w:right="-1"/>
        <w:jc w:val="both"/>
      </w:pPr>
      <w:r w:rsidRPr="00977009">
        <w:t xml:space="preserve">          Между. константой диссоциации и степенью слабого существует   взаимосвязь, которую можно выразить математически. Это уравнение закона разбавления Оствальда.</w:t>
      </w:r>
    </w:p>
    <w:p w:rsidR="00511B04" w:rsidRPr="00977009" w:rsidRDefault="00511B04" w:rsidP="00511B04">
      <w:pPr>
        <w:ind w:right="-426"/>
        <w:jc w:val="both"/>
      </w:pPr>
      <w:r w:rsidRPr="00977009">
        <w:t xml:space="preserve"> </w:t>
      </w:r>
    </w:p>
    <w:p w:rsidR="00511B04" w:rsidRPr="00977009" w:rsidRDefault="00511B04" w:rsidP="00511B04">
      <w:pPr>
        <w:ind w:right="-426"/>
        <w:jc w:val="center"/>
      </w:pPr>
      <w:r w:rsidRPr="00977009">
        <w:t>К=С</w:t>
      </w:r>
      <w:r w:rsidRPr="00977009">
        <w:rPr>
          <w:lang w:val="en-US"/>
        </w:rPr>
        <w:t>L</w:t>
      </w:r>
      <w:r w:rsidRPr="00977009">
        <w:t xml:space="preserve"> ∙</w:t>
      </w:r>
      <w:r w:rsidRPr="00977009">
        <w:rPr>
          <w:lang w:val="en-US"/>
        </w:rPr>
        <w:t>CL</w:t>
      </w:r>
      <w:r w:rsidRPr="00977009">
        <w:t xml:space="preserve"> /</w:t>
      </w:r>
      <w:r w:rsidRPr="00977009">
        <w:rPr>
          <w:lang w:val="en-US"/>
        </w:rPr>
        <w:t>C</w:t>
      </w:r>
      <w:r w:rsidRPr="00977009">
        <w:t xml:space="preserve"> (1--</w:t>
      </w:r>
      <w:r w:rsidRPr="00977009">
        <w:rPr>
          <w:lang w:val="en-US"/>
        </w:rPr>
        <w:t>L</w:t>
      </w:r>
      <w:r w:rsidRPr="00977009">
        <w:t>)  =</w:t>
      </w:r>
      <w:r w:rsidRPr="00977009">
        <w:rPr>
          <w:lang w:val="en-US"/>
        </w:rPr>
        <w:t>CL</w:t>
      </w:r>
      <w:r w:rsidRPr="00977009">
        <w:rPr>
          <w:vertAlign w:val="superscript"/>
        </w:rPr>
        <w:t>2</w:t>
      </w:r>
      <w:r w:rsidRPr="00977009">
        <w:t xml:space="preserve"> / 1-</w:t>
      </w:r>
      <w:r w:rsidRPr="00977009">
        <w:rPr>
          <w:lang w:val="en-US"/>
        </w:rPr>
        <w:t>L</w:t>
      </w:r>
      <w:r w:rsidRPr="00977009">
        <w:t>,</w:t>
      </w:r>
    </w:p>
    <w:p w:rsidR="00511B04" w:rsidRPr="00977009" w:rsidRDefault="00511B04" w:rsidP="00511B04">
      <w:pPr>
        <w:ind w:right="-426"/>
        <w:jc w:val="both"/>
      </w:pPr>
    </w:p>
    <w:p w:rsidR="00511B04" w:rsidRPr="00977009" w:rsidRDefault="00511B04" w:rsidP="00511B04">
      <w:pPr>
        <w:ind w:right="-426"/>
        <w:jc w:val="both"/>
      </w:pPr>
      <w:r w:rsidRPr="00977009">
        <w:t>где С</w:t>
      </w:r>
      <w:r w:rsidRPr="00977009">
        <w:rPr>
          <w:lang w:val="en-US"/>
        </w:rPr>
        <w:t>L</w:t>
      </w:r>
      <w:r w:rsidRPr="00977009">
        <w:t>-концентрация диссоциированных ионов.</w:t>
      </w:r>
    </w:p>
    <w:p w:rsidR="00511B04" w:rsidRPr="00977009" w:rsidRDefault="00511B04" w:rsidP="00511B04">
      <w:pPr>
        <w:ind w:right="-426"/>
        <w:jc w:val="both"/>
      </w:pPr>
      <w:r w:rsidRPr="00977009">
        <w:t xml:space="preserve">       С (1-</w:t>
      </w:r>
      <w:r w:rsidRPr="00977009">
        <w:rPr>
          <w:lang w:val="en-US"/>
        </w:rPr>
        <w:t>L</w:t>
      </w:r>
      <w:r w:rsidRPr="00977009">
        <w:t>)-концентрация недиссоциированных молекул.</w:t>
      </w:r>
    </w:p>
    <w:p w:rsidR="00511B04" w:rsidRPr="00977009" w:rsidRDefault="00511B04" w:rsidP="00511B04">
      <w:pPr>
        <w:ind w:right="-426"/>
        <w:jc w:val="both"/>
      </w:pPr>
      <w:r w:rsidRPr="00977009">
        <w:lastRenderedPageBreak/>
        <w:t xml:space="preserve">       У слабых электролитов в не слишком разбавленных растворах</w:t>
      </w:r>
    </w:p>
    <w:p w:rsidR="00511B04" w:rsidRPr="00977009" w:rsidRDefault="00511B04" w:rsidP="00511B04">
      <w:pPr>
        <w:ind w:right="-426"/>
        <w:jc w:val="both"/>
      </w:pPr>
      <w:r w:rsidRPr="00977009">
        <w:t xml:space="preserve">       </w:t>
      </w:r>
      <w:r w:rsidRPr="00977009">
        <w:rPr>
          <w:lang w:val="en-US"/>
        </w:rPr>
        <w:t>L</w:t>
      </w:r>
      <w:r w:rsidRPr="00977009">
        <w:t xml:space="preserve">- очень мала, а величина 1-  </w:t>
      </w:r>
      <w:r w:rsidRPr="00977009">
        <w:rPr>
          <w:lang w:val="en-US"/>
        </w:rPr>
        <w:t>L</w:t>
      </w:r>
      <w:r w:rsidRPr="00977009">
        <w:t xml:space="preserve"> </w:t>
      </w:r>
      <w:r w:rsidRPr="00977009">
        <w:rPr>
          <w:lang w:val="en-US"/>
        </w:rPr>
        <w:sym w:font="Symbol" w:char="F0BB"/>
      </w:r>
      <w:r w:rsidRPr="00977009">
        <w:t xml:space="preserve"> 1,поэтому для них  </w:t>
      </w:r>
    </w:p>
    <w:p w:rsidR="00511B04" w:rsidRPr="00977009" w:rsidRDefault="00511B04" w:rsidP="00511B04">
      <w:pPr>
        <w:ind w:right="-426"/>
        <w:jc w:val="both"/>
      </w:pPr>
    </w:p>
    <w:p w:rsidR="00511B04" w:rsidRPr="00977009" w:rsidRDefault="00511B04" w:rsidP="00511B04">
      <w:pPr>
        <w:ind w:right="-426"/>
        <w:jc w:val="center"/>
      </w:pPr>
      <w:r w:rsidRPr="00977009">
        <w:t>К=С</w:t>
      </w:r>
      <w:r w:rsidRPr="00977009">
        <w:rPr>
          <w:lang w:val="en-US"/>
        </w:rPr>
        <w:t>L</w:t>
      </w:r>
      <w:r w:rsidRPr="00977009">
        <w:rPr>
          <w:vertAlign w:val="superscript"/>
        </w:rPr>
        <w:t>2</w:t>
      </w:r>
      <w:r w:rsidRPr="00977009">
        <w:t xml:space="preserve">         или    </w:t>
      </w:r>
      <w:r w:rsidRPr="00977009">
        <w:rPr>
          <w:lang w:val="en-US"/>
        </w:rPr>
        <w:t>L</w:t>
      </w:r>
      <w:r w:rsidRPr="00977009">
        <w:t>= √ К/С</w:t>
      </w:r>
    </w:p>
    <w:p w:rsidR="00511B04" w:rsidRPr="00977009" w:rsidRDefault="00511B04" w:rsidP="00511B04">
      <w:pPr>
        <w:ind w:right="-426"/>
        <w:jc w:val="both"/>
      </w:pPr>
      <w:r w:rsidRPr="00977009">
        <w:t>Это позволяет вычислить константу диссоциации по степени их диссоциации,</w:t>
      </w:r>
    </w:p>
    <w:p w:rsidR="00511B04" w:rsidRPr="00977009" w:rsidRDefault="00511B04" w:rsidP="00511B04">
      <w:pPr>
        <w:ind w:right="-426"/>
        <w:jc w:val="both"/>
      </w:pPr>
      <w:r w:rsidRPr="00977009">
        <w:t>и наоборот.</w:t>
      </w:r>
    </w:p>
    <w:p w:rsidR="00511B04" w:rsidRPr="00977009" w:rsidRDefault="00511B04" w:rsidP="00511B04">
      <w:pPr>
        <w:ind w:right="-426"/>
        <w:jc w:val="both"/>
      </w:pPr>
      <w:r w:rsidRPr="00977009">
        <w:tab/>
        <w:t xml:space="preserve">Константа диссоциации не зависит от концентрации при постоянной </w:t>
      </w:r>
    </w:p>
    <w:p w:rsidR="00511B04" w:rsidRPr="00977009" w:rsidRDefault="00511B04" w:rsidP="00511B04">
      <w:pPr>
        <w:ind w:right="-426"/>
        <w:jc w:val="both"/>
      </w:pPr>
      <w:r w:rsidRPr="00977009">
        <w:t>температуре, она характеризует склонность электролита к распаду на ионы</w:t>
      </w:r>
    </w:p>
    <w:p w:rsidR="00511B04" w:rsidRPr="00977009" w:rsidRDefault="00511B04" w:rsidP="00511B04">
      <w:pPr>
        <w:ind w:right="-426"/>
        <w:jc w:val="both"/>
      </w:pPr>
      <w:r w:rsidRPr="00977009">
        <w:t>Экспериментально доказано ,что закон разбавления справедлив только для</w:t>
      </w:r>
    </w:p>
    <w:p w:rsidR="00511B04" w:rsidRPr="00977009" w:rsidRDefault="00511B04" w:rsidP="00511B04">
      <w:pPr>
        <w:ind w:right="-426"/>
        <w:jc w:val="both"/>
      </w:pPr>
      <w:r w:rsidRPr="00977009">
        <w:t>слабых электролитов.Константой диссоциации,как и степенью диссоциации,</w:t>
      </w:r>
    </w:p>
    <w:p w:rsidR="00511B04" w:rsidRPr="00977009" w:rsidRDefault="00511B04" w:rsidP="00511B04">
      <w:pPr>
        <w:ind w:right="-426"/>
        <w:jc w:val="both"/>
      </w:pPr>
      <w:r w:rsidRPr="00977009">
        <w:t>характеризуют силу кислот и оснований .В растворах многоосновных кислот,</w:t>
      </w:r>
    </w:p>
    <w:p w:rsidR="00511B04" w:rsidRPr="00977009" w:rsidRDefault="00511B04" w:rsidP="00511B04">
      <w:pPr>
        <w:ind w:right="-426"/>
        <w:jc w:val="both"/>
      </w:pPr>
      <w:r w:rsidRPr="00977009">
        <w:t>диссоциирующих по нескольким  ступеням,устанавливается и несколько</w:t>
      </w:r>
    </w:p>
    <w:p w:rsidR="00511B04" w:rsidRPr="00977009" w:rsidRDefault="00511B04" w:rsidP="00511B04">
      <w:pPr>
        <w:ind w:right="-426"/>
        <w:jc w:val="both"/>
      </w:pPr>
      <w:r w:rsidRPr="00977009">
        <w:t>равновесий.Каждую ступень характеризует своя константа диссоциации.</w:t>
      </w:r>
    </w:p>
    <w:p w:rsidR="00511B04" w:rsidRPr="00977009" w:rsidRDefault="00511B04" w:rsidP="00511B04">
      <w:pPr>
        <w:ind w:right="-426"/>
        <w:jc w:val="both"/>
      </w:pPr>
      <w:r w:rsidRPr="00977009">
        <w:t>Например:</w:t>
      </w:r>
    </w:p>
    <w:p w:rsidR="00511B04" w:rsidRPr="00977009" w:rsidRDefault="00511B04" w:rsidP="00511B04">
      <w:pPr>
        <w:ind w:right="-426"/>
        <w:jc w:val="both"/>
      </w:pPr>
    </w:p>
    <w:p w:rsidR="00511B04" w:rsidRPr="00977009" w:rsidRDefault="00511B04" w:rsidP="00511B04">
      <w:pPr>
        <w:ind w:right="-426"/>
      </w:pPr>
      <w:r w:rsidRPr="00977009">
        <w:t xml:space="preserve">                </w:t>
      </w:r>
      <w:r w:rsidRPr="00977009">
        <w:rPr>
          <w:lang w:val="en-US"/>
        </w:rPr>
        <w:t>H</w:t>
      </w:r>
      <w:r w:rsidRPr="00977009">
        <w:rPr>
          <w:vertAlign w:val="subscript"/>
        </w:rPr>
        <w:t>2</w:t>
      </w:r>
      <w:r w:rsidRPr="00977009">
        <w:rPr>
          <w:lang w:val="en-US"/>
        </w:rPr>
        <w:t>S</w:t>
      </w:r>
      <w:r w:rsidRPr="00977009">
        <w:t xml:space="preserve"> ↔Н</w:t>
      </w:r>
      <w:r w:rsidRPr="00977009">
        <w:rPr>
          <w:vertAlign w:val="superscript"/>
        </w:rPr>
        <w:t>+</w:t>
      </w:r>
      <w:r w:rsidRPr="00977009">
        <w:t>+Н</w:t>
      </w:r>
      <w:r w:rsidRPr="00977009">
        <w:rPr>
          <w:lang w:val="en-US"/>
        </w:rPr>
        <w:t>S</w:t>
      </w:r>
      <w:r w:rsidRPr="00977009">
        <w:rPr>
          <w:vertAlign w:val="superscript"/>
        </w:rPr>
        <w:t>-</w:t>
      </w:r>
      <w:r w:rsidRPr="00977009">
        <w:t xml:space="preserve">                                       </w:t>
      </w:r>
      <w:r w:rsidRPr="00977009">
        <w:rPr>
          <w:lang w:val="en-US"/>
        </w:rPr>
        <w:t>Ι</w:t>
      </w:r>
      <w:r w:rsidRPr="00977009">
        <w:t xml:space="preserve"> ступень</w:t>
      </w:r>
    </w:p>
    <w:p w:rsidR="00511B04" w:rsidRPr="00977009" w:rsidRDefault="00511B04" w:rsidP="00511B04">
      <w:pPr>
        <w:ind w:right="-426"/>
        <w:rPr>
          <w:vertAlign w:val="superscript"/>
        </w:rPr>
      </w:pPr>
      <w:r w:rsidRPr="00977009">
        <w:t xml:space="preserve">                К</w:t>
      </w:r>
      <w:r w:rsidRPr="00977009">
        <w:rPr>
          <w:vertAlign w:val="subscript"/>
        </w:rPr>
        <w:t>1</w:t>
      </w:r>
      <w:r w:rsidRPr="00977009">
        <w:t>=[Н</w:t>
      </w:r>
      <w:r w:rsidRPr="00977009">
        <w:rPr>
          <w:vertAlign w:val="superscript"/>
        </w:rPr>
        <w:t>+</w:t>
      </w:r>
      <w:r w:rsidRPr="00977009">
        <w:t>]∙ [Н</w:t>
      </w:r>
      <w:r w:rsidRPr="00977009">
        <w:rPr>
          <w:lang w:val="en-US"/>
        </w:rPr>
        <w:t>S</w:t>
      </w:r>
      <w:r w:rsidRPr="00977009">
        <w:rPr>
          <w:vertAlign w:val="superscript"/>
        </w:rPr>
        <w:t>-</w:t>
      </w:r>
      <w:r w:rsidRPr="00977009">
        <w:t>]/ [Н</w:t>
      </w:r>
      <w:r w:rsidRPr="00977009">
        <w:rPr>
          <w:vertAlign w:val="subscript"/>
        </w:rPr>
        <w:t>2</w:t>
      </w:r>
      <w:r w:rsidRPr="00977009">
        <w:rPr>
          <w:lang w:val="en-US"/>
        </w:rPr>
        <w:t>S</w:t>
      </w:r>
      <w:r w:rsidRPr="00977009">
        <w:t>]=5,7 ∙ 10</w:t>
      </w:r>
      <w:r w:rsidRPr="00977009">
        <w:rPr>
          <w:vertAlign w:val="superscript"/>
        </w:rPr>
        <w:t>-7</w:t>
      </w:r>
      <w:r w:rsidRPr="00977009">
        <w:t xml:space="preserve">           </w:t>
      </w:r>
    </w:p>
    <w:p w:rsidR="00511B04" w:rsidRPr="00977009" w:rsidRDefault="00511B04" w:rsidP="00511B04">
      <w:pPr>
        <w:ind w:right="-426"/>
        <w:rPr>
          <w:vertAlign w:val="superscript"/>
        </w:rPr>
      </w:pPr>
      <w:r w:rsidRPr="00977009">
        <w:t xml:space="preserve">                Н</w:t>
      </w:r>
      <w:r w:rsidRPr="00977009">
        <w:rPr>
          <w:lang w:val="en-US"/>
        </w:rPr>
        <w:t>S</w:t>
      </w:r>
      <w:r w:rsidRPr="00977009">
        <w:rPr>
          <w:vertAlign w:val="superscript"/>
        </w:rPr>
        <w:t>- ↔</w:t>
      </w:r>
      <w:r w:rsidRPr="00977009">
        <w:t>Н</w:t>
      </w:r>
      <w:r w:rsidRPr="00977009">
        <w:rPr>
          <w:vertAlign w:val="superscript"/>
        </w:rPr>
        <w:t>+</w:t>
      </w:r>
      <w:r w:rsidRPr="00977009">
        <w:t xml:space="preserve">+ </w:t>
      </w:r>
      <w:r w:rsidRPr="00977009">
        <w:rPr>
          <w:lang w:val="en-US"/>
        </w:rPr>
        <w:t>S</w:t>
      </w:r>
      <w:r w:rsidRPr="00977009">
        <w:rPr>
          <w:vertAlign w:val="superscript"/>
        </w:rPr>
        <w:t xml:space="preserve">2-                                                                 </w:t>
      </w:r>
      <w:r w:rsidRPr="00977009">
        <w:t xml:space="preserve">для второй ступени    </w:t>
      </w:r>
    </w:p>
    <w:p w:rsidR="00511B04" w:rsidRPr="00977009" w:rsidRDefault="00511B04" w:rsidP="00511B04">
      <w:pPr>
        <w:ind w:right="-426"/>
        <w:rPr>
          <w:vertAlign w:val="superscript"/>
        </w:rPr>
      </w:pPr>
      <w:r w:rsidRPr="00977009">
        <w:t xml:space="preserve">                К</w:t>
      </w:r>
      <w:r w:rsidRPr="00977009">
        <w:rPr>
          <w:vertAlign w:val="subscript"/>
        </w:rPr>
        <w:t>2</w:t>
      </w:r>
      <w:r w:rsidRPr="00977009">
        <w:t>= [Н</w:t>
      </w:r>
      <w:r w:rsidRPr="00977009">
        <w:rPr>
          <w:vertAlign w:val="superscript"/>
        </w:rPr>
        <w:t>+</w:t>
      </w:r>
      <w:r w:rsidRPr="00977009">
        <w:t>]∙[</w:t>
      </w:r>
      <w:r w:rsidRPr="00977009">
        <w:rPr>
          <w:lang w:val="en-US"/>
        </w:rPr>
        <w:t>S</w:t>
      </w:r>
      <w:r w:rsidRPr="00977009">
        <w:rPr>
          <w:vertAlign w:val="superscript"/>
        </w:rPr>
        <w:t>2-</w:t>
      </w:r>
      <w:r w:rsidRPr="00977009">
        <w:t>]/ [Н</w:t>
      </w:r>
      <w:r w:rsidRPr="00977009">
        <w:rPr>
          <w:lang w:val="en-US"/>
        </w:rPr>
        <w:t>S</w:t>
      </w:r>
      <w:r w:rsidRPr="00977009">
        <w:rPr>
          <w:vertAlign w:val="superscript"/>
        </w:rPr>
        <w:t>-</w:t>
      </w:r>
      <w:r w:rsidRPr="00977009">
        <w:t>]=1,2 ∙10</w:t>
      </w:r>
      <w:r w:rsidRPr="00977009">
        <w:rPr>
          <w:vertAlign w:val="superscript"/>
        </w:rPr>
        <w:t>-13</w:t>
      </w:r>
    </w:p>
    <w:p w:rsidR="00511B04" w:rsidRPr="00977009" w:rsidRDefault="00511B04" w:rsidP="00511B04">
      <w:pPr>
        <w:ind w:right="-426"/>
        <w:jc w:val="both"/>
      </w:pPr>
      <w:r w:rsidRPr="00977009">
        <w:t xml:space="preserve"> </w:t>
      </w:r>
    </w:p>
    <w:p w:rsidR="00511B04" w:rsidRPr="00977009" w:rsidRDefault="00511B04" w:rsidP="00511B04">
      <w:pPr>
        <w:ind w:right="-1"/>
        <w:jc w:val="both"/>
      </w:pPr>
      <w:r w:rsidRPr="00977009">
        <w:t>Константа диссоциации по второй ступени меньше, чем по первой. При вычислениях второй ступенью пренебрегают.</w:t>
      </w:r>
    </w:p>
    <w:p w:rsidR="00511B04" w:rsidRPr="00977009" w:rsidRDefault="00511B04" w:rsidP="00511B04">
      <w:pPr>
        <w:ind w:right="-1"/>
        <w:jc w:val="both"/>
      </w:pPr>
    </w:p>
    <w:p w:rsidR="00511B04" w:rsidRPr="00977009" w:rsidRDefault="00511B04" w:rsidP="00511B04">
      <w:pPr>
        <w:ind w:right="-426"/>
        <w:jc w:val="both"/>
        <w:rPr>
          <w:b/>
        </w:rPr>
      </w:pPr>
      <w:r w:rsidRPr="00977009">
        <w:rPr>
          <w:b/>
        </w:rPr>
        <w:tab/>
        <w:t>8 Сильные электролиты. Коэффициент активности. Ионная сила</w:t>
      </w:r>
    </w:p>
    <w:p w:rsidR="00511B04" w:rsidRPr="00977009" w:rsidRDefault="00511B04" w:rsidP="00511B04">
      <w:pPr>
        <w:ind w:right="-1"/>
        <w:jc w:val="both"/>
      </w:pPr>
      <w:r w:rsidRPr="00977009">
        <w:t xml:space="preserve">     Теория сильных электролитов была предложена Дебаем и Гюккелем в 1923 году,ее успешно развивали  российские ученые-химики В.К.Семенченко, А.И.Бродский и др. Согласно этой теории,сильные электролиты полностью дисссоциируют на ионы,и поэтому они не подчиняются закону действующих масс. Поскольку пространственные решетки кристаллов большинства солей состоят не из молекул,а из ионов.Движение отдельного иона в растворе не свободно,так как он окружен противоположно заряженными ионами и образует ионную атмосферу .Вследствие электростатических сил уменьшается скорость движения ионов в растворе и тем больше, чем меньше расстояния между ними,т.е. выше концентрация раствора.</w:t>
      </w:r>
    </w:p>
    <w:p w:rsidR="00511B04" w:rsidRPr="00977009" w:rsidRDefault="00511B04" w:rsidP="00511B04">
      <w:pPr>
        <w:ind w:right="-1" w:firstLine="720"/>
        <w:jc w:val="both"/>
      </w:pPr>
      <w:r w:rsidRPr="00977009">
        <w:t>Для сильных электролитов в отличие от слабых не используют констант диссоциации. Для оценки способности ионов к химическим действиям в растворах сильных электролитов пользуются понятием активность (а.) Активностью иона называют эффективную концентрацию его,соответственно</w:t>
      </w:r>
    </w:p>
    <w:p w:rsidR="00511B04" w:rsidRPr="00977009" w:rsidRDefault="00511B04" w:rsidP="00511B04">
      <w:pPr>
        <w:ind w:right="-1"/>
        <w:jc w:val="both"/>
      </w:pPr>
      <w:r w:rsidRPr="00977009">
        <w:t xml:space="preserve">которой он действует при химических реакциях. Между активностью и его действительной концентрацией (С) существует зависимость </w:t>
      </w:r>
    </w:p>
    <w:p w:rsidR="00511B04" w:rsidRPr="00977009" w:rsidRDefault="00511B04" w:rsidP="00511B04">
      <w:pPr>
        <w:ind w:right="-1"/>
        <w:jc w:val="center"/>
      </w:pPr>
      <w:r w:rsidRPr="00977009">
        <w:t>а=</w:t>
      </w:r>
      <w:r w:rsidRPr="00977009">
        <w:rPr>
          <w:lang w:val="en-US"/>
        </w:rPr>
        <w:t>f</w:t>
      </w:r>
      <w:r w:rsidRPr="00977009">
        <w:t xml:space="preserve"> ∙</w:t>
      </w:r>
      <w:r w:rsidRPr="00977009">
        <w:rPr>
          <w:lang w:val="en-US"/>
        </w:rPr>
        <w:t>c</w:t>
      </w:r>
      <w:r w:rsidRPr="00977009">
        <w:t>,</w:t>
      </w:r>
    </w:p>
    <w:p w:rsidR="00511B04" w:rsidRPr="00977009" w:rsidRDefault="00511B04" w:rsidP="00511B04">
      <w:pPr>
        <w:ind w:right="-1"/>
        <w:jc w:val="both"/>
      </w:pPr>
      <w:r w:rsidRPr="00977009">
        <w:t xml:space="preserve">где  </w:t>
      </w:r>
      <w:r w:rsidRPr="00977009">
        <w:rPr>
          <w:lang w:val="en-US"/>
        </w:rPr>
        <w:t>f</w:t>
      </w:r>
      <w:r w:rsidRPr="00977009">
        <w:t xml:space="preserve"> -коэффициент активности. </w:t>
      </w:r>
    </w:p>
    <w:p w:rsidR="00511B04" w:rsidRPr="00977009" w:rsidRDefault="00511B04" w:rsidP="00511B04">
      <w:pPr>
        <w:ind w:right="-1"/>
        <w:jc w:val="both"/>
      </w:pPr>
      <w:r w:rsidRPr="00977009">
        <w:t xml:space="preserve">Активность иона равна произведению концентрации на коэффициент активности  </w:t>
      </w:r>
    </w:p>
    <w:p w:rsidR="00511B04" w:rsidRPr="00977009" w:rsidRDefault="00511B04" w:rsidP="00511B04">
      <w:pPr>
        <w:ind w:right="-1"/>
        <w:jc w:val="center"/>
      </w:pPr>
      <w:r w:rsidRPr="00977009">
        <w:rPr>
          <w:lang w:val="en-US"/>
        </w:rPr>
        <w:t>f</w:t>
      </w:r>
      <w:r w:rsidRPr="00977009">
        <w:t>=а/с,</w:t>
      </w:r>
    </w:p>
    <w:p w:rsidR="00511B04" w:rsidRPr="00977009" w:rsidRDefault="00511B04" w:rsidP="00511B04">
      <w:pPr>
        <w:ind w:right="-1"/>
        <w:jc w:val="both"/>
      </w:pPr>
      <w:r w:rsidRPr="00977009">
        <w:lastRenderedPageBreak/>
        <w:t>следовательно, коэффициент активности - это отношение активности иона к его общей концентрации.</w:t>
      </w:r>
    </w:p>
    <w:p w:rsidR="00511B04" w:rsidRPr="00977009" w:rsidRDefault="00511B04" w:rsidP="00511B04">
      <w:pPr>
        <w:ind w:right="-1"/>
        <w:jc w:val="both"/>
      </w:pPr>
      <w:r w:rsidRPr="00977009">
        <w:tab/>
        <w:t xml:space="preserve">Коэффициент активности характеризует влияние электростатических сил на способность иона к химическим действиям. Если  </w:t>
      </w:r>
      <w:r w:rsidRPr="00977009">
        <w:rPr>
          <w:lang w:val="en-US"/>
        </w:rPr>
        <w:t>f</w:t>
      </w:r>
      <w:r w:rsidRPr="00977009">
        <w:t xml:space="preserve">&lt;1,то это значит,что движение иона в растворе замедленно. Если же </w:t>
      </w:r>
      <w:r w:rsidRPr="00977009">
        <w:rPr>
          <w:lang w:val="en-US"/>
        </w:rPr>
        <w:t>f</w:t>
      </w:r>
      <w:r w:rsidRPr="00977009">
        <w:t>=1,то ион действует в растворе соответственно своей действительной концентрации.В этом случае а=с, это наблюдается в очень разбавленных растворах сильных электролитов. Для точных расчетов в уравнение закона действующих масс должны входить активности ионов, а не их концентрации. Если диссоциацию электролита изобразить схемой:</w:t>
      </w:r>
    </w:p>
    <w:p w:rsidR="00511B04" w:rsidRPr="00977009" w:rsidRDefault="00511B04" w:rsidP="00511B04">
      <w:pPr>
        <w:ind w:right="-426"/>
        <w:jc w:val="both"/>
      </w:pPr>
    </w:p>
    <w:p w:rsidR="00511B04" w:rsidRPr="00977009" w:rsidRDefault="00511B04" w:rsidP="00511B04">
      <w:pPr>
        <w:ind w:right="-426"/>
        <w:jc w:val="both"/>
      </w:pPr>
      <w:r w:rsidRPr="00977009">
        <w:t>К А ↔К</w:t>
      </w:r>
      <w:r w:rsidRPr="00977009">
        <w:rPr>
          <w:vertAlign w:val="superscript"/>
        </w:rPr>
        <w:t>+</w:t>
      </w:r>
      <w:r w:rsidRPr="00977009">
        <w:t>+А</w:t>
      </w:r>
      <w:r w:rsidRPr="00977009">
        <w:rPr>
          <w:vertAlign w:val="superscript"/>
        </w:rPr>
        <w:t>-</w:t>
      </w:r>
      <w:r w:rsidRPr="00977009">
        <w:t xml:space="preserve">              Ка=а</w:t>
      </w:r>
      <w:r w:rsidRPr="00977009">
        <w:rPr>
          <w:vertAlign w:val="subscript"/>
        </w:rPr>
        <w:t xml:space="preserve"> к+ </w:t>
      </w:r>
      <w:r w:rsidRPr="00977009">
        <w:t>∙  а</w:t>
      </w:r>
      <w:r w:rsidRPr="00977009">
        <w:rPr>
          <w:vertAlign w:val="subscript"/>
        </w:rPr>
        <w:t>А</w:t>
      </w:r>
      <w:r w:rsidRPr="00977009">
        <w:t>-/ а</w:t>
      </w:r>
      <w:r w:rsidRPr="00977009">
        <w:rPr>
          <w:vertAlign w:val="subscript"/>
        </w:rPr>
        <w:t>КА</w:t>
      </w:r>
      <w:r w:rsidRPr="00977009">
        <w:t xml:space="preserve">       или    Ка=[К</w:t>
      </w:r>
      <w:r w:rsidRPr="00977009">
        <w:rPr>
          <w:vertAlign w:val="superscript"/>
        </w:rPr>
        <w:t>+</w:t>
      </w:r>
      <w:r w:rsidRPr="00977009">
        <w:t>] ∙ [А</w:t>
      </w:r>
      <w:r w:rsidRPr="00977009">
        <w:rPr>
          <w:vertAlign w:val="superscript"/>
        </w:rPr>
        <w:t>-</w:t>
      </w:r>
      <w:r w:rsidRPr="00977009">
        <w:t xml:space="preserve">]∙ </w:t>
      </w:r>
      <w:r w:rsidRPr="00977009">
        <w:rPr>
          <w:lang w:val="en-US"/>
        </w:rPr>
        <w:t>f</w:t>
      </w:r>
      <w:r w:rsidRPr="00977009">
        <w:t xml:space="preserve"> </w:t>
      </w:r>
      <w:r w:rsidRPr="00977009">
        <w:rPr>
          <w:vertAlign w:val="subscript"/>
        </w:rPr>
        <w:t>к+</w:t>
      </w:r>
      <w:r w:rsidRPr="00977009">
        <w:t xml:space="preserve"> ∙ </w:t>
      </w:r>
      <w:r w:rsidRPr="00977009">
        <w:rPr>
          <w:lang w:val="en-US"/>
        </w:rPr>
        <w:t>f</w:t>
      </w:r>
      <w:r w:rsidRPr="00977009">
        <w:t xml:space="preserve"> </w:t>
      </w:r>
      <w:r w:rsidRPr="00977009">
        <w:rPr>
          <w:vertAlign w:val="subscript"/>
        </w:rPr>
        <w:t>А</w:t>
      </w:r>
      <w:r w:rsidRPr="00977009">
        <w:t xml:space="preserve">-/[КА]∙ </w:t>
      </w:r>
      <w:r w:rsidRPr="00977009">
        <w:rPr>
          <w:lang w:val="en-US"/>
        </w:rPr>
        <w:t>f</w:t>
      </w:r>
      <w:r w:rsidRPr="00977009">
        <w:rPr>
          <w:vertAlign w:val="subscript"/>
        </w:rPr>
        <w:t>КА</w:t>
      </w:r>
    </w:p>
    <w:p w:rsidR="00511B04" w:rsidRPr="00977009" w:rsidRDefault="00511B04" w:rsidP="00511B04">
      <w:pPr>
        <w:ind w:right="-426"/>
        <w:jc w:val="both"/>
      </w:pPr>
    </w:p>
    <w:p w:rsidR="00511B04" w:rsidRPr="00977009" w:rsidRDefault="00511B04" w:rsidP="00511B04">
      <w:pPr>
        <w:ind w:right="-426"/>
        <w:jc w:val="both"/>
      </w:pPr>
      <w:r w:rsidRPr="00977009">
        <w:t>В этом случае Ка - называют термодинамической константой</w:t>
      </w:r>
    </w:p>
    <w:p w:rsidR="00511B04" w:rsidRPr="00977009" w:rsidRDefault="00511B04" w:rsidP="00511B04">
      <w:pPr>
        <w:ind w:right="-426" w:firstLine="720"/>
        <w:jc w:val="both"/>
      </w:pPr>
      <w:r w:rsidRPr="00977009">
        <w:t>Коэффициент активности ионов зависит не только от концентрации сильного электролита, но и от концентрации всех посторонних ионов, присутствующих в растворе. Мерой электростатического взаимодействия</w:t>
      </w:r>
    </w:p>
    <w:p w:rsidR="00511B04" w:rsidRPr="00977009" w:rsidRDefault="00511B04" w:rsidP="00511B04">
      <w:pPr>
        <w:ind w:right="-426"/>
        <w:jc w:val="both"/>
      </w:pPr>
      <w:r w:rsidRPr="00977009">
        <w:t>между ионами считают так называемую ионную силу раствора - μ  ,которую</w:t>
      </w:r>
    </w:p>
    <w:p w:rsidR="00511B04" w:rsidRPr="00977009" w:rsidRDefault="00511B04" w:rsidP="00511B04">
      <w:pPr>
        <w:ind w:right="-426"/>
        <w:jc w:val="both"/>
      </w:pPr>
      <w:r w:rsidRPr="00977009">
        <w:t>вычисляют по формуле</w:t>
      </w:r>
    </w:p>
    <w:p w:rsidR="00511B04" w:rsidRPr="00977009" w:rsidRDefault="00511B04" w:rsidP="00511B04">
      <w:pPr>
        <w:ind w:right="-426"/>
        <w:jc w:val="both"/>
      </w:pPr>
    </w:p>
    <w:p w:rsidR="00511B04" w:rsidRPr="00977009" w:rsidRDefault="00511B04" w:rsidP="00511B04">
      <w:pPr>
        <w:ind w:right="-426"/>
        <w:jc w:val="center"/>
      </w:pPr>
      <w:r w:rsidRPr="00977009">
        <w:t>μ=1/2(С</w:t>
      </w:r>
      <w:r w:rsidRPr="00977009">
        <w:rPr>
          <w:vertAlign w:val="subscript"/>
        </w:rPr>
        <w:t>1</w:t>
      </w:r>
      <w:r w:rsidRPr="00977009">
        <w:rPr>
          <w:lang w:val="en-US"/>
        </w:rPr>
        <w:t>Z</w:t>
      </w:r>
      <w:r w:rsidRPr="00977009">
        <w:rPr>
          <w:vertAlign w:val="subscript"/>
        </w:rPr>
        <w:t>1</w:t>
      </w:r>
      <w:r w:rsidRPr="00977009">
        <w:t>+</w:t>
      </w:r>
      <w:r w:rsidRPr="00977009">
        <w:rPr>
          <w:lang w:val="en-US"/>
        </w:rPr>
        <w:t>C</w:t>
      </w:r>
      <w:r w:rsidRPr="00977009">
        <w:rPr>
          <w:vertAlign w:val="subscript"/>
        </w:rPr>
        <w:t>2</w:t>
      </w:r>
      <w:r w:rsidRPr="00977009">
        <w:rPr>
          <w:lang w:val="en-US"/>
        </w:rPr>
        <w:t>Z</w:t>
      </w:r>
      <w:r w:rsidRPr="00977009">
        <w:rPr>
          <w:vertAlign w:val="subscript"/>
        </w:rPr>
        <w:t>2</w:t>
      </w:r>
      <w:r w:rsidRPr="00977009">
        <w:t>+</w:t>
      </w:r>
      <w:r w:rsidRPr="00977009">
        <w:rPr>
          <w:lang w:val="en-US"/>
        </w:rPr>
        <w:t>C</w:t>
      </w:r>
      <w:r w:rsidRPr="00977009">
        <w:rPr>
          <w:vertAlign w:val="subscript"/>
        </w:rPr>
        <w:t>3</w:t>
      </w:r>
      <w:r w:rsidRPr="00977009">
        <w:rPr>
          <w:lang w:val="en-US"/>
        </w:rPr>
        <w:t>Z</w:t>
      </w:r>
      <w:r w:rsidRPr="00977009">
        <w:rPr>
          <w:vertAlign w:val="subscript"/>
        </w:rPr>
        <w:t>3</w:t>
      </w:r>
      <w:r w:rsidRPr="00977009">
        <w:t>+…+</w:t>
      </w:r>
      <w:r w:rsidRPr="00977009">
        <w:rPr>
          <w:lang w:val="en-US"/>
        </w:rPr>
        <w:t>C</w:t>
      </w:r>
      <w:r w:rsidRPr="00977009">
        <w:rPr>
          <w:vertAlign w:val="subscript"/>
          <w:lang w:val="en-US"/>
        </w:rPr>
        <w:t>n</w:t>
      </w:r>
      <w:r w:rsidRPr="00977009">
        <w:rPr>
          <w:lang w:val="en-US"/>
        </w:rPr>
        <w:t>Z</w:t>
      </w:r>
      <w:r w:rsidRPr="00977009">
        <w:rPr>
          <w:vertAlign w:val="subscript"/>
          <w:lang w:val="en-US"/>
        </w:rPr>
        <w:t>n</w:t>
      </w:r>
      <w:r w:rsidRPr="00977009">
        <w:t>) ,</w:t>
      </w:r>
    </w:p>
    <w:p w:rsidR="00511B04" w:rsidRPr="00977009" w:rsidRDefault="00511B04" w:rsidP="00511B04">
      <w:pPr>
        <w:ind w:right="-426"/>
        <w:jc w:val="both"/>
      </w:pPr>
    </w:p>
    <w:p w:rsidR="00511B04" w:rsidRPr="00977009" w:rsidRDefault="00511B04" w:rsidP="00511B04">
      <w:pPr>
        <w:ind w:right="-426"/>
        <w:jc w:val="both"/>
      </w:pPr>
      <w:r w:rsidRPr="00977009">
        <w:t>где  С</w:t>
      </w:r>
      <w:r w:rsidRPr="00977009">
        <w:rPr>
          <w:vertAlign w:val="subscript"/>
        </w:rPr>
        <w:t>1</w:t>
      </w:r>
      <w:r w:rsidRPr="00977009">
        <w:t>;С</w:t>
      </w:r>
      <w:r w:rsidRPr="00977009">
        <w:rPr>
          <w:vertAlign w:val="subscript"/>
        </w:rPr>
        <w:t>2</w:t>
      </w:r>
      <w:r w:rsidRPr="00977009">
        <w:t>;С</w:t>
      </w:r>
      <w:r w:rsidRPr="00977009">
        <w:rPr>
          <w:vertAlign w:val="subscript"/>
        </w:rPr>
        <w:t>3</w:t>
      </w:r>
      <w:r w:rsidRPr="00977009">
        <w:t xml:space="preserve"> и т.д.- концентрация  различных ионов.</w:t>
      </w:r>
    </w:p>
    <w:p w:rsidR="00511B04" w:rsidRPr="00977009" w:rsidRDefault="00511B04" w:rsidP="00511B04">
      <w:pPr>
        <w:ind w:right="-426"/>
        <w:jc w:val="both"/>
      </w:pPr>
      <w:r w:rsidRPr="00977009">
        <w:t xml:space="preserve">        </w:t>
      </w:r>
      <w:r w:rsidRPr="00977009">
        <w:rPr>
          <w:lang w:val="en-US"/>
        </w:rPr>
        <w:t>Z</w:t>
      </w:r>
      <w:r w:rsidRPr="00977009">
        <w:rPr>
          <w:vertAlign w:val="subscript"/>
        </w:rPr>
        <w:t>1</w:t>
      </w:r>
      <w:r w:rsidRPr="00977009">
        <w:t>;</w:t>
      </w:r>
      <w:r w:rsidRPr="00977009">
        <w:rPr>
          <w:lang w:val="en-US"/>
        </w:rPr>
        <w:t>Z</w:t>
      </w:r>
      <w:r w:rsidRPr="00977009">
        <w:rPr>
          <w:vertAlign w:val="subscript"/>
        </w:rPr>
        <w:t>2</w:t>
      </w:r>
      <w:r w:rsidRPr="00977009">
        <w:t>;</w:t>
      </w:r>
      <w:r w:rsidRPr="00977009">
        <w:rPr>
          <w:lang w:val="en-US"/>
        </w:rPr>
        <w:t>Z</w:t>
      </w:r>
      <w:r w:rsidRPr="00977009">
        <w:rPr>
          <w:vertAlign w:val="subscript"/>
        </w:rPr>
        <w:t>3</w:t>
      </w:r>
      <w:r w:rsidRPr="00977009">
        <w:t xml:space="preserve"> и т.д.- заряды этих ионов.</w:t>
      </w:r>
    </w:p>
    <w:p w:rsidR="00511B04" w:rsidRPr="00977009" w:rsidRDefault="00511B04" w:rsidP="00511B04">
      <w:pPr>
        <w:ind w:right="-143"/>
        <w:jc w:val="both"/>
      </w:pPr>
      <w:r w:rsidRPr="00977009">
        <w:t>Таким образом, ионная сила раствора равна полусумме произведения концентраций ионов (моль/л) на квадрат их зарядов</w:t>
      </w:r>
    </w:p>
    <w:p w:rsidR="00511B04" w:rsidRPr="00977009" w:rsidRDefault="00511B04" w:rsidP="00511B04">
      <w:pPr>
        <w:ind w:right="-426"/>
        <w:jc w:val="both"/>
      </w:pPr>
    </w:p>
    <w:p w:rsidR="00511B04" w:rsidRPr="00977009" w:rsidRDefault="00511B04" w:rsidP="00511B04">
      <w:pPr>
        <w:ind w:right="-426"/>
        <w:jc w:val="center"/>
        <w:rPr>
          <w:vertAlign w:val="superscript"/>
        </w:rPr>
      </w:pPr>
      <w:r w:rsidRPr="00977009">
        <w:rPr>
          <w:lang w:val="en-US"/>
        </w:rPr>
        <w:t>μ</w:t>
      </w:r>
      <w:r w:rsidRPr="00977009">
        <w:t xml:space="preserve">=1/2  </w:t>
      </w:r>
      <w:r w:rsidRPr="00977009">
        <w:rPr>
          <w:lang w:val="en-US"/>
        </w:rPr>
        <w:sym w:font="Symbol" w:char="F0E5"/>
      </w:r>
      <w:r w:rsidRPr="00977009">
        <w:t xml:space="preserve">  С</w:t>
      </w:r>
      <w:r w:rsidRPr="00977009">
        <w:rPr>
          <w:vertAlign w:val="subscript"/>
        </w:rPr>
        <w:t>1</w:t>
      </w:r>
      <w:r w:rsidRPr="00977009">
        <w:rPr>
          <w:lang w:val="en-US"/>
        </w:rPr>
        <w:t>Z</w:t>
      </w:r>
      <w:r w:rsidRPr="00977009">
        <w:rPr>
          <w:vertAlign w:val="subscript"/>
        </w:rPr>
        <w:t>1</w:t>
      </w:r>
      <w:r w:rsidRPr="00977009">
        <w:rPr>
          <w:vertAlign w:val="superscript"/>
        </w:rPr>
        <w:t>2</w:t>
      </w:r>
    </w:p>
    <w:p w:rsidR="00511B04" w:rsidRPr="00977009" w:rsidRDefault="00511B04" w:rsidP="00511B04">
      <w:pPr>
        <w:ind w:right="-426"/>
        <w:jc w:val="both"/>
      </w:pPr>
      <w:r w:rsidRPr="00977009">
        <w:t>Например,для раствора содержащего 0,01моль ВаС</w:t>
      </w:r>
      <w:r w:rsidRPr="00977009">
        <w:rPr>
          <w:lang w:val="en-US"/>
        </w:rPr>
        <w:t>L</w:t>
      </w:r>
      <w:r w:rsidRPr="00977009">
        <w:rPr>
          <w:vertAlign w:val="subscript"/>
        </w:rPr>
        <w:t>2</w:t>
      </w:r>
      <w:r w:rsidRPr="00977009">
        <w:t xml:space="preserve">  и 0,1моль </w:t>
      </w:r>
      <w:r w:rsidRPr="00977009">
        <w:rPr>
          <w:lang w:val="en-US"/>
        </w:rPr>
        <w:t>N</w:t>
      </w:r>
      <w:r w:rsidRPr="00977009">
        <w:t>а</w:t>
      </w:r>
      <w:r w:rsidRPr="00977009">
        <w:rPr>
          <w:lang w:val="en-US"/>
        </w:rPr>
        <w:t>N</w:t>
      </w:r>
      <w:r w:rsidRPr="00977009">
        <w:t>О</w:t>
      </w:r>
      <w:r w:rsidRPr="00977009">
        <w:rPr>
          <w:vertAlign w:val="subscript"/>
        </w:rPr>
        <w:t>3</w:t>
      </w:r>
    </w:p>
    <w:p w:rsidR="00511B04" w:rsidRPr="00977009" w:rsidRDefault="00511B04" w:rsidP="00511B04">
      <w:pPr>
        <w:ind w:right="-426"/>
        <w:jc w:val="both"/>
      </w:pPr>
      <w:r w:rsidRPr="00977009">
        <w:t xml:space="preserve">ионная сила  </w:t>
      </w:r>
    </w:p>
    <w:p w:rsidR="00511B04" w:rsidRPr="00977009" w:rsidRDefault="00511B04" w:rsidP="00511B04">
      <w:pPr>
        <w:ind w:right="-426"/>
        <w:jc w:val="both"/>
        <w:rPr>
          <w:vertAlign w:val="superscript"/>
        </w:rPr>
      </w:pPr>
      <w:r w:rsidRPr="00977009">
        <w:t xml:space="preserve">                        </w:t>
      </w:r>
      <w:r w:rsidRPr="00977009">
        <w:rPr>
          <w:lang w:val="en-US"/>
        </w:rPr>
        <w:t>μ</w:t>
      </w:r>
      <w:r w:rsidRPr="00977009">
        <w:t xml:space="preserve">=1/2 ([Ва </w:t>
      </w:r>
      <w:r w:rsidRPr="00977009">
        <w:rPr>
          <w:vertAlign w:val="superscript"/>
        </w:rPr>
        <w:t>2+</w:t>
      </w:r>
      <w:r w:rsidRPr="00977009">
        <w:t xml:space="preserve">]∙ 2 </w:t>
      </w:r>
      <w:r w:rsidRPr="00977009">
        <w:rPr>
          <w:vertAlign w:val="superscript"/>
        </w:rPr>
        <w:t>2</w:t>
      </w:r>
      <w:r w:rsidRPr="00977009">
        <w:t>+2[С</w:t>
      </w:r>
      <w:r w:rsidRPr="00977009">
        <w:rPr>
          <w:lang w:val="en-US"/>
        </w:rPr>
        <w:t>L</w:t>
      </w:r>
      <w:r w:rsidRPr="00977009">
        <w:rPr>
          <w:vertAlign w:val="superscript"/>
        </w:rPr>
        <w:t>-</w:t>
      </w:r>
      <w:r w:rsidRPr="00977009">
        <w:t xml:space="preserve">] 1 </w:t>
      </w:r>
      <w:r w:rsidRPr="00977009">
        <w:rPr>
          <w:vertAlign w:val="superscript"/>
        </w:rPr>
        <w:t>2</w:t>
      </w:r>
      <w:r w:rsidRPr="00977009">
        <w:t xml:space="preserve"> +[</w:t>
      </w:r>
      <w:r w:rsidRPr="00977009">
        <w:rPr>
          <w:lang w:val="en-US"/>
        </w:rPr>
        <w:t>N</w:t>
      </w:r>
      <w:r w:rsidRPr="00977009">
        <w:t>а</w:t>
      </w:r>
      <w:r w:rsidRPr="00977009">
        <w:rPr>
          <w:vertAlign w:val="superscript"/>
        </w:rPr>
        <w:t>+</w:t>
      </w:r>
      <w:r w:rsidRPr="00977009">
        <w:t>]∙ 1</w:t>
      </w:r>
      <w:r w:rsidRPr="00977009">
        <w:rPr>
          <w:vertAlign w:val="superscript"/>
        </w:rPr>
        <w:t>2</w:t>
      </w:r>
      <w:r w:rsidRPr="00977009">
        <w:t xml:space="preserve"> +[ </w:t>
      </w:r>
      <w:r w:rsidRPr="00977009">
        <w:rPr>
          <w:lang w:val="en-US"/>
        </w:rPr>
        <w:t>N</w:t>
      </w:r>
      <w:r w:rsidRPr="00977009">
        <w:t xml:space="preserve">О </w:t>
      </w:r>
      <w:r w:rsidRPr="00977009">
        <w:rPr>
          <w:vertAlign w:val="subscript"/>
        </w:rPr>
        <w:t>3</w:t>
      </w:r>
      <w:r w:rsidRPr="00977009">
        <w:rPr>
          <w:vertAlign w:val="superscript"/>
        </w:rPr>
        <w:t>-</w:t>
      </w:r>
      <w:r w:rsidRPr="00977009">
        <w:t>]∙ 1</w:t>
      </w:r>
      <w:r w:rsidRPr="00977009">
        <w:rPr>
          <w:vertAlign w:val="superscript"/>
        </w:rPr>
        <w:t>2</w:t>
      </w:r>
    </w:p>
    <w:p w:rsidR="00511B04" w:rsidRPr="00977009" w:rsidRDefault="00511B04" w:rsidP="00511B04">
      <w:pPr>
        <w:ind w:right="-426"/>
        <w:jc w:val="both"/>
      </w:pPr>
      <w:r w:rsidRPr="00977009">
        <w:t xml:space="preserve">                        </w:t>
      </w:r>
      <w:r w:rsidRPr="00977009">
        <w:rPr>
          <w:lang w:val="en-US"/>
        </w:rPr>
        <w:t>μ</w:t>
      </w:r>
      <w:r w:rsidRPr="00977009">
        <w:t>=1/2 (0,01∙ 2</w:t>
      </w:r>
      <w:r w:rsidRPr="00977009">
        <w:rPr>
          <w:vertAlign w:val="superscript"/>
        </w:rPr>
        <w:t>2</w:t>
      </w:r>
      <w:r w:rsidRPr="00977009">
        <w:t xml:space="preserve"> +20,01 ∙1</w:t>
      </w:r>
      <w:r w:rsidRPr="00977009">
        <w:rPr>
          <w:vertAlign w:val="superscript"/>
        </w:rPr>
        <w:t>2</w:t>
      </w:r>
      <w:r w:rsidRPr="00977009">
        <w:t xml:space="preserve"> +0,1∙ 1</w:t>
      </w:r>
      <w:r w:rsidRPr="00977009">
        <w:rPr>
          <w:vertAlign w:val="superscript"/>
        </w:rPr>
        <w:t>2</w:t>
      </w:r>
      <w:r w:rsidRPr="00977009">
        <w:t xml:space="preserve"> +0,1∙ 1</w:t>
      </w:r>
      <w:r w:rsidRPr="00977009">
        <w:rPr>
          <w:vertAlign w:val="superscript"/>
        </w:rPr>
        <w:t>2</w:t>
      </w:r>
      <w:r w:rsidRPr="00977009">
        <w:t>)=0,13</w:t>
      </w:r>
    </w:p>
    <w:p w:rsidR="00511B04" w:rsidRPr="00977009" w:rsidRDefault="00511B04" w:rsidP="00511B04">
      <w:pPr>
        <w:ind w:right="-426"/>
        <w:jc w:val="both"/>
      </w:pPr>
    </w:p>
    <w:p w:rsidR="00511B04" w:rsidRPr="00977009" w:rsidRDefault="00511B04" w:rsidP="00511B04">
      <w:pPr>
        <w:ind w:right="-1"/>
        <w:jc w:val="both"/>
      </w:pPr>
      <w:r w:rsidRPr="00977009">
        <w:t xml:space="preserve">С увеличением ионной силы раствора коэффициент активности ионов уменьшается. Однако в достаточно разбавленных растворах с одинаковой ионной силой у равнозарядных ионов они имеют близкие значения. В разбавленных растворах слабых электролитов, имеющие малые степени диссоциации, коэффициенты активности ионов близки к единице. Свойства этих растворов определяются общими концентрациями ионов.Однако и у слабых электролитов в присутствии сильных коэффициенты активности ионов меньше единицы. </w:t>
      </w:r>
    </w:p>
    <w:p w:rsidR="00511B04" w:rsidRPr="00977009" w:rsidRDefault="00511B04" w:rsidP="00511B04">
      <w:pPr>
        <w:ind w:right="-1"/>
        <w:jc w:val="both"/>
      </w:pPr>
    </w:p>
    <w:p w:rsidR="00511B04" w:rsidRPr="00977009" w:rsidRDefault="00511B04" w:rsidP="00511B04">
      <w:pPr>
        <w:ind w:right="-1"/>
        <w:jc w:val="both"/>
        <w:rPr>
          <w:b/>
          <w:i/>
        </w:rPr>
      </w:pPr>
      <w:r w:rsidRPr="00977009">
        <w:rPr>
          <w:b/>
          <w:i/>
        </w:rPr>
        <w:t>Более подробно эта тема рассматривается в методическом указании «Растворы электролитов и гидролиз солей»</w:t>
      </w:r>
    </w:p>
    <w:p w:rsidR="00511B04" w:rsidRPr="00977009" w:rsidRDefault="00511B04" w:rsidP="00511B04">
      <w:pPr>
        <w:jc w:val="center"/>
        <w:rPr>
          <w:b/>
        </w:rPr>
      </w:pPr>
    </w:p>
    <w:p w:rsidR="00511B04" w:rsidRPr="00977009" w:rsidRDefault="00511B04" w:rsidP="00511B04">
      <w:pPr>
        <w:jc w:val="center"/>
        <w:rPr>
          <w:b/>
        </w:rPr>
      </w:pPr>
      <w:r w:rsidRPr="00977009">
        <w:rPr>
          <w:b/>
        </w:rPr>
        <w:lastRenderedPageBreak/>
        <w:t>Контрольные вопросы</w:t>
      </w:r>
    </w:p>
    <w:p w:rsidR="00511B04" w:rsidRPr="00977009" w:rsidRDefault="00511B04" w:rsidP="00511B04">
      <w:pPr>
        <w:ind w:left="360"/>
        <w:jc w:val="both"/>
      </w:pPr>
      <w:r w:rsidRPr="00977009">
        <w:t>1  Какие растворы называются истинными?</w:t>
      </w:r>
    </w:p>
    <w:p w:rsidR="00511B04" w:rsidRPr="00977009" w:rsidRDefault="00511B04" w:rsidP="00511B04">
      <w:pPr>
        <w:ind w:left="360"/>
        <w:jc w:val="both"/>
      </w:pPr>
      <w:r w:rsidRPr="00977009">
        <w:t>2 Какие физические и химические силы участвуют в образовании растворов?</w:t>
      </w:r>
    </w:p>
    <w:p w:rsidR="00511B04" w:rsidRPr="00977009" w:rsidRDefault="00511B04" w:rsidP="00511B04">
      <w:pPr>
        <w:ind w:left="360"/>
        <w:jc w:val="both"/>
      </w:pPr>
      <w:r w:rsidRPr="00977009">
        <w:t>3  Какие способы выражения концентрации растворов вам известны?</w:t>
      </w:r>
    </w:p>
    <w:p w:rsidR="00511B04" w:rsidRPr="00977009" w:rsidRDefault="00511B04" w:rsidP="00511B04">
      <w:pPr>
        <w:ind w:left="360"/>
        <w:jc w:val="both"/>
      </w:pPr>
      <w:r w:rsidRPr="00977009">
        <w:t>4 Чем отличается молярная концентрация от молярной концентрации эквивалента?</w:t>
      </w:r>
    </w:p>
    <w:p w:rsidR="00511B04" w:rsidRPr="00977009" w:rsidRDefault="00511B04" w:rsidP="00511B04">
      <w:pPr>
        <w:ind w:left="360"/>
        <w:jc w:val="both"/>
      </w:pPr>
      <w:r w:rsidRPr="00977009">
        <w:t>5  Сформулируйте законы Рауля</w:t>
      </w:r>
    </w:p>
    <w:p w:rsidR="00511B04" w:rsidRPr="00977009" w:rsidRDefault="00511B04" w:rsidP="00511B04">
      <w:pPr>
        <w:ind w:left="360"/>
        <w:jc w:val="both"/>
      </w:pPr>
      <w:r w:rsidRPr="00977009">
        <w:t>6  Что такое осмос и Осмотическое давление? Закон Вант-Гоффа.</w:t>
      </w:r>
    </w:p>
    <w:p w:rsidR="00511B04" w:rsidRPr="00977009" w:rsidRDefault="00511B04" w:rsidP="00511B04">
      <w:pPr>
        <w:ind w:left="360"/>
        <w:jc w:val="both"/>
      </w:pPr>
      <w:r w:rsidRPr="00977009">
        <w:t>7 В чем заключается влияние природы растворенного вещества и его концентрации на понижение температуры замерзания раствора?</w:t>
      </w:r>
    </w:p>
    <w:p w:rsidR="00511B04" w:rsidRPr="00977009" w:rsidRDefault="00511B04" w:rsidP="00511B04">
      <w:pPr>
        <w:ind w:left="360"/>
        <w:jc w:val="both"/>
        <w:rPr>
          <w:b/>
        </w:rPr>
      </w:pPr>
      <w:r w:rsidRPr="00977009">
        <w:t>8 Объясните причину понижения температуры при  смешивании льда с солью.</w:t>
      </w:r>
    </w:p>
    <w:p w:rsidR="00511B04" w:rsidRPr="00977009" w:rsidRDefault="00511B04" w:rsidP="00511B04">
      <w:pPr>
        <w:ind w:left="360"/>
        <w:jc w:val="center"/>
        <w:rPr>
          <w:b/>
        </w:rPr>
      </w:pPr>
    </w:p>
    <w:p w:rsidR="00511B04" w:rsidRPr="00977009" w:rsidRDefault="00511B04" w:rsidP="00511B04">
      <w:pPr>
        <w:ind w:left="360"/>
        <w:jc w:val="center"/>
        <w:rPr>
          <w:b/>
        </w:rPr>
      </w:pPr>
      <w:r w:rsidRPr="00977009">
        <w:rPr>
          <w:b/>
        </w:rPr>
        <w:t>Рекомендуемая литература</w:t>
      </w:r>
    </w:p>
    <w:p w:rsidR="00511B04" w:rsidRPr="00977009" w:rsidRDefault="00511B04" w:rsidP="00511B04">
      <w:pPr>
        <w:ind w:left="360"/>
        <w:rPr>
          <w:b/>
        </w:rPr>
      </w:pPr>
      <w:r w:rsidRPr="00977009">
        <w:rPr>
          <w:b/>
        </w:rPr>
        <w:t>Основная</w:t>
      </w:r>
    </w:p>
    <w:p w:rsidR="00511B04" w:rsidRPr="00977009" w:rsidRDefault="00511B04" w:rsidP="00511B04">
      <w:pPr>
        <w:ind w:left="360"/>
        <w:jc w:val="both"/>
      </w:pPr>
      <w:r w:rsidRPr="00977009">
        <w:t>1 Хомченко Г.П., Цитович И.К Неорганическая химия.- М.: Высшая школа, 1987</w:t>
      </w:r>
    </w:p>
    <w:p w:rsidR="00511B04" w:rsidRPr="00977009" w:rsidRDefault="00511B04" w:rsidP="00511B04">
      <w:pPr>
        <w:ind w:left="360"/>
        <w:jc w:val="both"/>
      </w:pPr>
      <w:r w:rsidRPr="00977009">
        <w:t>2 Князев Д.А. Смарыгин С.Н Неорганическая химия.- М.: Высшая школа, 1990</w:t>
      </w:r>
    </w:p>
    <w:p w:rsidR="00511B04" w:rsidRPr="00977009" w:rsidRDefault="00511B04" w:rsidP="00511B04">
      <w:pPr>
        <w:ind w:left="360"/>
        <w:rPr>
          <w:b/>
        </w:rPr>
      </w:pPr>
      <w:r w:rsidRPr="00977009">
        <w:rPr>
          <w:b/>
        </w:rPr>
        <w:t>Дополнительная</w:t>
      </w:r>
    </w:p>
    <w:p w:rsidR="00511B04" w:rsidRPr="00977009" w:rsidRDefault="00511B04" w:rsidP="00511B04">
      <w:pPr>
        <w:ind w:left="360"/>
        <w:jc w:val="both"/>
      </w:pPr>
      <w:r w:rsidRPr="00977009">
        <w:t>1 Ахметов Н.С. Неорганическая химия М., Высшая школа 1990</w:t>
      </w:r>
    </w:p>
    <w:p w:rsidR="00511B04" w:rsidRPr="00977009" w:rsidRDefault="00511B04" w:rsidP="00511B04">
      <w:pPr>
        <w:numPr>
          <w:ilvl w:val="0"/>
          <w:numId w:val="27"/>
        </w:numPr>
        <w:jc w:val="both"/>
      </w:pPr>
      <w:r w:rsidRPr="00977009">
        <w:t>Платонов Ф.П.,  Дейкова З.Е Практикум по неорганической химии., М., Высшая школа1985 г.</w:t>
      </w:r>
    </w:p>
    <w:p w:rsidR="00EA179E" w:rsidRPr="00977009" w:rsidRDefault="00EA179E" w:rsidP="00EA179E">
      <w:pPr>
        <w:ind w:left="2124" w:firstLine="708"/>
        <w:rPr>
          <w:b/>
        </w:rPr>
      </w:pPr>
    </w:p>
    <w:p w:rsidR="00EA179E" w:rsidRPr="00977009" w:rsidRDefault="00511B04" w:rsidP="00EA179E">
      <w:pPr>
        <w:ind w:left="2124" w:firstLine="708"/>
        <w:rPr>
          <w:b/>
        </w:rPr>
      </w:pPr>
      <w:r w:rsidRPr="00977009">
        <w:rPr>
          <w:b/>
        </w:rPr>
        <w:t xml:space="preserve">         </w:t>
      </w:r>
      <w:r w:rsidR="00EA179E" w:rsidRPr="00977009">
        <w:rPr>
          <w:b/>
        </w:rPr>
        <w:t>Гидролиз солей</w:t>
      </w:r>
    </w:p>
    <w:p w:rsidR="00EA179E" w:rsidRPr="00977009" w:rsidRDefault="00EA179E" w:rsidP="00EA179E">
      <w:pPr>
        <w:rPr>
          <w:b/>
        </w:rPr>
      </w:pPr>
      <w:r w:rsidRPr="00977009">
        <w:rPr>
          <w:b/>
        </w:rPr>
        <w:t>Цели лекции:</w:t>
      </w:r>
    </w:p>
    <w:p w:rsidR="00EA179E" w:rsidRPr="00977009" w:rsidRDefault="00EA179E" w:rsidP="00EA179E">
      <w:pPr>
        <w:jc w:val="both"/>
      </w:pPr>
      <w:r w:rsidRPr="00977009">
        <w:rPr>
          <w:b/>
        </w:rPr>
        <w:t xml:space="preserve">      </w:t>
      </w:r>
      <w:r w:rsidRPr="00977009">
        <w:t xml:space="preserve">На основании понятий степени электролитической диссоциации, сильных и слабых электролитов, водородного показателя, а также классификации солей по составу ознакомить студентов с гидролизом солей в водных растворах. </w:t>
      </w:r>
    </w:p>
    <w:p w:rsidR="00EA179E" w:rsidRPr="00977009" w:rsidRDefault="00EA179E" w:rsidP="00EA179E">
      <w:pPr>
        <w:jc w:val="both"/>
      </w:pPr>
      <w:r w:rsidRPr="00977009">
        <w:t>На примере гидролиза подтвердить закон смещения химического равновесия, научить писать уравнения гидролиза солей, в составе которых есть один ион слабого основания или слабой кислоты.</w:t>
      </w:r>
    </w:p>
    <w:p w:rsidR="00EA179E" w:rsidRPr="00977009" w:rsidRDefault="00EA179E" w:rsidP="00EA179E">
      <w:pPr>
        <w:jc w:val="both"/>
      </w:pPr>
      <w:r w:rsidRPr="00977009">
        <w:t>Развивать умения составлять уравнения ступенчатой диссоциации.</w:t>
      </w:r>
    </w:p>
    <w:p w:rsidR="00EA179E" w:rsidRPr="00977009" w:rsidRDefault="00EA179E" w:rsidP="00EA179E">
      <w:pPr>
        <w:jc w:val="both"/>
      </w:pPr>
      <w:r w:rsidRPr="00977009">
        <w:t>Воспитывать интерес к изучаемой теме на примере значения гидролиза в биологии и промышленности.</w:t>
      </w:r>
    </w:p>
    <w:p w:rsidR="00EA179E" w:rsidRPr="00977009" w:rsidRDefault="00EA179E" w:rsidP="00EA179E">
      <w:pPr>
        <w:jc w:val="both"/>
      </w:pPr>
      <w:r w:rsidRPr="00977009">
        <w:t>Межпредметные связи: с биологией.</w:t>
      </w:r>
    </w:p>
    <w:p w:rsidR="00EA179E" w:rsidRPr="00977009" w:rsidRDefault="00EA179E" w:rsidP="00EA179E">
      <w:pPr>
        <w:jc w:val="both"/>
      </w:pPr>
    </w:p>
    <w:p w:rsidR="00EA179E" w:rsidRPr="00977009" w:rsidRDefault="00EA179E" w:rsidP="00EA179E">
      <w:pPr>
        <w:pStyle w:val="7"/>
        <w:rPr>
          <w:caps/>
          <w:sz w:val="20"/>
        </w:rPr>
      </w:pPr>
      <w:r w:rsidRPr="00977009">
        <w:rPr>
          <w:caps/>
          <w:sz w:val="20"/>
        </w:rPr>
        <w:t>План</w:t>
      </w:r>
    </w:p>
    <w:p w:rsidR="00EA179E" w:rsidRPr="00977009" w:rsidRDefault="00EA179E" w:rsidP="00EA179E">
      <w:pPr>
        <w:numPr>
          <w:ilvl w:val="0"/>
          <w:numId w:val="30"/>
        </w:numPr>
      </w:pPr>
      <w:r w:rsidRPr="00977009">
        <w:t>Общие понятия о гидролизе солей</w:t>
      </w:r>
    </w:p>
    <w:p w:rsidR="00EA179E" w:rsidRPr="00977009" w:rsidRDefault="00EA179E" w:rsidP="00EA179E">
      <w:pPr>
        <w:numPr>
          <w:ilvl w:val="0"/>
          <w:numId w:val="30"/>
        </w:numPr>
      </w:pPr>
      <w:r w:rsidRPr="00977009">
        <w:t>Константа и степень гидролиза</w:t>
      </w:r>
    </w:p>
    <w:p w:rsidR="00EA179E" w:rsidRPr="00977009" w:rsidRDefault="00EA179E" w:rsidP="00EA179E">
      <w:pPr>
        <w:numPr>
          <w:ilvl w:val="0"/>
          <w:numId w:val="30"/>
        </w:numPr>
      </w:pPr>
      <w:r w:rsidRPr="00977009">
        <w:t>Типичные случаи гидролиза солей.</w:t>
      </w:r>
    </w:p>
    <w:p w:rsidR="00EA179E" w:rsidRPr="00977009" w:rsidRDefault="00EA179E" w:rsidP="00EA179E">
      <w:pPr>
        <w:numPr>
          <w:ilvl w:val="1"/>
          <w:numId w:val="31"/>
        </w:numPr>
        <w:ind w:left="360" w:hanging="360"/>
      </w:pPr>
      <w:r w:rsidRPr="00977009">
        <w:t>4 Гидролиз по аниону.</w:t>
      </w:r>
    </w:p>
    <w:p w:rsidR="00EA179E" w:rsidRPr="00977009" w:rsidRDefault="00EA179E" w:rsidP="00EA179E">
      <w:pPr>
        <w:numPr>
          <w:ilvl w:val="1"/>
          <w:numId w:val="31"/>
        </w:numPr>
        <w:ind w:left="360" w:hanging="360"/>
      </w:pPr>
      <w:r w:rsidRPr="00977009">
        <w:t>5 Гидролиз по катиону.</w:t>
      </w:r>
    </w:p>
    <w:p w:rsidR="00EA179E" w:rsidRPr="00977009" w:rsidRDefault="00EA179E" w:rsidP="00EA179E">
      <w:pPr>
        <w:numPr>
          <w:ilvl w:val="1"/>
          <w:numId w:val="31"/>
        </w:numPr>
        <w:ind w:left="360" w:hanging="360"/>
      </w:pPr>
      <w:r w:rsidRPr="00977009">
        <w:t>6 Гидролиз по катиону и аниону.</w:t>
      </w:r>
    </w:p>
    <w:p w:rsidR="00EA179E" w:rsidRPr="00977009" w:rsidRDefault="00EA179E" w:rsidP="00EA179E">
      <w:pPr>
        <w:numPr>
          <w:ilvl w:val="1"/>
          <w:numId w:val="31"/>
        </w:numPr>
        <w:ind w:left="360" w:hanging="360"/>
      </w:pPr>
      <w:r w:rsidRPr="00977009">
        <w:t>7 Соль образована сильной кислотой и сильным основанием.</w:t>
      </w:r>
    </w:p>
    <w:p w:rsidR="00EA179E" w:rsidRPr="00977009" w:rsidRDefault="00EA179E" w:rsidP="00EA179E">
      <w:pPr>
        <w:numPr>
          <w:ilvl w:val="0"/>
          <w:numId w:val="31"/>
        </w:numPr>
        <w:ind w:left="360" w:hanging="360"/>
      </w:pPr>
      <w:r w:rsidRPr="00977009">
        <w:t>8 Составление уравнений гидролиза солей</w:t>
      </w:r>
    </w:p>
    <w:p w:rsidR="00EA179E" w:rsidRPr="00977009" w:rsidRDefault="00EA179E" w:rsidP="00EA179E">
      <w:pPr>
        <w:numPr>
          <w:ilvl w:val="0"/>
          <w:numId w:val="31"/>
        </w:numPr>
        <w:ind w:left="360" w:hanging="360"/>
      </w:pPr>
      <w:r w:rsidRPr="00977009">
        <w:lastRenderedPageBreak/>
        <w:t>9 Значение гидролиза.</w:t>
      </w:r>
    </w:p>
    <w:p w:rsidR="00EA179E" w:rsidRPr="00977009" w:rsidRDefault="00EA179E" w:rsidP="00EA179E"/>
    <w:p w:rsidR="00EA179E" w:rsidRPr="00977009" w:rsidRDefault="00EA179E" w:rsidP="00EA179E">
      <w:pPr>
        <w:ind w:firstLine="360"/>
        <w:rPr>
          <w:i/>
          <w:u w:val="single"/>
        </w:rPr>
      </w:pPr>
      <w:r w:rsidRPr="00977009">
        <w:t xml:space="preserve">При изучении этой темы </w:t>
      </w:r>
      <w:r w:rsidRPr="00977009">
        <w:rPr>
          <w:i/>
          <w:u w:val="single"/>
        </w:rPr>
        <w:t xml:space="preserve">основное внимание рекомендуется обратить на </w:t>
      </w:r>
    </w:p>
    <w:p w:rsidR="00EA179E" w:rsidRPr="00977009" w:rsidRDefault="00EA179E" w:rsidP="00EA179E">
      <w:r w:rsidRPr="00977009">
        <w:rPr>
          <w:i/>
          <w:u w:val="single"/>
        </w:rPr>
        <w:t>следующие вопросы</w:t>
      </w:r>
      <w:r w:rsidRPr="00977009">
        <w:t xml:space="preserve">: </w:t>
      </w:r>
    </w:p>
    <w:p w:rsidR="00EA179E" w:rsidRPr="00977009" w:rsidRDefault="00EA179E" w:rsidP="00EA179E">
      <w:r w:rsidRPr="00977009">
        <w:t>гидролиз солей, типы гидролиза, константы и степени гидролиза солей, значение гидролиза в химии, биологии, промышленности.</w:t>
      </w:r>
    </w:p>
    <w:p w:rsidR="00EA179E" w:rsidRPr="00977009" w:rsidRDefault="00EA179E" w:rsidP="00EA179E">
      <w:pPr>
        <w:jc w:val="both"/>
        <w:rPr>
          <w:b/>
          <w:i/>
        </w:rPr>
      </w:pPr>
      <w:r w:rsidRPr="00977009">
        <w:rPr>
          <w:b/>
          <w:i/>
        </w:rPr>
        <w:t xml:space="preserve">                          1  Общие понятия о гидролизе солей</w:t>
      </w:r>
    </w:p>
    <w:p w:rsidR="00EA179E" w:rsidRPr="00977009" w:rsidRDefault="00EA179E" w:rsidP="00EA179E">
      <w:pPr>
        <w:ind w:firstLine="708"/>
        <w:jc w:val="both"/>
      </w:pPr>
      <w:r w:rsidRPr="00977009">
        <w:t>Опыт показывает, что растворы солей имеют щелочную, кислую или нейтральную реакцию, хотя в своем составе соли не содержат ни водородных ионов, ни гидроксид-ионов.</w:t>
      </w:r>
    </w:p>
    <w:p w:rsidR="00EA179E" w:rsidRPr="00977009" w:rsidRDefault="00EA179E" w:rsidP="00EA179E">
      <w:pPr>
        <w:ind w:firstLine="708"/>
        <w:jc w:val="both"/>
      </w:pPr>
      <w:r w:rsidRPr="00977009">
        <w:t xml:space="preserve">Объяснение этим фактам следует искать во взаимодействии солей с водой. Возьмем в качестве примера раствор ацетата натрия </w:t>
      </w:r>
      <w:r w:rsidRPr="00977009">
        <w:rPr>
          <w:lang w:val="en-US"/>
        </w:rPr>
        <w:t>CH</w:t>
      </w:r>
      <w:r w:rsidRPr="00977009">
        <w:rPr>
          <w:vertAlign w:val="subscript"/>
        </w:rPr>
        <w:t>3</w:t>
      </w:r>
      <w:r w:rsidRPr="00977009">
        <w:rPr>
          <w:lang w:val="en-US"/>
        </w:rPr>
        <w:t>COONa</w:t>
      </w:r>
      <w:r w:rsidRPr="00977009">
        <w:t xml:space="preserve"> дающий щелочную реакцию.</w:t>
      </w:r>
    </w:p>
    <w:p w:rsidR="00EA179E" w:rsidRPr="00977009" w:rsidRDefault="00EA179E" w:rsidP="00EA179E">
      <w:pPr>
        <w:ind w:firstLine="708"/>
        <w:jc w:val="both"/>
      </w:pPr>
      <w:r w:rsidRPr="00977009">
        <w:t xml:space="preserve">Ацетат натрия как сильный электролит при растворении в воде полностью диссоциирует на ионы </w:t>
      </w:r>
      <w:r w:rsidRPr="00977009">
        <w:rPr>
          <w:lang w:val="en-US"/>
        </w:rPr>
        <w:t>Na</w:t>
      </w:r>
      <w:r w:rsidRPr="00977009">
        <w:rPr>
          <w:vertAlign w:val="superscript"/>
        </w:rPr>
        <w:t xml:space="preserve">+ </w:t>
      </w:r>
      <w:r w:rsidRPr="00977009">
        <w:t>и С</w:t>
      </w:r>
      <w:r w:rsidRPr="00977009">
        <w:rPr>
          <w:lang w:val="en-US"/>
        </w:rPr>
        <w:t>H</w:t>
      </w:r>
      <w:r w:rsidRPr="00977009">
        <w:rPr>
          <w:vertAlign w:val="subscript"/>
        </w:rPr>
        <w:t>3</w:t>
      </w:r>
      <w:r w:rsidRPr="00977009">
        <w:t>СОО</w:t>
      </w:r>
      <w:r w:rsidRPr="00977009">
        <w:rPr>
          <w:vertAlign w:val="superscript"/>
        </w:rPr>
        <w:t>-</w:t>
      </w:r>
      <w:r w:rsidRPr="00977009">
        <w:t xml:space="preserve"> . Последние взаимодействуют с Н</w:t>
      </w:r>
      <w:r w:rsidRPr="00977009">
        <w:rPr>
          <w:vertAlign w:val="superscript"/>
        </w:rPr>
        <w:t>+</w:t>
      </w:r>
      <w:r w:rsidRPr="00977009">
        <w:t xml:space="preserve"> и ОН</w:t>
      </w:r>
      <w:r w:rsidRPr="00977009">
        <w:rPr>
          <w:vertAlign w:val="superscript"/>
        </w:rPr>
        <w:t>-</w:t>
      </w:r>
      <w:r w:rsidRPr="00977009">
        <w:t xml:space="preserve"> – ионами воды. При этом ионы  не могут связывать ионы ОН</w:t>
      </w:r>
      <w:r w:rsidRPr="00977009">
        <w:rPr>
          <w:vertAlign w:val="superscript"/>
        </w:rPr>
        <w:t>-</w:t>
      </w:r>
      <w:r w:rsidRPr="00977009">
        <w:t xml:space="preserve"> в молекулы, так как </w:t>
      </w:r>
      <w:r w:rsidRPr="00977009">
        <w:rPr>
          <w:lang w:val="en-US"/>
        </w:rPr>
        <w:t>Na</w:t>
      </w:r>
      <w:r w:rsidRPr="00977009">
        <w:t>ОН  является сильным электролитом и существует в растворе только в виде ионов. В то же время ацетат-ионы связывают ионы  Н</w:t>
      </w:r>
      <w:r w:rsidRPr="00977009">
        <w:rPr>
          <w:vertAlign w:val="superscript"/>
        </w:rPr>
        <w:t xml:space="preserve">+ </w:t>
      </w:r>
      <w:r w:rsidRPr="00977009">
        <w:t>с образованием молекул слабого электролита – уксусной кислоты, в результате чего новые молекулы Н</w:t>
      </w:r>
      <w:r w:rsidRPr="00977009">
        <w:rPr>
          <w:vertAlign w:val="subscript"/>
        </w:rPr>
        <w:t>2</w:t>
      </w:r>
      <w:r w:rsidRPr="00977009">
        <w:t>О диссоциируют на Н</w:t>
      </w:r>
      <w:r w:rsidRPr="00977009">
        <w:rPr>
          <w:vertAlign w:val="superscript"/>
        </w:rPr>
        <w:t>+</w:t>
      </w:r>
      <w:r w:rsidRPr="00977009">
        <w:t xml:space="preserve"> и ОН</w:t>
      </w:r>
      <w:r w:rsidRPr="00977009">
        <w:rPr>
          <w:vertAlign w:val="superscript"/>
        </w:rPr>
        <w:t>-</w:t>
      </w:r>
      <w:r w:rsidRPr="00977009">
        <w:t xml:space="preserve"> – ионы. Эти процессы протекают до тех пор, пока не установится равновесие:</w:t>
      </w:r>
    </w:p>
    <w:p w:rsidR="00EA179E" w:rsidRPr="00977009" w:rsidRDefault="00EA179E" w:rsidP="00EA179E">
      <w:pPr>
        <w:ind w:firstLine="708"/>
        <w:jc w:val="both"/>
      </w:pPr>
    </w:p>
    <w:p w:rsidR="00EA179E" w:rsidRPr="00977009" w:rsidRDefault="00EA179E" w:rsidP="00EA179E">
      <w:pPr>
        <w:ind w:firstLine="708"/>
        <w:jc w:val="both"/>
      </w:pPr>
      <w:r w:rsidRPr="00977009">
        <w:rPr>
          <w:noProof/>
        </w:rPr>
        <mc:AlternateContent>
          <mc:Choice Requires="wps">
            <w:drawing>
              <wp:anchor distT="0" distB="0" distL="114300" distR="114300" simplePos="0" relativeHeight="251692032" behindDoc="0" locked="0" layoutInCell="0" allowOverlap="1" wp14:anchorId="1D2BE2A9" wp14:editId="37A32DD5">
                <wp:simplePos x="0" y="0"/>
                <wp:positionH relativeFrom="column">
                  <wp:posOffset>3691890</wp:posOffset>
                </wp:positionH>
                <wp:positionV relativeFrom="paragraph">
                  <wp:posOffset>146685</wp:posOffset>
                </wp:positionV>
                <wp:extent cx="342900" cy="0"/>
                <wp:effectExtent l="20955" t="57150" r="7620" b="57150"/>
                <wp:wrapNone/>
                <wp:docPr id="81" name="Прямая соединительная линия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C295A2" id="Прямая соединительная линия 81" o:spid="_x0000_s1026" style="position:absolute;flip:x;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7pt,11.55pt" to="317.7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" o:allowincell="f">
                <v:stroke endarrow="block"/>
              </v:line>
            </w:pict>
          </mc:Fallback>
        </mc:AlternateContent>
      </w:r>
      <w:r w:rsidRPr="00977009">
        <w:rPr>
          <w:noProof/>
        </w:rPr>
        <mc:AlternateContent>
          <mc:Choice Requires="wps">
            <w:drawing>
              <wp:anchor distT="0" distB="0" distL="114300" distR="114300" simplePos="0" relativeHeight="251693056" behindDoc="0" locked="0" layoutInCell="0" allowOverlap="1" wp14:anchorId="0A222650" wp14:editId="5B248E0C">
                <wp:simplePos x="0" y="0"/>
                <wp:positionH relativeFrom="column">
                  <wp:posOffset>3691890</wp:posOffset>
                </wp:positionH>
                <wp:positionV relativeFrom="paragraph">
                  <wp:posOffset>32385</wp:posOffset>
                </wp:positionV>
                <wp:extent cx="342900" cy="0"/>
                <wp:effectExtent l="11430" t="57150" r="17145" b="57150"/>
                <wp:wrapNone/>
                <wp:docPr id="80" name="Прямая соединительная линия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CE946A" id="Прямая соединительная линия 80"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0.7pt,2.55pt" to="317.7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" o:allowincell="f">
                <v:stroke endarrow="block"/>
              </v:line>
            </w:pict>
          </mc:Fallback>
        </mc:AlternateContent>
      </w:r>
      <w:r w:rsidRPr="00977009">
        <w:rPr>
          <w:noProof/>
        </w:rPr>
        <mc:AlternateContent>
          <mc:Choice Requires="wps">
            <w:drawing>
              <wp:anchor distT="0" distB="0" distL="114300" distR="114300" simplePos="0" relativeHeight="251689984" behindDoc="0" locked="0" layoutInCell="0" allowOverlap="1" wp14:anchorId="246A4B09" wp14:editId="1CCD6898">
                <wp:simplePos x="0" y="0"/>
                <wp:positionH relativeFrom="column">
                  <wp:posOffset>1748790</wp:posOffset>
                </wp:positionH>
                <wp:positionV relativeFrom="paragraph">
                  <wp:posOffset>74930</wp:posOffset>
                </wp:positionV>
                <wp:extent cx="342900" cy="0"/>
                <wp:effectExtent l="11430" t="61595" r="17145" b="52705"/>
                <wp:wrapNone/>
                <wp:docPr id="79" name="Прямая соединительная линия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AA3C91" id="Прямая соединительная линия 79"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7pt,5.9pt" to="164.7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" o:allowincell="f">
                <v:stroke endarrow="block"/>
              </v:line>
            </w:pict>
          </mc:Fallback>
        </mc:AlternateContent>
      </w:r>
      <w:r w:rsidRPr="00977009">
        <w:rPr>
          <w:noProof/>
        </w:rPr>
        <mc:AlternateContent>
          <mc:Choice Requires="wps">
            <w:drawing>
              <wp:anchor distT="0" distB="0" distL="114300" distR="114300" simplePos="0" relativeHeight="251691008" behindDoc="0" locked="0" layoutInCell="0" allowOverlap="1" wp14:anchorId="0F325E45" wp14:editId="1A5748BF">
                <wp:simplePos x="0" y="0"/>
                <wp:positionH relativeFrom="column">
                  <wp:posOffset>1748790</wp:posOffset>
                </wp:positionH>
                <wp:positionV relativeFrom="paragraph">
                  <wp:posOffset>146685</wp:posOffset>
                </wp:positionV>
                <wp:extent cx="342900" cy="0"/>
                <wp:effectExtent l="20955" t="57150" r="7620" b="57150"/>
                <wp:wrapNone/>
                <wp:docPr id="78" name="Прямая соединительная линия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2FC5D4" id="Прямая соединительная линия 78" o:spid="_x0000_s1026" style="position:absolute;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7.7pt,11.55pt" to="164.7pt,1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" o:allowincell="f">
                <v:stroke endarrow="block"/>
              </v:line>
            </w:pict>
          </mc:Fallback>
        </mc:AlternateContent>
      </w:r>
      <w:r w:rsidRPr="00977009">
        <w:tab/>
      </w:r>
      <w:r w:rsidRPr="00977009">
        <w:rPr>
          <w:lang w:val="en-US"/>
        </w:rPr>
        <w:t>CH</w:t>
      </w:r>
      <w:r w:rsidRPr="00977009">
        <w:rPr>
          <w:vertAlign w:val="subscript"/>
        </w:rPr>
        <w:t>3</w:t>
      </w:r>
      <w:r w:rsidRPr="00977009">
        <w:rPr>
          <w:lang w:val="en-US"/>
        </w:rPr>
        <w:t>COO</w:t>
      </w:r>
      <w:r w:rsidRPr="00977009">
        <w:rPr>
          <w:vertAlign w:val="superscript"/>
        </w:rPr>
        <w:t>-</w:t>
      </w:r>
      <w:r w:rsidRPr="00977009">
        <w:t xml:space="preserve">  + </w:t>
      </w:r>
      <w:r w:rsidRPr="00977009">
        <w:rPr>
          <w:lang w:val="en-US"/>
        </w:rPr>
        <w:t>H</w:t>
      </w:r>
      <w:r w:rsidRPr="00977009">
        <w:rPr>
          <w:vertAlign w:val="superscript"/>
        </w:rPr>
        <w:t xml:space="preserve">+ </w:t>
      </w:r>
      <w:r w:rsidRPr="00977009">
        <w:t xml:space="preserve">              </w:t>
      </w:r>
      <w:r w:rsidRPr="00977009">
        <w:rPr>
          <w:lang w:val="en-US"/>
        </w:rPr>
        <w:t>CH</w:t>
      </w:r>
      <w:r w:rsidRPr="00977009">
        <w:rPr>
          <w:vertAlign w:val="subscript"/>
        </w:rPr>
        <w:t>3</w:t>
      </w:r>
      <w:r w:rsidRPr="00977009">
        <w:rPr>
          <w:lang w:val="en-US"/>
        </w:rPr>
        <w:t>CO</w:t>
      </w:r>
      <w:r w:rsidRPr="00977009">
        <w:t>ОН ; Н</w:t>
      </w:r>
      <w:r w:rsidRPr="00977009">
        <w:rPr>
          <w:vertAlign w:val="subscript"/>
        </w:rPr>
        <w:t>2</w:t>
      </w:r>
      <w:r w:rsidRPr="00977009">
        <w:t xml:space="preserve">О             </w:t>
      </w:r>
      <w:r w:rsidRPr="00977009">
        <w:rPr>
          <w:lang w:val="en-US"/>
        </w:rPr>
        <w:t>H</w:t>
      </w:r>
      <w:r w:rsidRPr="00977009">
        <w:rPr>
          <w:vertAlign w:val="superscript"/>
        </w:rPr>
        <w:t xml:space="preserve">+  </w:t>
      </w:r>
      <w:r w:rsidRPr="00977009">
        <w:t>+ ОН</w:t>
      </w:r>
      <w:r w:rsidRPr="00977009">
        <w:rPr>
          <w:vertAlign w:val="superscript"/>
        </w:rPr>
        <w:t>-</w:t>
      </w:r>
    </w:p>
    <w:p w:rsidR="00EA179E" w:rsidRPr="00977009" w:rsidRDefault="00EA179E" w:rsidP="00EA179E">
      <w:pPr>
        <w:jc w:val="both"/>
      </w:pPr>
    </w:p>
    <w:p w:rsidR="00EA179E" w:rsidRPr="00977009" w:rsidRDefault="00EA179E" w:rsidP="00EA179E">
      <w:pPr>
        <w:jc w:val="both"/>
      </w:pPr>
      <w:r w:rsidRPr="00977009">
        <w:tab/>
        <w:t>Суммарное уравнение одновременно протекающих процессов имеет вид</w:t>
      </w:r>
    </w:p>
    <w:p w:rsidR="00EA179E" w:rsidRPr="00977009" w:rsidRDefault="00EA179E" w:rsidP="00EA179E">
      <w:pPr>
        <w:jc w:val="both"/>
      </w:pPr>
    </w:p>
    <w:p w:rsidR="00EA179E" w:rsidRPr="00977009" w:rsidRDefault="00EA179E" w:rsidP="00EA179E">
      <w:pPr>
        <w:ind w:firstLine="708"/>
        <w:jc w:val="both"/>
      </w:pPr>
      <w:r w:rsidRPr="00977009">
        <w:rPr>
          <w:noProof/>
        </w:rPr>
        <mc:AlternateContent>
          <mc:Choice Requires="wps">
            <w:drawing>
              <wp:anchor distT="0" distB="0" distL="114300" distR="114300" simplePos="0" relativeHeight="251694080" behindDoc="0" locked="0" layoutInCell="0" allowOverlap="1" wp14:anchorId="218E8C66" wp14:editId="74ACE3B1">
                <wp:simplePos x="0" y="0"/>
                <wp:positionH relativeFrom="column">
                  <wp:posOffset>2400300</wp:posOffset>
                </wp:positionH>
                <wp:positionV relativeFrom="paragraph">
                  <wp:posOffset>74930</wp:posOffset>
                </wp:positionV>
                <wp:extent cx="342900" cy="0"/>
                <wp:effectExtent l="5715" t="60325" r="22860" b="53975"/>
                <wp:wrapNone/>
                <wp:docPr id="77" name="Прямая соединительная линия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043239" id="Прямая соединительная линия 77"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9pt" to="3in,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" o:allowincell="f">
                <v:stroke endarrow="block"/>
              </v:line>
            </w:pict>
          </mc:Fallback>
        </mc:AlternateContent>
      </w:r>
      <w:r w:rsidRPr="00977009">
        <w:t xml:space="preserve">            </w:t>
      </w:r>
      <w:r w:rsidRPr="00977009">
        <w:rPr>
          <w:lang w:val="en-US"/>
        </w:rPr>
        <w:t>CH</w:t>
      </w:r>
      <w:r w:rsidRPr="00977009">
        <w:rPr>
          <w:vertAlign w:val="subscript"/>
        </w:rPr>
        <w:t>3</w:t>
      </w:r>
      <w:r w:rsidRPr="00977009">
        <w:rPr>
          <w:lang w:val="en-US"/>
        </w:rPr>
        <w:t>COO</w:t>
      </w:r>
      <w:r w:rsidRPr="00977009">
        <w:rPr>
          <w:vertAlign w:val="superscript"/>
        </w:rPr>
        <w:t>-</w:t>
      </w:r>
      <w:r w:rsidRPr="00977009">
        <w:t xml:space="preserve">  + </w:t>
      </w:r>
      <w:r w:rsidRPr="00977009">
        <w:rPr>
          <w:lang w:val="en-US"/>
        </w:rPr>
        <w:t>H</w:t>
      </w:r>
      <w:r w:rsidRPr="00977009">
        <w:rPr>
          <w:vertAlign w:val="subscript"/>
        </w:rPr>
        <w:t>2</w:t>
      </w:r>
      <w:r w:rsidRPr="00977009">
        <w:t>О</w:t>
      </w:r>
      <w:r w:rsidRPr="00977009">
        <w:rPr>
          <w:vertAlign w:val="superscript"/>
        </w:rPr>
        <w:t xml:space="preserve"> </w:t>
      </w:r>
      <w:r w:rsidRPr="00977009">
        <w:t xml:space="preserve">              </w:t>
      </w:r>
      <w:r w:rsidRPr="00977009">
        <w:rPr>
          <w:lang w:val="en-US"/>
        </w:rPr>
        <w:t>CH</w:t>
      </w:r>
      <w:r w:rsidRPr="00977009">
        <w:rPr>
          <w:vertAlign w:val="subscript"/>
        </w:rPr>
        <w:t>3</w:t>
      </w:r>
      <w:r w:rsidRPr="00977009">
        <w:rPr>
          <w:lang w:val="en-US"/>
        </w:rPr>
        <w:t>COO</w:t>
      </w:r>
      <w:r w:rsidRPr="00977009">
        <w:t>Н</w:t>
      </w:r>
      <w:r w:rsidRPr="00977009">
        <w:rPr>
          <w:vertAlign w:val="superscript"/>
        </w:rPr>
        <w:t xml:space="preserve"> </w:t>
      </w:r>
      <w:r w:rsidRPr="00977009">
        <w:t>+ ОН</w:t>
      </w:r>
      <w:r w:rsidRPr="00977009">
        <w:rPr>
          <w:vertAlign w:val="superscript"/>
        </w:rPr>
        <w:t>-</w:t>
      </w:r>
    </w:p>
    <w:p w:rsidR="00EA179E" w:rsidRPr="00977009" w:rsidRDefault="00EA179E" w:rsidP="00EA179E">
      <w:pPr>
        <w:jc w:val="both"/>
      </w:pPr>
      <w:r w:rsidRPr="00977009">
        <w:rPr>
          <w:noProof/>
        </w:rPr>
        <mc:AlternateContent>
          <mc:Choice Requires="wps">
            <w:drawing>
              <wp:anchor distT="0" distB="0" distL="114300" distR="114300" simplePos="0" relativeHeight="251695104" behindDoc="0" locked="0" layoutInCell="0" allowOverlap="1" wp14:anchorId="27A7F7CF" wp14:editId="71DA9970">
                <wp:simplePos x="0" y="0"/>
                <wp:positionH relativeFrom="column">
                  <wp:posOffset>2400300</wp:posOffset>
                </wp:positionH>
                <wp:positionV relativeFrom="paragraph">
                  <wp:posOffset>8255</wp:posOffset>
                </wp:positionV>
                <wp:extent cx="342900" cy="0"/>
                <wp:effectExtent l="15240" t="55245" r="13335" b="59055"/>
                <wp:wrapNone/>
                <wp:docPr id="76" name="Прямая соединительная линия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CA2803" id="Прямая соединительная линия 76" o:spid="_x0000_s1026" style="position:absolute;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65pt" to="3in,.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" o:allowincell="f">
                <v:stroke endarrow="block"/>
              </v:line>
            </w:pict>
          </mc:Fallback>
        </mc:AlternateContent>
      </w:r>
    </w:p>
    <w:p w:rsidR="00EA179E" w:rsidRPr="00977009" w:rsidRDefault="00EA179E" w:rsidP="00EA179E">
      <w:r w:rsidRPr="00977009">
        <w:tab/>
        <w:t xml:space="preserve">Это уравнение показывает, что в результате образования слабого электролита (уксусной кислоты) смещается ионное равновесие диссоциации воды и создается избыток </w:t>
      </w:r>
    </w:p>
    <w:p w:rsidR="00EA179E" w:rsidRPr="00977009" w:rsidRDefault="00EA179E" w:rsidP="00EA179E">
      <w:r w:rsidRPr="00977009">
        <w:t>ОН</w:t>
      </w:r>
      <w:r w:rsidRPr="00977009">
        <w:rPr>
          <w:vertAlign w:val="superscript"/>
        </w:rPr>
        <w:t>-</w:t>
      </w:r>
      <w:r w:rsidRPr="00977009">
        <w:t xml:space="preserve"> – ионов, а потому раствор приобретает щелочную реакцию.</w:t>
      </w:r>
    </w:p>
    <w:p w:rsidR="00EA179E" w:rsidRPr="00977009" w:rsidRDefault="00EA179E" w:rsidP="00EA179E">
      <w:pPr>
        <w:rPr>
          <w:b/>
          <w:i/>
        </w:rPr>
      </w:pPr>
      <w:r w:rsidRPr="00977009">
        <w:tab/>
      </w:r>
      <w:r w:rsidRPr="00977009">
        <w:rPr>
          <w:b/>
          <w:i/>
        </w:rPr>
        <w:t>Взаимодействие ионов соли с водой, приводящее к образованию слабого электролита, называют гидролизом соли.</w:t>
      </w:r>
    </w:p>
    <w:p w:rsidR="00EA179E" w:rsidRPr="00977009" w:rsidRDefault="00EA179E" w:rsidP="00EA179E">
      <w:r w:rsidRPr="00977009">
        <w:rPr>
          <w:b/>
          <w:i/>
        </w:rPr>
        <w:tab/>
      </w:r>
      <w:r w:rsidRPr="00977009">
        <w:t xml:space="preserve">Как показано в примере, раствор стал щелочным в результате гидролиза соли </w:t>
      </w:r>
      <w:r w:rsidRPr="00977009">
        <w:rPr>
          <w:lang w:val="en-US"/>
        </w:rPr>
        <w:t>CH</w:t>
      </w:r>
      <w:r w:rsidRPr="00977009">
        <w:rPr>
          <w:vertAlign w:val="subscript"/>
        </w:rPr>
        <w:t>3</w:t>
      </w:r>
      <w:r w:rsidRPr="00977009">
        <w:rPr>
          <w:lang w:val="en-US"/>
        </w:rPr>
        <w:t>COONa</w:t>
      </w:r>
      <w:r w:rsidRPr="00977009">
        <w:t>.</w:t>
      </w:r>
    </w:p>
    <w:p w:rsidR="00EA179E" w:rsidRPr="00977009" w:rsidRDefault="00EA179E" w:rsidP="00EA179E"/>
    <w:p w:rsidR="00EA179E" w:rsidRPr="00977009" w:rsidRDefault="00EA179E" w:rsidP="00EA179E">
      <w:pPr>
        <w:rPr>
          <w:b/>
          <w:i/>
        </w:rPr>
      </w:pPr>
      <w:r w:rsidRPr="00977009">
        <w:tab/>
      </w:r>
      <w:r w:rsidRPr="00977009">
        <w:tab/>
      </w:r>
      <w:r w:rsidRPr="00977009">
        <w:tab/>
      </w:r>
      <w:r w:rsidRPr="00977009">
        <w:rPr>
          <w:b/>
          <w:i/>
        </w:rPr>
        <w:t>2  Константа и степень гидролиза</w:t>
      </w:r>
    </w:p>
    <w:p w:rsidR="00EA179E" w:rsidRPr="00977009" w:rsidRDefault="00EA179E" w:rsidP="00EA179E">
      <w:pPr>
        <w:ind w:firstLine="708"/>
      </w:pPr>
      <w:r w:rsidRPr="00977009">
        <w:t xml:space="preserve">Приведенное выше суммарное уравнение показывает, что идет накопление </w:t>
      </w:r>
    </w:p>
    <w:p w:rsidR="00EA179E" w:rsidRPr="00977009" w:rsidRDefault="00EA179E" w:rsidP="00EA179E">
      <w:r w:rsidRPr="00977009">
        <w:t>ОН</w:t>
      </w:r>
      <w:r w:rsidRPr="00977009">
        <w:rPr>
          <w:vertAlign w:val="superscript"/>
        </w:rPr>
        <w:t>-</w:t>
      </w:r>
      <w:r w:rsidRPr="00977009">
        <w:t xml:space="preserve"> – ионов, а потому раствор приобретает щелочную реакцию. Применив к данному обратимому процессу закон действующих масс, получим</w:t>
      </w:r>
    </w:p>
    <w:p w:rsidR="00EA179E" w:rsidRPr="00977009" w:rsidRDefault="00EA179E" w:rsidP="00EA179E"/>
    <w:p w:rsidR="00EA179E" w:rsidRPr="00977009" w:rsidRDefault="00EA179E" w:rsidP="00EA179E">
      <w:pPr>
        <w:rPr>
          <w:u w:val="single"/>
          <w:lang w:val="en-US"/>
        </w:rPr>
      </w:pPr>
      <w:r w:rsidRPr="00977009">
        <w:tab/>
      </w:r>
      <w:r w:rsidRPr="00977009">
        <w:tab/>
      </w:r>
      <w:r w:rsidRPr="00977009">
        <w:tab/>
      </w:r>
      <w:r w:rsidRPr="00977009">
        <w:rPr>
          <w:u w:val="single"/>
          <w:lang w:val="en-US"/>
        </w:rPr>
        <w:t>[CH</w:t>
      </w:r>
      <w:r w:rsidRPr="00977009">
        <w:rPr>
          <w:u w:val="single"/>
          <w:vertAlign w:val="subscript"/>
          <w:lang w:val="en-US"/>
        </w:rPr>
        <w:t>3</w:t>
      </w:r>
      <w:r w:rsidRPr="00977009">
        <w:rPr>
          <w:u w:val="single"/>
          <w:lang w:val="en-US"/>
        </w:rPr>
        <w:t>COOH] [OH</w:t>
      </w:r>
      <w:r w:rsidRPr="00977009">
        <w:rPr>
          <w:u w:val="single"/>
          <w:vertAlign w:val="superscript"/>
          <w:lang w:val="en-US"/>
        </w:rPr>
        <w:t>-</w:t>
      </w:r>
      <w:r w:rsidRPr="00977009">
        <w:rPr>
          <w:u w:val="single"/>
          <w:lang w:val="en-US"/>
        </w:rPr>
        <w:t>]</w:t>
      </w:r>
    </w:p>
    <w:p w:rsidR="00EA179E" w:rsidRPr="00977009" w:rsidRDefault="00EA179E" w:rsidP="00EA179E">
      <w:pPr>
        <w:ind w:left="1416" w:firstLine="708"/>
        <w:rPr>
          <w:lang w:val="en-US"/>
        </w:rPr>
      </w:pPr>
      <w:r w:rsidRPr="00977009">
        <w:rPr>
          <w:lang w:val="en-US"/>
        </w:rPr>
        <w:t>[CH</w:t>
      </w:r>
      <w:r w:rsidRPr="00977009">
        <w:rPr>
          <w:vertAlign w:val="subscript"/>
          <w:lang w:val="en-US"/>
        </w:rPr>
        <w:t>3</w:t>
      </w:r>
      <w:r w:rsidRPr="00977009">
        <w:rPr>
          <w:lang w:val="en-US"/>
        </w:rPr>
        <w:t>COO</w:t>
      </w:r>
      <w:r w:rsidRPr="00977009">
        <w:rPr>
          <w:u w:val="single"/>
          <w:vertAlign w:val="superscript"/>
          <w:lang w:val="en-US"/>
        </w:rPr>
        <w:t>-</w:t>
      </w:r>
      <w:r w:rsidRPr="00977009">
        <w:rPr>
          <w:u w:val="single"/>
          <w:lang w:val="en-US"/>
        </w:rPr>
        <w:t>]</w:t>
      </w:r>
      <w:r w:rsidRPr="00977009">
        <w:rPr>
          <w:lang w:val="en-US"/>
        </w:rPr>
        <w:t xml:space="preserve"> [H</w:t>
      </w:r>
      <w:r w:rsidRPr="00977009">
        <w:rPr>
          <w:vertAlign w:val="subscript"/>
          <w:lang w:val="en-US"/>
        </w:rPr>
        <w:t>2</w:t>
      </w:r>
      <w:r w:rsidRPr="00977009">
        <w:rPr>
          <w:lang w:val="en-US"/>
        </w:rPr>
        <w:t>O]   = K</w:t>
      </w:r>
      <w:r w:rsidRPr="00977009">
        <w:rPr>
          <w:lang w:val="en-US"/>
        </w:rPr>
        <w:tab/>
      </w:r>
      <w:r w:rsidRPr="00977009">
        <w:rPr>
          <w:lang w:val="en-US"/>
        </w:rPr>
        <w:tab/>
      </w:r>
      <w:r w:rsidRPr="00977009">
        <w:rPr>
          <w:lang w:val="en-US"/>
        </w:rPr>
        <w:tab/>
      </w:r>
      <w:r w:rsidRPr="00977009">
        <w:rPr>
          <w:lang w:val="en-US"/>
        </w:rPr>
        <w:tab/>
      </w:r>
      <w:r w:rsidRPr="00977009">
        <w:rPr>
          <w:lang w:val="en-US"/>
        </w:rPr>
        <w:tab/>
        <w:t>(1)</w:t>
      </w:r>
    </w:p>
    <w:p w:rsidR="00EA179E" w:rsidRPr="00977009" w:rsidRDefault="00EA179E" w:rsidP="00EA179E">
      <w:pPr>
        <w:rPr>
          <w:lang w:val="en-US"/>
        </w:rPr>
      </w:pPr>
    </w:p>
    <w:p w:rsidR="00EA179E" w:rsidRPr="00977009" w:rsidRDefault="00EA179E" w:rsidP="00EA179E">
      <w:r w:rsidRPr="00977009">
        <w:rPr>
          <w:lang w:val="en-US"/>
        </w:rPr>
        <w:tab/>
      </w:r>
      <w:r w:rsidRPr="00977009">
        <w:t>Концентрация воды в растворе соли постоянна, поэтому величину [</w:t>
      </w:r>
      <w:r w:rsidRPr="00977009">
        <w:rPr>
          <w:lang w:val="en-US"/>
        </w:rPr>
        <w:t>H</w:t>
      </w:r>
      <w:r w:rsidRPr="00977009">
        <w:rPr>
          <w:vertAlign w:val="subscript"/>
        </w:rPr>
        <w:t>2</w:t>
      </w:r>
      <w:r w:rsidRPr="00977009">
        <w:rPr>
          <w:lang w:val="en-US"/>
        </w:rPr>
        <w:t>O</w:t>
      </w:r>
      <w:r w:rsidRPr="00977009">
        <w:t>] объединяем с К :</w:t>
      </w:r>
    </w:p>
    <w:p w:rsidR="00EA179E" w:rsidRPr="00977009" w:rsidRDefault="00EA179E" w:rsidP="00EA179E"/>
    <w:p w:rsidR="00EA179E" w:rsidRPr="00977009" w:rsidRDefault="00EA179E" w:rsidP="00EA179E">
      <w:pPr>
        <w:rPr>
          <w:u w:val="single"/>
          <w:lang w:val="en-US"/>
        </w:rPr>
      </w:pPr>
      <w:r w:rsidRPr="00977009">
        <w:tab/>
      </w:r>
      <w:r w:rsidRPr="00977009">
        <w:tab/>
      </w:r>
      <w:r w:rsidRPr="00977009">
        <w:tab/>
        <w:t xml:space="preserve">  </w:t>
      </w:r>
      <w:r w:rsidRPr="00977009">
        <w:rPr>
          <w:u w:val="single"/>
          <w:lang w:val="en-US"/>
        </w:rPr>
        <w:t>[CH</w:t>
      </w:r>
      <w:r w:rsidRPr="00977009">
        <w:rPr>
          <w:u w:val="single"/>
          <w:vertAlign w:val="subscript"/>
          <w:lang w:val="en-US"/>
        </w:rPr>
        <w:t>3</w:t>
      </w:r>
      <w:r w:rsidRPr="00977009">
        <w:rPr>
          <w:u w:val="single"/>
          <w:lang w:val="en-US"/>
        </w:rPr>
        <w:t>COOH] [OH</w:t>
      </w:r>
      <w:r w:rsidRPr="00977009">
        <w:rPr>
          <w:u w:val="single"/>
          <w:vertAlign w:val="superscript"/>
          <w:lang w:val="en-US"/>
        </w:rPr>
        <w:t>-</w:t>
      </w:r>
      <w:r w:rsidRPr="00977009">
        <w:rPr>
          <w:u w:val="single"/>
          <w:lang w:val="en-US"/>
        </w:rPr>
        <w:t>]</w:t>
      </w:r>
    </w:p>
    <w:p w:rsidR="00EA179E" w:rsidRPr="00977009" w:rsidRDefault="00EA179E" w:rsidP="00EA179E">
      <w:pPr>
        <w:ind w:left="1416" w:firstLine="708"/>
        <w:rPr>
          <w:lang w:val="en-US"/>
        </w:rPr>
      </w:pPr>
      <w:r w:rsidRPr="00977009">
        <w:rPr>
          <w:lang w:val="en-US"/>
        </w:rPr>
        <w:t xml:space="preserve">      [CH</w:t>
      </w:r>
      <w:r w:rsidRPr="00977009">
        <w:rPr>
          <w:vertAlign w:val="subscript"/>
          <w:lang w:val="en-US"/>
        </w:rPr>
        <w:t>3</w:t>
      </w:r>
      <w:r w:rsidRPr="00977009">
        <w:rPr>
          <w:lang w:val="en-US"/>
        </w:rPr>
        <w:t>COO</w:t>
      </w:r>
      <w:r w:rsidRPr="00977009">
        <w:rPr>
          <w:u w:val="single"/>
          <w:vertAlign w:val="superscript"/>
          <w:lang w:val="en-US"/>
        </w:rPr>
        <w:t>-</w:t>
      </w:r>
      <w:r w:rsidRPr="00977009">
        <w:rPr>
          <w:u w:val="single"/>
          <w:lang w:val="en-US"/>
        </w:rPr>
        <w:t>]</w:t>
      </w:r>
      <w:r w:rsidRPr="00977009">
        <w:rPr>
          <w:lang w:val="en-US"/>
        </w:rPr>
        <w:t xml:space="preserve">         = K[H</w:t>
      </w:r>
      <w:r w:rsidRPr="00977009">
        <w:rPr>
          <w:vertAlign w:val="subscript"/>
          <w:lang w:val="en-US"/>
        </w:rPr>
        <w:t>2</w:t>
      </w:r>
      <w:r w:rsidRPr="00977009">
        <w:rPr>
          <w:lang w:val="en-US"/>
        </w:rPr>
        <w:t xml:space="preserve">O] = </w:t>
      </w:r>
      <w:r w:rsidRPr="00977009">
        <w:t>К</w:t>
      </w:r>
      <w:r w:rsidRPr="00977009">
        <w:rPr>
          <w:vertAlign w:val="subscript"/>
        </w:rPr>
        <w:t>г</w:t>
      </w:r>
      <w:r w:rsidRPr="00977009">
        <w:rPr>
          <w:lang w:val="en-US"/>
        </w:rPr>
        <w:t xml:space="preserve">  </w:t>
      </w:r>
      <w:r w:rsidRPr="00977009">
        <w:rPr>
          <w:lang w:val="en-US"/>
        </w:rPr>
        <w:tab/>
      </w:r>
      <w:r w:rsidRPr="00977009">
        <w:rPr>
          <w:lang w:val="en-US"/>
        </w:rPr>
        <w:tab/>
      </w:r>
      <w:r w:rsidRPr="00977009">
        <w:rPr>
          <w:lang w:val="en-US"/>
        </w:rPr>
        <w:tab/>
        <w:t>(2)</w:t>
      </w:r>
    </w:p>
    <w:p w:rsidR="00EA179E" w:rsidRPr="00977009" w:rsidRDefault="00EA179E" w:rsidP="00EA179E">
      <w:pPr>
        <w:rPr>
          <w:lang w:val="en-US"/>
        </w:rPr>
      </w:pPr>
    </w:p>
    <w:p w:rsidR="00EA179E" w:rsidRPr="00977009" w:rsidRDefault="00EA179E" w:rsidP="00EA179E">
      <w:r w:rsidRPr="00977009">
        <w:t xml:space="preserve">где  </w:t>
      </w:r>
      <w:r w:rsidRPr="00977009">
        <w:rPr>
          <w:i/>
        </w:rPr>
        <w:t>К</w:t>
      </w:r>
      <w:r w:rsidRPr="00977009">
        <w:rPr>
          <w:i/>
          <w:vertAlign w:val="subscript"/>
        </w:rPr>
        <w:t>г</w:t>
      </w:r>
      <w:r w:rsidRPr="00977009">
        <w:rPr>
          <w:i/>
        </w:rPr>
        <w:t xml:space="preserve"> - константа гидролиза</w:t>
      </w:r>
      <w:r w:rsidRPr="00977009">
        <w:t>. Из соотношения [</w:t>
      </w:r>
      <w:r w:rsidRPr="00977009">
        <w:rPr>
          <w:lang w:val="en-US"/>
        </w:rPr>
        <w:t>H</w:t>
      </w:r>
      <w:r w:rsidRPr="00977009">
        <w:rPr>
          <w:vertAlign w:val="superscript"/>
        </w:rPr>
        <w:t>+</w:t>
      </w:r>
      <w:r w:rsidRPr="00977009">
        <w:t>] [</w:t>
      </w:r>
      <w:r w:rsidRPr="00977009">
        <w:rPr>
          <w:lang w:val="en-US"/>
        </w:rPr>
        <w:t>OH</w:t>
      </w:r>
      <w:r w:rsidRPr="00977009">
        <w:rPr>
          <w:vertAlign w:val="superscript"/>
        </w:rPr>
        <w:t>-</w:t>
      </w:r>
      <w:r w:rsidRPr="00977009">
        <w:t xml:space="preserve">] = </w:t>
      </w:r>
      <w:r w:rsidRPr="00977009">
        <w:rPr>
          <w:lang w:val="en-US"/>
        </w:rPr>
        <w:t>K</w:t>
      </w:r>
      <w:r w:rsidRPr="00977009">
        <w:t>(</w:t>
      </w:r>
      <w:r w:rsidRPr="00977009">
        <w:rPr>
          <w:lang w:val="en-US"/>
        </w:rPr>
        <w:t>H</w:t>
      </w:r>
      <w:r w:rsidRPr="00977009">
        <w:rPr>
          <w:vertAlign w:val="subscript"/>
        </w:rPr>
        <w:t>2</w:t>
      </w:r>
      <w:r w:rsidRPr="00977009">
        <w:rPr>
          <w:lang w:val="en-US"/>
        </w:rPr>
        <w:t>O</w:t>
      </w:r>
      <w:r w:rsidRPr="00977009">
        <w:t>) = К</w:t>
      </w:r>
      <w:r w:rsidRPr="00977009">
        <w:rPr>
          <w:vertAlign w:val="subscript"/>
        </w:rPr>
        <w:t>в</w:t>
      </w:r>
      <w:r w:rsidRPr="00977009">
        <w:t xml:space="preserve">  находим</w:t>
      </w:r>
    </w:p>
    <w:p w:rsidR="00EA179E" w:rsidRPr="00977009" w:rsidRDefault="00EA179E" w:rsidP="00EA179E">
      <w:pPr>
        <w:rPr>
          <w:u w:val="single"/>
          <w:vertAlign w:val="subscript"/>
        </w:rPr>
      </w:pPr>
      <w:r w:rsidRPr="00977009">
        <w:tab/>
      </w:r>
      <w:r w:rsidRPr="00977009">
        <w:tab/>
      </w:r>
      <w:r w:rsidRPr="00977009">
        <w:tab/>
      </w:r>
      <w:r w:rsidRPr="00977009">
        <w:tab/>
      </w:r>
      <w:r w:rsidRPr="00977009">
        <w:rPr>
          <w:u w:val="single"/>
          <w:lang w:val="en-US"/>
        </w:rPr>
        <w:t>K</w:t>
      </w:r>
      <w:r w:rsidRPr="00977009">
        <w:rPr>
          <w:u w:val="single"/>
          <w:vertAlign w:val="subscript"/>
        </w:rPr>
        <w:t xml:space="preserve">в </w:t>
      </w:r>
    </w:p>
    <w:p w:rsidR="00EA179E" w:rsidRPr="00977009" w:rsidRDefault="00EA179E" w:rsidP="00EA179E">
      <w:r w:rsidRPr="00977009">
        <w:tab/>
      </w:r>
      <w:r w:rsidRPr="00977009">
        <w:tab/>
      </w:r>
      <w:r w:rsidRPr="00977009">
        <w:tab/>
        <w:t>[</w:t>
      </w:r>
      <w:r w:rsidRPr="00977009">
        <w:rPr>
          <w:lang w:val="en-US"/>
        </w:rPr>
        <w:t>OH</w:t>
      </w:r>
      <w:r w:rsidRPr="00977009">
        <w:rPr>
          <w:vertAlign w:val="superscript"/>
        </w:rPr>
        <w:t>-</w:t>
      </w:r>
      <w:r w:rsidRPr="00977009">
        <w:t>] = [</w:t>
      </w:r>
      <w:r w:rsidRPr="00977009">
        <w:rPr>
          <w:lang w:val="en-US"/>
        </w:rPr>
        <w:t>H</w:t>
      </w:r>
      <w:r w:rsidRPr="00977009">
        <w:rPr>
          <w:vertAlign w:val="superscript"/>
        </w:rPr>
        <w:t>+</w:t>
      </w:r>
      <w:r w:rsidRPr="00977009">
        <w:t>]</w:t>
      </w:r>
    </w:p>
    <w:p w:rsidR="00EA179E" w:rsidRPr="00977009" w:rsidRDefault="00EA179E" w:rsidP="00EA179E"/>
    <w:p w:rsidR="00EA179E" w:rsidRPr="00977009" w:rsidRDefault="00EA179E" w:rsidP="00EA179E">
      <w:r w:rsidRPr="00977009">
        <w:t>и, подставляя в уравнение (1) получаем</w:t>
      </w:r>
    </w:p>
    <w:p w:rsidR="00EA179E" w:rsidRPr="00977009" w:rsidRDefault="00EA179E" w:rsidP="00EA179E"/>
    <w:p w:rsidR="00EA179E" w:rsidRPr="00977009" w:rsidRDefault="00EA179E" w:rsidP="00EA179E">
      <w:pPr>
        <w:rPr>
          <w:lang w:val="en-US"/>
        </w:rPr>
      </w:pPr>
      <w:r w:rsidRPr="00977009">
        <w:tab/>
        <w:t xml:space="preserve">          </w:t>
      </w:r>
      <w:r w:rsidRPr="00977009">
        <w:rPr>
          <w:u w:val="single"/>
          <w:lang w:val="en-US"/>
        </w:rPr>
        <w:t>[CH</w:t>
      </w:r>
      <w:r w:rsidRPr="00977009">
        <w:rPr>
          <w:u w:val="single"/>
          <w:vertAlign w:val="subscript"/>
          <w:lang w:val="en-US"/>
        </w:rPr>
        <w:t>3</w:t>
      </w:r>
      <w:r w:rsidRPr="00977009">
        <w:rPr>
          <w:u w:val="single"/>
          <w:lang w:val="en-US"/>
        </w:rPr>
        <w:t xml:space="preserve">COOH] </w:t>
      </w:r>
      <w:r w:rsidRPr="00977009">
        <w:rPr>
          <w:u w:val="single"/>
        </w:rPr>
        <w:t>К</w:t>
      </w:r>
      <w:r w:rsidRPr="00977009">
        <w:rPr>
          <w:u w:val="single"/>
          <w:vertAlign w:val="subscript"/>
        </w:rPr>
        <w:t>в</w:t>
      </w:r>
      <w:r w:rsidRPr="00977009">
        <w:rPr>
          <w:u w:val="single"/>
          <w:vertAlign w:val="subscript"/>
          <w:lang w:val="en-US"/>
        </w:rPr>
        <w:t xml:space="preserve"> </w:t>
      </w:r>
      <w:r w:rsidRPr="00977009">
        <w:rPr>
          <w:vertAlign w:val="subscript"/>
          <w:lang w:val="en-US"/>
        </w:rPr>
        <w:t xml:space="preserve">                    </w:t>
      </w:r>
      <w:r w:rsidRPr="00977009">
        <w:rPr>
          <w:lang w:val="en-US"/>
        </w:rPr>
        <w:t xml:space="preserve"> </w:t>
      </w:r>
      <w:r w:rsidRPr="00977009">
        <w:rPr>
          <w:u w:val="single"/>
          <w:lang w:val="en-US"/>
        </w:rPr>
        <w:t>[CH</w:t>
      </w:r>
      <w:r w:rsidRPr="00977009">
        <w:rPr>
          <w:u w:val="single"/>
          <w:vertAlign w:val="subscript"/>
          <w:lang w:val="en-US"/>
        </w:rPr>
        <w:t>3</w:t>
      </w:r>
      <w:r w:rsidRPr="00977009">
        <w:rPr>
          <w:u w:val="single"/>
          <w:lang w:val="en-US"/>
        </w:rPr>
        <w:t>COOH]</w:t>
      </w:r>
      <w:r w:rsidRPr="00977009">
        <w:rPr>
          <w:u w:val="single"/>
          <w:lang w:val="en-US"/>
        </w:rPr>
        <w:tab/>
      </w:r>
      <w:r w:rsidRPr="00977009">
        <w:rPr>
          <w:lang w:val="en-US"/>
        </w:rPr>
        <w:t xml:space="preserve">     </w:t>
      </w:r>
      <w:r w:rsidRPr="00977009">
        <w:rPr>
          <w:u w:val="single"/>
          <w:lang w:val="en-US"/>
        </w:rPr>
        <w:t xml:space="preserve"> 1 </w:t>
      </w:r>
    </w:p>
    <w:p w:rsidR="00EA179E" w:rsidRPr="00977009" w:rsidRDefault="00EA179E" w:rsidP="00EA179E">
      <w:pPr>
        <w:ind w:firstLine="708"/>
        <w:rPr>
          <w:vertAlign w:val="subscript"/>
          <w:lang w:val="en-US"/>
        </w:rPr>
      </w:pPr>
      <w:r w:rsidRPr="00977009">
        <w:t>К</w:t>
      </w:r>
      <w:r w:rsidRPr="00977009">
        <w:rPr>
          <w:vertAlign w:val="subscript"/>
        </w:rPr>
        <w:t>г</w:t>
      </w:r>
      <w:r w:rsidRPr="00977009">
        <w:rPr>
          <w:vertAlign w:val="subscript"/>
          <w:lang w:val="en-US"/>
        </w:rPr>
        <w:t xml:space="preserve"> </w:t>
      </w:r>
      <w:r w:rsidRPr="00977009">
        <w:rPr>
          <w:lang w:val="en-US"/>
        </w:rPr>
        <w:t>=</w:t>
      </w:r>
      <w:r w:rsidRPr="00977009">
        <w:rPr>
          <w:vertAlign w:val="subscript"/>
          <w:lang w:val="en-US"/>
        </w:rPr>
        <w:t xml:space="preserve"> </w:t>
      </w:r>
      <w:r w:rsidRPr="00977009">
        <w:rPr>
          <w:lang w:val="en-US"/>
        </w:rPr>
        <w:t xml:space="preserve">   [CH</w:t>
      </w:r>
      <w:r w:rsidRPr="00977009">
        <w:rPr>
          <w:vertAlign w:val="subscript"/>
          <w:lang w:val="en-US"/>
        </w:rPr>
        <w:t>3</w:t>
      </w:r>
      <w:r w:rsidRPr="00977009">
        <w:rPr>
          <w:lang w:val="en-US"/>
        </w:rPr>
        <w:t>COO</w:t>
      </w:r>
      <w:r w:rsidRPr="00977009">
        <w:rPr>
          <w:u w:val="single"/>
          <w:vertAlign w:val="superscript"/>
          <w:lang w:val="en-US"/>
        </w:rPr>
        <w:t>-</w:t>
      </w:r>
      <w:r w:rsidRPr="00977009">
        <w:rPr>
          <w:u w:val="single"/>
          <w:lang w:val="en-US"/>
        </w:rPr>
        <w:t>]</w:t>
      </w:r>
      <w:r w:rsidRPr="00977009">
        <w:rPr>
          <w:lang w:val="en-US"/>
        </w:rPr>
        <w:t xml:space="preserve"> [H</w:t>
      </w:r>
      <w:r w:rsidRPr="00977009">
        <w:rPr>
          <w:vertAlign w:val="superscript"/>
          <w:lang w:val="en-US"/>
        </w:rPr>
        <w:t>+</w:t>
      </w:r>
      <w:r w:rsidRPr="00977009">
        <w:rPr>
          <w:lang w:val="en-US"/>
        </w:rPr>
        <w:t xml:space="preserve">] , </w:t>
      </w:r>
      <w:r w:rsidRPr="00977009">
        <w:t>но</w:t>
      </w:r>
      <w:r w:rsidRPr="00977009">
        <w:rPr>
          <w:lang w:val="en-US"/>
        </w:rPr>
        <w:t xml:space="preserve">      [CH</w:t>
      </w:r>
      <w:r w:rsidRPr="00977009">
        <w:rPr>
          <w:vertAlign w:val="subscript"/>
          <w:lang w:val="en-US"/>
        </w:rPr>
        <w:t>3</w:t>
      </w:r>
      <w:r w:rsidRPr="00977009">
        <w:rPr>
          <w:lang w:val="en-US"/>
        </w:rPr>
        <w:t>COO</w:t>
      </w:r>
      <w:r w:rsidRPr="00977009">
        <w:rPr>
          <w:u w:val="single"/>
          <w:vertAlign w:val="superscript"/>
          <w:lang w:val="en-US"/>
        </w:rPr>
        <w:t>-</w:t>
      </w:r>
      <w:r w:rsidRPr="00977009">
        <w:rPr>
          <w:u w:val="single"/>
          <w:lang w:val="en-US"/>
        </w:rPr>
        <w:t>]</w:t>
      </w:r>
      <w:r w:rsidRPr="00977009">
        <w:rPr>
          <w:lang w:val="en-US"/>
        </w:rPr>
        <w:t xml:space="preserve"> [H</w:t>
      </w:r>
      <w:r w:rsidRPr="00977009">
        <w:rPr>
          <w:vertAlign w:val="superscript"/>
          <w:lang w:val="en-US"/>
        </w:rPr>
        <w:t>+</w:t>
      </w:r>
      <w:r w:rsidRPr="00977009">
        <w:rPr>
          <w:lang w:val="en-US"/>
        </w:rPr>
        <w:t xml:space="preserve">]   =    </w:t>
      </w:r>
      <w:r w:rsidRPr="00977009">
        <w:t>К</w:t>
      </w:r>
      <w:r w:rsidRPr="00977009">
        <w:rPr>
          <w:vertAlign w:val="subscript"/>
        </w:rPr>
        <w:t>к</w:t>
      </w:r>
    </w:p>
    <w:p w:rsidR="00EA179E" w:rsidRPr="00977009" w:rsidRDefault="00EA179E" w:rsidP="00EA179E">
      <w:pPr>
        <w:rPr>
          <w:vertAlign w:val="subscript"/>
          <w:lang w:val="en-US"/>
        </w:rPr>
      </w:pPr>
    </w:p>
    <w:p w:rsidR="00EA179E" w:rsidRPr="00977009" w:rsidRDefault="00EA179E" w:rsidP="00EA179E">
      <w:r w:rsidRPr="00977009">
        <w:t>где  К</w:t>
      </w:r>
      <w:r w:rsidRPr="00977009">
        <w:rPr>
          <w:vertAlign w:val="subscript"/>
        </w:rPr>
        <w:t>к</w:t>
      </w:r>
      <w:r w:rsidRPr="00977009">
        <w:t xml:space="preserve"> - константа  диссоциации слабой кислоты, образованной в результате гидролиза соли. Окончательно будем иметь</w:t>
      </w:r>
    </w:p>
    <w:p w:rsidR="00EA179E" w:rsidRPr="00977009" w:rsidRDefault="00EA179E" w:rsidP="00EA179E"/>
    <w:p w:rsidR="00EA179E" w:rsidRPr="00977009" w:rsidRDefault="00EA179E" w:rsidP="00EA179E">
      <w:r w:rsidRPr="00977009">
        <w:tab/>
      </w:r>
      <w:r w:rsidRPr="00977009">
        <w:tab/>
      </w:r>
      <w:r w:rsidRPr="00977009">
        <w:tab/>
        <w:t>К</w:t>
      </w:r>
      <w:r w:rsidRPr="00977009">
        <w:rPr>
          <w:vertAlign w:val="subscript"/>
        </w:rPr>
        <w:t xml:space="preserve">г </w:t>
      </w:r>
      <w:r w:rsidRPr="00977009">
        <w:t>=  К</w:t>
      </w:r>
      <w:r w:rsidRPr="00977009">
        <w:rPr>
          <w:vertAlign w:val="subscript"/>
        </w:rPr>
        <w:t xml:space="preserve">в </w:t>
      </w:r>
      <w:r w:rsidRPr="00977009">
        <w:t>/  К</w:t>
      </w:r>
      <w:r w:rsidRPr="00977009">
        <w:rPr>
          <w:vertAlign w:val="subscript"/>
        </w:rPr>
        <w:t>к</w:t>
      </w:r>
      <w:r w:rsidRPr="00977009">
        <w:tab/>
      </w:r>
      <w:r w:rsidRPr="00977009">
        <w:tab/>
      </w:r>
      <w:r w:rsidRPr="00977009">
        <w:tab/>
        <w:t>(3)</w:t>
      </w:r>
    </w:p>
    <w:p w:rsidR="00EA179E" w:rsidRPr="00977009" w:rsidRDefault="00EA179E" w:rsidP="00EA179E"/>
    <w:p w:rsidR="00EA179E" w:rsidRPr="00977009" w:rsidRDefault="00EA179E" w:rsidP="00EA179E">
      <w:pPr>
        <w:jc w:val="both"/>
      </w:pPr>
      <w:r w:rsidRPr="00977009">
        <w:t xml:space="preserve">     Чем больше К</w:t>
      </w:r>
      <w:r w:rsidRPr="00977009">
        <w:rPr>
          <w:vertAlign w:val="subscript"/>
        </w:rPr>
        <w:t>к</w:t>
      </w:r>
      <w:r w:rsidRPr="00977009">
        <w:t>, тем сильнее соль подвергается гидролизу.</w:t>
      </w:r>
    </w:p>
    <w:p w:rsidR="00EA179E" w:rsidRPr="00977009" w:rsidRDefault="00EA179E" w:rsidP="00EA179E">
      <w:pPr>
        <w:jc w:val="both"/>
      </w:pPr>
      <w:r w:rsidRPr="00977009">
        <w:t xml:space="preserve">      Гидролиз количественно характеризуется также </w:t>
      </w:r>
      <w:r w:rsidRPr="00977009">
        <w:rPr>
          <w:i/>
        </w:rPr>
        <w:t xml:space="preserve">степенью гидролиза </w:t>
      </w:r>
      <w:r w:rsidRPr="00977009">
        <w:rPr>
          <w:i/>
          <w:lang w:val="en-US"/>
        </w:rPr>
        <w:t>h</w:t>
      </w:r>
      <w:r w:rsidRPr="00977009">
        <w:rPr>
          <w:i/>
        </w:rPr>
        <w:t>,</w:t>
      </w:r>
      <w:r w:rsidRPr="00977009">
        <w:t xml:space="preserve"> под которой понимают соотношение числа молекул, подвергшихся гидролизу, к общему числу растворенных молекул;  </w:t>
      </w:r>
      <w:r w:rsidRPr="00977009">
        <w:rPr>
          <w:i/>
          <w:lang w:val="en-US"/>
        </w:rPr>
        <w:t>h</w:t>
      </w:r>
      <w:r w:rsidRPr="00977009">
        <w:rPr>
          <w:i/>
        </w:rPr>
        <w:t xml:space="preserve"> </w:t>
      </w:r>
      <w:r w:rsidRPr="00977009">
        <w:t xml:space="preserve">легко вычисляют из уравнений (2) и (3). Пусть в рассматриваемой реакции гидролиза начальная концентрация соли, а значит, и ацетат-ионов (ибо соль – сильный электролит и полностью диссоциирует на ионы) равна </w:t>
      </w:r>
      <w:r w:rsidRPr="00977009">
        <w:rPr>
          <w:i/>
        </w:rPr>
        <w:t>с</w:t>
      </w:r>
      <w:r w:rsidRPr="00977009">
        <w:t xml:space="preserve">, а степень гидролиза </w:t>
      </w:r>
      <w:r w:rsidRPr="00977009">
        <w:rPr>
          <w:i/>
          <w:lang w:val="en-US"/>
        </w:rPr>
        <w:t>h</w:t>
      </w:r>
      <w:r w:rsidRPr="00977009">
        <w:rPr>
          <w:i/>
        </w:rPr>
        <w:t>.</w:t>
      </w:r>
      <w:r w:rsidRPr="00977009">
        <w:t xml:space="preserve"> Тогда при наступившем равновесии равновесные концентрации примут значения</w:t>
      </w:r>
    </w:p>
    <w:p w:rsidR="00EA179E" w:rsidRPr="00977009" w:rsidRDefault="00EA179E" w:rsidP="00EA179E"/>
    <w:p w:rsidR="00EA179E" w:rsidRPr="00977009" w:rsidRDefault="00EA179E" w:rsidP="00EA179E">
      <w:pPr>
        <w:jc w:val="both"/>
        <w:rPr>
          <w:i/>
          <w:lang w:val="en-US"/>
        </w:rPr>
      </w:pPr>
      <w:r w:rsidRPr="00977009">
        <w:tab/>
      </w:r>
      <w:r w:rsidRPr="00977009">
        <w:tab/>
      </w:r>
      <w:r w:rsidRPr="00977009">
        <w:rPr>
          <w:lang w:val="en-US"/>
        </w:rPr>
        <w:t>[CH</w:t>
      </w:r>
      <w:r w:rsidRPr="00977009">
        <w:rPr>
          <w:vertAlign w:val="subscript"/>
          <w:lang w:val="en-US"/>
        </w:rPr>
        <w:t>3</w:t>
      </w:r>
      <w:r w:rsidRPr="00977009">
        <w:rPr>
          <w:lang w:val="en-US"/>
        </w:rPr>
        <w:t>COO</w:t>
      </w:r>
      <w:r w:rsidRPr="00977009">
        <w:rPr>
          <w:vertAlign w:val="superscript"/>
          <w:lang w:val="en-US"/>
        </w:rPr>
        <w:t>-</w:t>
      </w:r>
      <w:r w:rsidRPr="00977009">
        <w:rPr>
          <w:lang w:val="en-US"/>
        </w:rPr>
        <w:t xml:space="preserve">] = </w:t>
      </w:r>
      <w:r w:rsidRPr="00977009">
        <w:rPr>
          <w:i/>
          <w:lang w:val="en-US"/>
        </w:rPr>
        <w:t xml:space="preserve">c – ch, </w:t>
      </w:r>
      <w:r w:rsidRPr="00977009">
        <w:rPr>
          <w:lang w:val="en-US"/>
        </w:rPr>
        <w:t>[CH</w:t>
      </w:r>
      <w:r w:rsidRPr="00977009">
        <w:rPr>
          <w:vertAlign w:val="subscript"/>
          <w:lang w:val="en-US"/>
        </w:rPr>
        <w:t>3</w:t>
      </w:r>
      <w:r w:rsidRPr="00977009">
        <w:rPr>
          <w:lang w:val="en-US"/>
        </w:rPr>
        <w:t xml:space="preserve">COO] = </w:t>
      </w:r>
      <w:r w:rsidRPr="00977009">
        <w:rPr>
          <w:i/>
          <w:lang w:val="en-US"/>
        </w:rPr>
        <w:t>ch</w:t>
      </w:r>
      <w:r w:rsidRPr="00977009">
        <w:rPr>
          <w:lang w:val="en-US"/>
        </w:rPr>
        <w:t xml:space="preserve"> </w:t>
      </w:r>
      <w:r w:rsidRPr="00977009">
        <w:t>и</w:t>
      </w:r>
      <w:r w:rsidRPr="00977009">
        <w:rPr>
          <w:lang w:val="en-US"/>
        </w:rPr>
        <w:t xml:space="preserve"> [OH</w:t>
      </w:r>
      <w:r w:rsidRPr="00977009">
        <w:rPr>
          <w:vertAlign w:val="superscript"/>
          <w:lang w:val="en-US"/>
        </w:rPr>
        <w:t>-</w:t>
      </w:r>
      <w:r w:rsidRPr="00977009">
        <w:rPr>
          <w:lang w:val="en-US"/>
        </w:rPr>
        <w:t xml:space="preserve">] = </w:t>
      </w:r>
      <w:r w:rsidRPr="00977009">
        <w:rPr>
          <w:i/>
          <w:lang w:val="en-US"/>
        </w:rPr>
        <w:t>ch</w:t>
      </w:r>
    </w:p>
    <w:p w:rsidR="00EA179E" w:rsidRPr="00977009" w:rsidRDefault="00EA179E" w:rsidP="00EA179E">
      <w:pPr>
        <w:jc w:val="both"/>
        <w:rPr>
          <w:i/>
          <w:lang w:val="en-US"/>
        </w:rPr>
      </w:pPr>
    </w:p>
    <w:p w:rsidR="00EA179E" w:rsidRPr="00977009" w:rsidRDefault="00EA179E" w:rsidP="00EA179E">
      <w:pPr>
        <w:jc w:val="both"/>
      </w:pPr>
      <w:r w:rsidRPr="00977009">
        <w:t>Подставляя эти выражения в уравнение (2) и учитывая уравнение (3) получаем</w:t>
      </w:r>
    </w:p>
    <w:p w:rsidR="00EA179E" w:rsidRPr="00977009" w:rsidRDefault="00EA179E" w:rsidP="00EA179E">
      <w:pPr>
        <w:jc w:val="both"/>
      </w:pPr>
    </w:p>
    <w:p w:rsidR="00EA179E" w:rsidRPr="00977009" w:rsidRDefault="00EA179E" w:rsidP="00EA179E">
      <w:pPr>
        <w:jc w:val="both"/>
        <w:rPr>
          <w:u w:val="single"/>
          <w:lang w:val="en-US"/>
        </w:rPr>
      </w:pPr>
      <w:r w:rsidRPr="00977009">
        <w:tab/>
      </w:r>
      <w:r w:rsidRPr="00977009">
        <w:tab/>
      </w:r>
      <w:r w:rsidRPr="00977009">
        <w:tab/>
      </w:r>
      <w:r w:rsidRPr="00977009">
        <w:rPr>
          <w:i/>
          <w:u w:val="single"/>
          <w:lang w:val="en-US"/>
        </w:rPr>
        <w:t>ch • ch</w:t>
      </w:r>
      <w:r w:rsidRPr="00977009">
        <w:rPr>
          <w:lang w:val="en-US"/>
        </w:rPr>
        <w:t xml:space="preserve">              </w:t>
      </w:r>
      <w:r w:rsidRPr="00977009">
        <w:rPr>
          <w:u w:val="single"/>
        </w:rPr>
        <w:t>К</w:t>
      </w:r>
      <w:r w:rsidRPr="00977009">
        <w:rPr>
          <w:u w:val="single"/>
          <w:vertAlign w:val="subscript"/>
        </w:rPr>
        <w:t>в</w:t>
      </w:r>
    </w:p>
    <w:p w:rsidR="00EA179E" w:rsidRPr="00977009" w:rsidRDefault="00EA179E" w:rsidP="00EA179E">
      <w:pPr>
        <w:jc w:val="both"/>
        <w:rPr>
          <w:lang w:val="en-US"/>
        </w:rPr>
      </w:pPr>
      <w:r w:rsidRPr="00977009">
        <w:rPr>
          <w:lang w:val="en-US"/>
        </w:rPr>
        <w:tab/>
      </w:r>
      <w:r w:rsidRPr="00977009">
        <w:rPr>
          <w:lang w:val="en-US"/>
        </w:rPr>
        <w:tab/>
      </w:r>
      <w:r w:rsidRPr="00977009">
        <w:rPr>
          <w:lang w:val="en-US"/>
        </w:rPr>
        <w:tab/>
      </w:r>
      <w:r w:rsidRPr="00977009">
        <w:rPr>
          <w:i/>
          <w:lang w:val="en-US"/>
        </w:rPr>
        <w:t>c (1 – h)</w:t>
      </w:r>
      <w:r w:rsidRPr="00977009">
        <w:rPr>
          <w:lang w:val="en-US"/>
        </w:rPr>
        <w:t xml:space="preserve"> = K</w:t>
      </w:r>
      <w:r w:rsidRPr="00977009">
        <w:rPr>
          <w:vertAlign w:val="subscript"/>
        </w:rPr>
        <w:t>г</w:t>
      </w:r>
      <w:r w:rsidRPr="00977009">
        <w:rPr>
          <w:lang w:val="en-US"/>
        </w:rPr>
        <w:t xml:space="preserve"> = </w:t>
      </w:r>
      <w:r w:rsidRPr="00977009">
        <w:t>К</w:t>
      </w:r>
      <w:r w:rsidRPr="00977009">
        <w:rPr>
          <w:vertAlign w:val="subscript"/>
        </w:rPr>
        <w:t>к</w:t>
      </w:r>
    </w:p>
    <w:p w:rsidR="00EA179E" w:rsidRPr="00977009" w:rsidRDefault="00EA179E" w:rsidP="00EA179E">
      <w:r w:rsidRPr="00977009">
        <w:rPr>
          <w:lang w:val="en-US"/>
        </w:rPr>
        <w:t xml:space="preserve"> </w:t>
      </w:r>
      <w:r w:rsidRPr="00977009">
        <w:t xml:space="preserve">или </w:t>
      </w:r>
    </w:p>
    <w:p w:rsidR="00EA179E" w:rsidRPr="00977009" w:rsidRDefault="00EA179E" w:rsidP="00EA179E">
      <w:pPr>
        <w:ind w:left="1416" w:firstLine="708"/>
        <w:rPr>
          <w:i/>
          <w:u w:val="single"/>
        </w:rPr>
      </w:pPr>
      <w:r w:rsidRPr="00977009">
        <w:rPr>
          <w:i/>
          <w:u w:val="single"/>
          <w:lang w:val="en-US"/>
        </w:rPr>
        <w:t>ch</w:t>
      </w:r>
      <w:r w:rsidRPr="00977009">
        <w:rPr>
          <w:i/>
          <w:u w:val="single"/>
          <w:vertAlign w:val="superscript"/>
        </w:rPr>
        <w:t>2</w:t>
      </w:r>
      <w:r w:rsidRPr="00977009">
        <w:rPr>
          <w:u w:val="single"/>
        </w:rPr>
        <w:t xml:space="preserve"> </w:t>
      </w:r>
      <w:r w:rsidRPr="00977009">
        <w:t xml:space="preserve">    </w:t>
      </w:r>
      <w:r w:rsidRPr="00977009">
        <w:rPr>
          <w:u w:val="single"/>
        </w:rPr>
        <w:t>К</w:t>
      </w:r>
      <w:r w:rsidRPr="00977009">
        <w:rPr>
          <w:u w:val="single"/>
          <w:vertAlign w:val="subscript"/>
        </w:rPr>
        <w:t>в</w:t>
      </w:r>
    </w:p>
    <w:p w:rsidR="00EA179E" w:rsidRPr="00977009" w:rsidRDefault="00EA179E" w:rsidP="00EA179E">
      <w:pPr>
        <w:ind w:left="1416" w:firstLine="708"/>
      </w:pPr>
      <w:r w:rsidRPr="00977009">
        <w:t>1-</w:t>
      </w:r>
      <w:r w:rsidRPr="00977009">
        <w:rPr>
          <w:lang w:val="en-US"/>
        </w:rPr>
        <w:t>h</w:t>
      </w:r>
      <w:r w:rsidRPr="00977009">
        <w:t xml:space="preserve"> =  К</w:t>
      </w:r>
      <w:r w:rsidRPr="00977009">
        <w:rPr>
          <w:vertAlign w:val="subscript"/>
        </w:rPr>
        <w:t>к</w:t>
      </w:r>
      <w:r w:rsidRPr="00977009">
        <w:rPr>
          <w:vertAlign w:val="subscript"/>
        </w:rPr>
        <w:tab/>
      </w:r>
      <w:r w:rsidRPr="00977009">
        <w:rPr>
          <w:vertAlign w:val="subscript"/>
        </w:rPr>
        <w:tab/>
      </w:r>
      <w:r w:rsidRPr="00977009">
        <w:rPr>
          <w:vertAlign w:val="subscript"/>
        </w:rPr>
        <w:tab/>
        <w:t xml:space="preserve"> </w:t>
      </w:r>
      <w:r w:rsidRPr="00977009">
        <w:t>(4)</w:t>
      </w:r>
    </w:p>
    <w:p w:rsidR="00EA179E" w:rsidRPr="00977009" w:rsidRDefault="00EA179E" w:rsidP="00EA179E"/>
    <w:p w:rsidR="00EA179E" w:rsidRPr="00977009" w:rsidRDefault="00EA179E" w:rsidP="00EA179E">
      <w:r w:rsidRPr="00977009">
        <w:t xml:space="preserve">Так как для многих солей </w:t>
      </w:r>
      <w:r w:rsidRPr="00977009">
        <w:rPr>
          <w:i/>
          <w:lang w:val="en-US"/>
        </w:rPr>
        <w:t>h</w:t>
      </w:r>
      <w:r w:rsidRPr="00977009">
        <w:t xml:space="preserve"> – величина небольшая (обычно </w:t>
      </w:r>
      <w:r w:rsidRPr="00977009">
        <w:rPr>
          <w:i/>
          <w:lang w:val="en-US"/>
        </w:rPr>
        <w:t>h</w:t>
      </w:r>
      <w:r w:rsidRPr="00977009">
        <w:t xml:space="preserve">≤ 0,01), то с известным приближением можно принять </w:t>
      </w:r>
      <w:r w:rsidRPr="00977009">
        <w:rPr>
          <w:i/>
        </w:rPr>
        <w:t>1-</w:t>
      </w:r>
      <w:r w:rsidRPr="00977009">
        <w:rPr>
          <w:i/>
          <w:lang w:val="en-US"/>
        </w:rPr>
        <w:t>h</w:t>
      </w:r>
      <w:r w:rsidRPr="00977009">
        <w:t xml:space="preserve"> ≈ 1.Тогда уравнение (4) примет вид</w:t>
      </w:r>
    </w:p>
    <w:p w:rsidR="00EA179E" w:rsidRPr="00977009" w:rsidRDefault="00EA179E" w:rsidP="00EA179E">
      <w:r w:rsidRPr="00977009">
        <w:tab/>
      </w:r>
      <w:r w:rsidRPr="00977009">
        <w:tab/>
      </w:r>
      <w:r w:rsidRPr="00977009">
        <w:rPr>
          <w:lang w:val="en-US"/>
        </w:rPr>
        <w:t>c</w:t>
      </w:r>
      <w:r w:rsidRPr="00977009">
        <w:rPr>
          <w:i/>
          <w:lang w:val="en-US"/>
        </w:rPr>
        <w:t>h</w:t>
      </w:r>
      <w:r w:rsidRPr="00977009">
        <w:rPr>
          <w:i/>
          <w:vertAlign w:val="superscript"/>
        </w:rPr>
        <w:t>2</w:t>
      </w:r>
      <w:r w:rsidRPr="00977009">
        <w:t xml:space="preserve"> ≈ К</w:t>
      </w:r>
      <w:r w:rsidRPr="00977009">
        <w:rPr>
          <w:vertAlign w:val="subscript"/>
        </w:rPr>
        <w:t xml:space="preserve">в </w:t>
      </w:r>
      <w:r w:rsidRPr="00977009">
        <w:t>/  К</w:t>
      </w:r>
      <w:r w:rsidRPr="00977009">
        <w:rPr>
          <w:vertAlign w:val="subscript"/>
        </w:rPr>
        <w:t>к</w:t>
      </w:r>
      <w:r w:rsidRPr="00977009">
        <w:t xml:space="preserve">   </w:t>
      </w:r>
    </w:p>
    <w:p w:rsidR="00EA179E" w:rsidRPr="00977009" w:rsidRDefault="00EA179E" w:rsidP="00EA179E">
      <w:r w:rsidRPr="00977009">
        <w:lastRenderedPageBreak/>
        <w:t xml:space="preserve">и </w:t>
      </w:r>
    </w:p>
    <w:p w:rsidR="00EA179E" w:rsidRPr="00977009" w:rsidRDefault="00EA179E" w:rsidP="00EA179E">
      <w:r w:rsidRPr="00977009">
        <w:tab/>
      </w:r>
      <w:r w:rsidRPr="00977009">
        <w:tab/>
      </w:r>
      <w:r w:rsidRPr="00977009">
        <w:rPr>
          <w:i/>
          <w:lang w:val="en-US"/>
        </w:rPr>
        <w:t>h</w:t>
      </w:r>
      <w:r w:rsidRPr="00977009">
        <w:t xml:space="preserve"> ≈ √К</w:t>
      </w:r>
      <w:r w:rsidRPr="00977009">
        <w:rPr>
          <w:vertAlign w:val="subscript"/>
        </w:rPr>
        <w:t>в</w:t>
      </w:r>
      <w:r w:rsidRPr="00977009">
        <w:t>/(сК</w:t>
      </w:r>
      <w:r w:rsidRPr="00977009">
        <w:rPr>
          <w:vertAlign w:val="subscript"/>
        </w:rPr>
        <w:t>к</w:t>
      </w:r>
      <w:r w:rsidRPr="00977009">
        <w:t>)</w:t>
      </w:r>
      <w:r w:rsidRPr="00977009">
        <w:tab/>
      </w:r>
      <w:r w:rsidRPr="00977009">
        <w:tab/>
      </w:r>
      <w:r w:rsidRPr="00977009">
        <w:tab/>
        <w:t>(5)</w:t>
      </w:r>
    </w:p>
    <w:p w:rsidR="00EA179E" w:rsidRPr="00977009" w:rsidRDefault="00EA179E" w:rsidP="00EA179E"/>
    <w:p w:rsidR="00EA179E" w:rsidRPr="00977009" w:rsidRDefault="00EA179E" w:rsidP="00EA179E">
      <w:r w:rsidRPr="00977009">
        <w:t>Из уравнения (5) следует, что степень гидролиза тем больше:</w:t>
      </w:r>
    </w:p>
    <w:p w:rsidR="00EA179E" w:rsidRPr="00977009" w:rsidRDefault="00EA179E" w:rsidP="00EA179E">
      <w:r w:rsidRPr="00977009">
        <w:t>чем больше К</w:t>
      </w:r>
      <w:r w:rsidRPr="00977009">
        <w:rPr>
          <w:vertAlign w:val="subscript"/>
        </w:rPr>
        <w:t>в</w:t>
      </w:r>
      <w:r w:rsidRPr="00977009">
        <w:t xml:space="preserve"> , т.е. чем больше температура (так как К</w:t>
      </w:r>
      <w:r w:rsidRPr="00977009">
        <w:rPr>
          <w:vertAlign w:val="subscript"/>
        </w:rPr>
        <w:t>в</w:t>
      </w:r>
      <w:r w:rsidRPr="00977009">
        <w:t xml:space="preserve"> возрастает с температурой);</w:t>
      </w:r>
    </w:p>
    <w:p w:rsidR="00EA179E" w:rsidRPr="00977009" w:rsidRDefault="00EA179E" w:rsidP="00EA179E">
      <w:r w:rsidRPr="00977009">
        <w:t>чем меньше К</w:t>
      </w:r>
      <w:r w:rsidRPr="00977009">
        <w:rPr>
          <w:vertAlign w:val="subscript"/>
        </w:rPr>
        <w:t>к</w:t>
      </w:r>
      <w:r w:rsidRPr="00977009">
        <w:t>, т.е чем слабее кислота (основание), которая  образуется в результате гидролиза соли;</w:t>
      </w:r>
    </w:p>
    <w:p w:rsidR="00EA179E" w:rsidRPr="00977009" w:rsidRDefault="00EA179E" w:rsidP="00EA179E">
      <w:r w:rsidRPr="00977009">
        <w:t>чем меньше концентрация, т.е. чем больше разбавлен раствор.</w:t>
      </w:r>
    </w:p>
    <w:p w:rsidR="00EA179E" w:rsidRPr="00977009" w:rsidRDefault="00EA179E" w:rsidP="00EA179E">
      <w:r w:rsidRPr="00977009">
        <w:t xml:space="preserve">Таким образом, </w:t>
      </w:r>
      <w:r w:rsidRPr="00977009">
        <w:rPr>
          <w:b/>
          <w:i/>
        </w:rPr>
        <w:t>чтобы усилить гидролиз соли, надо разбавить раствор соли и нагреть его.</w:t>
      </w:r>
    </w:p>
    <w:p w:rsidR="00EA179E" w:rsidRPr="00977009" w:rsidRDefault="00EA179E" w:rsidP="00EA179E">
      <w:pPr>
        <w:ind w:left="708" w:firstLine="708"/>
        <w:rPr>
          <w:b/>
          <w:i/>
        </w:rPr>
      </w:pPr>
    </w:p>
    <w:p w:rsidR="00EA179E" w:rsidRPr="00977009" w:rsidRDefault="00EA179E" w:rsidP="00EA179E">
      <w:pPr>
        <w:ind w:left="708" w:firstLine="708"/>
        <w:rPr>
          <w:b/>
          <w:i/>
        </w:rPr>
      </w:pPr>
      <w:r w:rsidRPr="00977009">
        <w:rPr>
          <w:b/>
          <w:i/>
        </w:rPr>
        <w:t>3 Типичные случаи  гидролиза солей.</w:t>
      </w:r>
    </w:p>
    <w:p w:rsidR="00EA179E" w:rsidRPr="00977009" w:rsidRDefault="00EA179E" w:rsidP="00EA179E"/>
    <w:p w:rsidR="00EA179E" w:rsidRPr="00977009" w:rsidRDefault="00EA179E" w:rsidP="00EA179E">
      <w:r w:rsidRPr="00977009">
        <w:tab/>
        <w:t>Любую соль можно представить как продукт взаимодействия кислоты и основания. Различают 4 случая гидролиза солей.</w:t>
      </w:r>
    </w:p>
    <w:p w:rsidR="00EA179E" w:rsidRPr="00977009" w:rsidRDefault="00EA179E" w:rsidP="00EA179E">
      <w:r w:rsidRPr="00977009">
        <w:t xml:space="preserve">Соль образована слабой кислотой и сильным основанием. Происходит </w:t>
      </w:r>
      <w:r w:rsidRPr="00977009">
        <w:rPr>
          <w:b/>
          <w:i/>
        </w:rPr>
        <w:t>гидролиз по</w:t>
      </w:r>
      <w:r w:rsidRPr="00977009">
        <w:t xml:space="preserve"> </w:t>
      </w:r>
      <w:r w:rsidRPr="00977009">
        <w:rPr>
          <w:b/>
          <w:i/>
        </w:rPr>
        <w:t>аниону</w:t>
      </w:r>
      <w:r w:rsidRPr="00977009">
        <w:t xml:space="preserve"> – анион связывает протон, образуя слабый электролит. Пример рассмотрен выше – гидролиз соли </w:t>
      </w:r>
      <w:r w:rsidRPr="00977009">
        <w:rPr>
          <w:lang w:val="en-US"/>
        </w:rPr>
        <w:t>CH</w:t>
      </w:r>
      <w:r w:rsidRPr="00977009">
        <w:rPr>
          <w:vertAlign w:val="subscript"/>
        </w:rPr>
        <w:t>3</w:t>
      </w:r>
      <w:r w:rsidRPr="00977009">
        <w:rPr>
          <w:lang w:val="en-US"/>
        </w:rPr>
        <w:t>COONa</w:t>
      </w:r>
      <w:r w:rsidRPr="00977009">
        <w:t>. В этом случае К</w:t>
      </w:r>
      <w:r w:rsidRPr="00977009">
        <w:rPr>
          <w:vertAlign w:val="subscript"/>
        </w:rPr>
        <w:t xml:space="preserve">г </w:t>
      </w:r>
      <w:r w:rsidRPr="00977009">
        <w:t>=  К</w:t>
      </w:r>
      <w:r w:rsidRPr="00977009">
        <w:rPr>
          <w:vertAlign w:val="subscript"/>
        </w:rPr>
        <w:t xml:space="preserve">в </w:t>
      </w:r>
      <w:r w:rsidRPr="00977009">
        <w:t>/  К</w:t>
      </w:r>
      <w:r w:rsidRPr="00977009">
        <w:rPr>
          <w:vertAlign w:val="subscript"/>
        </w:rPr>
        <w:t>к</w:t>
      </w:r>
      <w:r w:rsidRPr="00977009">
        <w:t xml:space="preserve"> , т.е. константа  гидролиза соли, образованной слабой кислотой и сильным основанием, равна ионному произведению воды, деленному на константу диссоциации слабой кислоты;</w:t>
      </w:r>
      <w:r w:rsidRPr="00977009">
        <w:rPr>
          <w:i/>
        </w:rPr>
        <w:t xml:space="preserve"> </w:t>
      </w:r>
      <w:r w:rsidRPr="00977009">
        <w:rPr>
          <w:i/>
          <w:lang w:val="en-US"/>
        </w:rPr>
        <w:t>h</w:t>
      </w:r>
      <w:r w:rsidRPr="00977009">
        <w:t xml:space="preserve"> ≈ √К</w:t>
      </w:r>
      <w:r w:rsidRPr="00977009">
        <w:rPr>
          <w:vertAlign w:val="subscript"/>
        </w:rPr>
        <w:t>в</w:t>
      </w:r>
      <w:r w:rsidRPr="00977009">
        <w:t>/(сК</w:t>
      </w:r>
      <w:r w:rsidRPr="00977009">
        <w:rPr>
          <w:vertAlign w:val="subscript"/>
        </w:rPr>
        <w:t>к</w:t>
      </w:r>
      <w:r w:rsidRPr="00977009">
        <w:t xml:space="preserve">) и </w:t>
      </w:r>
      <w:r w:rsidRPr="00977009">
        <w:rPr>
          <w:lang w:val="en-US"/>
        </w:rPr>
        <w:t>pH</w:t>
      </w:r>
      <w:r w:rsidRPr="00977009">
        <w:t xml:space="preserve"> &gt; 7.</w:t>
      </w:r>
    </w:p>
    <w:p w:rsidR="00EA179E" w:rsidRPr="00977009" w:rsidRDefault="00EA179E" w:rsidP="00EA179E">
      <w:pPr>
        <w:ind w:left="360"/>
      </w:pPr>
    </w:p>
    <w:p w:rsidR="00EA179E" w:rsidRPr="00977009" w:rsidRDefault="00EA179E" w:rsidP="00EA179E">
      <w:r w:rsidRPr="00977009">
        <w:t xml:space="preserve">Соль образована сильной кислотой и слабым основанием. Происходит </w:t>
      </w:r>
      <w:r w:rsidRPr="00977009">
        <w:rPr>
          <w:b/>
          <w:i/>
        </w:rPr>
        <w:t>гидролиз по</w:t>
      </w:r>
      <w:r w:rsidRPr="00977009">
        <w:t xml:space="preserve"> </w:t>
      </w:r>
      <w:r w:rsidRPr="00977009">
        <w:rPr>
          <w:b/>
          <w:i/>
        </w:rPr>
        <w:t>катиону</w:t>
      </w:r>
      <w:r w:rsidRPr="00977009">
        <w:t xml:space="preserve"> – катион связывает гидроксид-ионы, образуя слабый электролит. Пример: </w:t>
      </w:r>
      <w:r w:rsidRPr="00977009">
        <w:rPr>
          <w:lang w:val="en-US"/>
        </w:rPr>
        <w:t>NH</w:t>
      </w:r>
      <w:r w:rsidRPr="00977009">
        <w:rPr>
          <w:vertAlign w:val="subscript"/>
        </w:rPr>
        <w:t>4</w:t>
      </w:r>
      <w:r w:rsidRPr="00977009">
        <w:rPr>
          <w:lang w:val="en-US"/>
        </w:rPr>
        <w:t>Cl</w:t>
      </w:r>
      <w:r w:rsidRPr="00977009">
        <w:t>. Уравнение гидролиза соли в ионном виде можно записать так:</w:t>
      </w:r>
    </w:p>
    <w:p w:rsidR="00EA179E" w:rsidRPr="00977009" w:rsidRDefault="00EA179E" w:rsidP="00EA179E">
      <w:r w:rsidRPr="00977009">
        <w:rPr>
          <w:noProof/>
        </w:rPr>
        <mc:AlternateContent>
          <mc:Choice Requires="wps">
            <w:drawing>
              <wp:anchor distT="0" distB="0" distL="114300" distR="114300" simplePos="0" relativeHeight="251696128" behindDoc="0" locked="0" layoutInCell="0" allowOverlap="1" wp14:anchorId="6A3D4456" wp14:editId="4B7391C0">
                <wp:simplePos x="0" y="0"/>
                <wp:positionH relativeFrom="column">
                  <wp:posOffset>2857500</wp:posOffset>
                </wp:positionH>
                <wp:positionV relativeFrom="paragraph">
                  <wp:posOffset>175260</wp:posOffset>
                </wp:positionV>
                <wp:extent cx="342900" cy="0"/>
                <wp:effectExtent l="5715" t="55880" r="22860" b="58420"/>
                <wp:wrapNone/>
                <wp:docPr id="75" name="Прямая соединительная линия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F11C24" id="Прямая соединительная линия 75"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13.8pt" to="252pt,1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" o:allowincell="f">
                <v:stroke endarrow="block"/>
              </v:line>
            </w:pict>
          </mc:Fallback>
        </mc:AlternateContent>
      </w:r>
    </w:p>
    <w:p w:rsidR="00EA179E" w:rsidRPr="00977009" w:rsidRDefault="00EA179E" w:rsidP="00EA179E">
      <w:pPr>
        <w:ind w:left="2832"/>
      </w:pPr>
      <w:r w:rsidRPr="00977009">
        <w:rPr>
          <w:noProof/>
        </w:rPr>
        <mc:AlternateContent>
          <mc:Choice Requires="wps">
            <w:drawing>
              <wp:anchor distT="0" distB="0" distL="114300" distR="114300" simplePos="0" relativeHeight="251697152" behindDoc="0" locked="0" layoutInCell="0" allowOverlap="1" wp14:anchorId="2BAB4BEB" wp14:editId="658C2FB0">
                <wp:simplePos x="0" y="0"/>
                <wp:positionH relativeFrom="column">
                  <wp:posOffset>2857500</wp:posOffset>
                </wp:positionH>
                <wp:positionV relativeFrom="paragraph">
                  <wp:posOffset>99695</wp:posOffset>
                </wp:positionV>
                <wp:extent cx="342900" cy="0"/>
                <wp:effectExtent l="15240" t="60960" r="13335" b="53340"/>
                <wp:wrapNone/>
                <wp:docPr id="74" name="Прямая соединительная линия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A3CD11" id="Прямая соединительная линия 74" o:spid="_x0000_s1026" style="position:absolute;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7.85pt" to="252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" o:allowincell="f">
                <v:stroke endarrow="block"/>
              </v:line>
            </w:pict>
          </mc:Fallback>
        </mc:AlternateContent>
      </w:r>
      <w:r w:rsidRPr="00977009">
        <w:rPr>
          <w:lang w:val="en-US"/>
        </w:rPr>
        <w:t>NH</w:t>
      </w:r>
      <w:r w:rsidRPr="00977009">
        <w:rPr>
          <w:vertAlign w:val="subscript"/>
        </w:rPr>
        <w:t>4</w:t>
      </w:r>
      <w:r w:rsidRPr="00977009">
        <w:rPr>
          <w:vertAlign w:val="superscript"/>
        </w:rPr>
        <w:t xml:space="preserve">+ </w:t>
      </w:r>
      <w:r w:rsidRPr="00977009">
        <w:t xml:space="preserve"> + </w:t>
      </w:r>
      <w:r w:rsidRPr="00977009">
        <w:rPr>
          <w:lang w:val="en-US"/>
        </w:rPr>
        <w:t>H</w:t>
      </w:r>
      <w:r w:rsidRPr="00977009">
        <w:rPr>
          <w:vertAlign w:val="subscript"/>
        </w:rPr>
        <w:t>2</w:t>
      </w:r>
      <w:r w:rsidRPr="00977009">
        <w:rPr>
          <w:lang w:val="en-US"/>
        </w:rPr>
        <w:t>O</w:t>
      </w:r>
      <w:r w:rsidRPr="00977009">
        <w:t xml:space="preserve">              </w:t>
      </w:r>
      <w:r w:rsidRPr="00977009">
        <w:rPr>
          <w:lang w:val="en-US"/>
        </w:rPr>
        <w:t>NH</w:t>
      </w:r>
      <w:r w:rsidRPr="00977009">
        <w:rPr>
          <w:vertAlign w:val="subscript"/>
        </w:rPr>
        <w:t>4</w:t>
      </w:r>
      <w:r w:rsidRPr="00977009">
        <w:rPr>
          <w:lang w:val="en-US"/>
        </w:rPr>
        <w:t>OH</w:t>
      </w:r>
      <w:r w:rsidRPr="00977009">
        <w:t xml:space="preserve"> + </w:t>
      </w:r>
      <w:r w:rsidRPr="00977009">
        <w:rPr>
          <w:lang w:val="en-US"/>
        </w:rPr>
        <w:t>H</w:t>
      </w:r>
      <w:r w:rsidRPr="00977009">
        <w:rPr>
          <w:vertAlign w:val="superscript"/>
        </w:rPr>
        <w:t xml:space="preserve">+ </w:t>
      </w:r>
      <w:r w:rsidRPr="00977009">
        <w:t xml:space="preserve"> </w:t>
      </w:r>
    </w:p>
    <w:p w:rsidR="00EA179E" w:rsidRPr="00977009" w:rsidRDefault="00EA179E" w:rsidP="00EA179E"/>
    <w:p w:rsidR="00EA179E" w:rsidRPr="00977009" w:rsidRDefault="00EA179E" w:rsidP="00EA179E">
      <w:r w:rsidRPr="00977009">
        <w:t xml:space="preserve">Реакция раствора должна быть кислой, так как происходит накопление </w:t>
      </w:r>
      <w:r w:rsidRPr="00977009">
        <w:rPr>
          <w:lang w:val="en-US"/>
        </w:rPr>
        <w:t>H</w:t>
      </w:r>
      <w:r w:rsidRPr="00977009">
        <w:rPr>
          <w:vertAlign w:val="superscript"/>
        </w:rPr>
        <w:t>+</w:t>
      </w:r>
      <w:r w:rsidRPr="00977009">
        <w:t>-ионов, что видно из уравнений реакции. В этом случае</w:t>
      </w:r>
    </w:p>
    <w:p w:rsidR="00EA179E" w:rsidRPr="00977009" w:rsidRDefault="00EA179E" w:rsidP="00EA179E"/>
    <w:p w:rsidR="00EA179E" w:rsidRPr="00977009" w:rsidRDefault="00EA179E" w:rsidP="00EA179E">
      <w:r w:rsidRPr="00977009">
        <w:tab/>
      </w:r>
      <w:r w:rsidRPr="00977009">
        <w:tab/>
      </w:r>
      <w:r w:rsidRPr="00977009">
        <w:tab/>
      </w:r>
      <w:r w:rsidRPr="00977009">
        <w:tab/>
        <w:t>К</w:t>
      </w:r>
      <w:r w:rsidRPr="00977009">
        <w:rPr>
          <w:vertAlign w:val="subscript"/>
        </w:rPr>
        <w:t xml:space="preserve">г </w:t>
      </w:r>
      <w:r w:rsidRPr="00977009">
        <w:t>=  К</w:t>
      </w:r>
      <w:r w:rsidRPr="00977009">
        <w:rPr>
          <w:vertAlign w:val="subscript"/>
        </w:rPr>
        <w:t xml:space="preserve">в </w:t>
      </w:r>
      <w:r w:rsidRPr="00977009">
        <w:t>/  К</w:t>
      </w:r>
      <w:r w:rsidRPr="00977009">
        <w:rPr>
          <w:vertAlign w:val="subscript"/>
        </w:rPr>
        <w:t xml:space="preserve">осн. </w:t>
      </w:r>
      <w:r w:rsidRPr="00977009">
        <w:tab/>
      </w:r>
      <w:r w:rsidRPr="00977009">
        <w:tab/>
      </w:r>
      <w:r w:rsidRPr="00977009">
        <w:tab/>
        <w:t>(6)</w:t>
      </w:r>
    </w:p>
    <w:p w:rsidR="00EA179E" w:rsidRPr="00977009" w:rsidRDefault="00EA179E" w:rsidP="00EA179E"/>
    <w:p w:rsidR="00EA179E" w:rsidRPr="00977009" w:rsidRDefault="00EA179E" w:rsidP="00EA179E">
      <w:r w:rsidRPr="00977009">
        <w:t>т.е. константа гидролиза соли, образованной слабым основанием и сильной кислотой, равна ионному произведению воды, деленному на константу диссоциации слабого основания;</w:t>
      </w:r>
    </w:p>
    <w:p w:rsidR="00EA179E" w:rsidRPr="00977009" w:rsidRDefault="00EA179E" w:rsidP="00EA179E">
      <w:pPr>
        <w:ind w:left="708"/>
      </w:pPr>
    </w:p>
    <w:p w:rsidR="00EA179E" w:rsidRPr="00977009" w:rsidRDefault="00EA179E" w:rsidP="00EA179E">
      <w:pPr>
        <w:ind w:left="708"/>
      </w:pPr>
      <w:r w:rsidRPr="00977009">
        <w:tab/>
      </w:r>
      <w:r w:rsidRPr="00977009">
        <w:tab/>
      </w:r>
      <w:r w:rsidRPr="00977009">
        <w:tab/>
      </w:r>
      <w:r w:rsidRPr="00977009">
        <w:rPr>
          <w:i/>
          <w:lang w:val="en-US"/>
        </w:rPr>
        <w:t>h</w:t>
      </w:r>
      <w:r w:rsidRPr="00977009">
        <w:t xml:space="preserve"> ≈ √К</w:t>
      </w:r>
      <w:r w:rsidRPr="00977009">
        <w:rPr>
          <w:vertAlign w:val="subscript"/>
        </w:rPr>
        <w:t>в</w:t>
      </w:r>
      <w:r w:rsidRPr="00977009">
        <w:t>/(сК</w:t>
      </w:r>
      <w:r w:rsidRPr="00977009">
        <w:rPr>
          <w:vertAlign w:val="subscript"/>
        </w:rPr>
        <w:t>осн</w:t>
      </w:r>
      <w:r w:rsidRPr="00977009">
        <w:t xml:space="preserve">) </w:t>
      </w:r>
      <w:r w:rsidRPr="00977009">
        <w:tab/>
      </w:r>
      <w:r w:rsidRPr="00977009">
        <w:tab/>
        <w:t xml:space="preserve">          (7)</w:t>
      </w:r>
    </w:p>
    <w:p w:rsidR="00EA179E" w:rsidRPr="00977009" w:rsidRDefault="00EA179E" w:rsidP="00EA179E">
      <w:pPr>
        <w:ind w:left="708"/>
      </w:pPr>
      <w:r w:rsidRPr="00977009">
        <w:t xml:space="preserve">и </w:t>
      </w:r>
      <w:r w:rsidRPr="00977009">
        <w:rPr>
          <w:lang w:val="en-US"/>
        </w:rPr>
        <w:t>pH</w:t>
      </w:r>
      <w:r w:rsidRPr="00977009">
        <w:t xml:space="preserve"> &lt; 7.</w:t>
      </w:r>
    </w:p>
    <w:p w:rsidR="00EA179E" w:rsidRPr="00977009" w:rsidRDefault="00EA179E" w:rsidP="00EA179E">
      <w:r w:rsidRPr="00977009">
        <w:t>Уравнения (6) и (7) выводятся аналогично уравнениям (3) и (5).</w:t>
      </w:r>
    </w:p>
    <w:p w:rsidR="00EA179E" w:rsidRPr="00977009" w:rsidRDefault="00EA179E" w:rsidP="00EA179E"/>
    <w:p w:rsidR="00EA179E" w:rsidRPr="00977009" w:rsidRDefault="00EA179E" w:rsidP="00EA179E">
      <w:r w:rsidRPr="00977009">
        <w:t xml:space="preserve">Соль образована слабой кислотой и слабым основанием. Происходит </w:t>
      </w:r>
      <w:r w:rsidRPr="00977009">
        <w:rPr>
          <w:b/>
          <w:i/>
        </w:rPr>
        <w:t>гидролиз по</w:t>
      </w:r>
      <w:r w:rsidRPr="00977009">
        <w:t xml:space="preserve"> </w:t>
      </w:r>
      <w:r w:rsidRPr="00977009">
        <w:rPr>
          <w:b/>
          <w:i/>
        </w:rPr>
        <w:t>катиону и по аниону</w:t>
      </w:r>
      <w:r w:rsidRPr="00977009">
        <w:t xml:space="preserve">. Пример: </w:t>
      </w:r>
      <w:r w:rsidRPr="00977009">
        <w:rPr>
          <w:lang w:val="en-US"/>
        </w:rPr>
        <w:t>CH</w:t>
      </w:r>
      <w:r w:rsidRPr="00977009">
        <w:rPr>
          <w:vertAlign w:val="subscript"/>
        </w:rPr>
        <w:t>3</w:t>
      </w:r>
      <w:r w:rsidRPr="00977009">
        <w:rPr>
          <w:lang w:val="en-US"/>
        </w:rPr>
        <w:t>COONH</w:t>
      </w:r>
      <w:r w:rsidRPr="00977009">
        <w:rPr>
          <w:vertAlign w:val="subscript"/>
        </w:rPr>
        <w:t>4</w:t>
      </w:r>
      <w:r w:rsidRPr="00977009">
        <w:t>. Уравнение гидролиза запишется так:</w:t>
      </w:r>
    </w:p>
    <w:p w:rsidR="00EA179E" w:rsidRPr="00977009" w:rsidRDefault="00EA179E" w:rsidP="00EA179E">
      <w:pPr>
        <w:ind w:left="360"/>
      </w:pPr>
    </w:p>
    <w:p w:rsidR="00EA179E" w:rsidRPr="00977009" w:rsidRDefault="007E76BC" w:rsidP="00EA179E">
      <w:pPr>
        <w:ind w:left="1416"/>
      </w:pPr>
      <w:r w:rsidRPr="00977009">
        <w:rPr>
          <w:noProof/>
        </w:rPr>
        <mc:AlternateContent>
          <mc:Choice Requires="wps">
            <w:drawing>
              <wp:anchor distT="0" distB="0" distL="114300" distR="114300" simplePos="0" relativeHeight="251699200" behindDoc="0" locked="0" layoutInCell="0" allowOverlap="1" wp14:anchorId="1C600873" wp14:editId="2B30DB9A">
                <wp:simplePos x="0" y="0"/>
                <wp:positionH relativeFrom="column">
                  <wp:posOffset>2190750</wp:posOffset>
                </wp:positionH>
                <wp:positionV relativeFrom="paragraph">
                  <wp:posOffset>118745</wp:posOffset>
                </wp:positionV>
                <wp:extent cx="342900" cy="0"/>
                <wp:effectExtent l="15240" t="59055" r="13335" b="55245"/>
                <wp:wrapNone/>
                <wp:docPr id="73" name="Прямая соединительная линия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86833D" id="Прямая соединительная линия 73" o:spid="_x0000_s1026" style="position:absolute;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2.5pt,9.35pt" to="199.5pt,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" o:allowincell="f">
                <v:stroke endarrow="block"/>
              </v:line>
            </w:pict>
          </mc:Fallback>
        </mc:AlternateContent>
      </w:r>
      <w:r w:rsidRPr="00977009">
        <w:rPr>
          <w:noProof/>
        </w:rPr>
        <mc:AlternateContent>
          <mc:Choice Requires="wps">
            <w:drawing>
              <wp:anchor distT="0" distB="0" distL="114300" distR="114300" simplePos="0" relativeHeight="251698176" behindDoc="0" locked="0" layoutInCell="0" allowOverlap="1" wp14:anchorId="3FB4C972" wp14:editId="15A0ECD7">
                <wp:simplePos x="0" y="0"/>
                <wp:positionH relativeFrom="column">
                  <wp:posOffset>2238375</wp:posOffset>
                </wp:positionH>
                <wp:positionV relativeFrom="paragraph">
                  <wp:posOffset>23495</wp:posOffset>
                </wp:positionV>
                <wp:extent cx="342900" cy="0"/>
                <wp:effectExtent l="5715" t="59055" r="22860" b="55245"/>
                <wp:wrapNone/>
                <wp:docPr id="72" name="Прямая соединительная линия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F33551" id="Прямая соединительная линия 72"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25pt,1.85pt" to="203.25pt,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" o:allowincell="f">
                <v:stroke endarrow="block"/>
              </v:line>
            </w:pict>
          </mc:Fallback>
        </mc:AlternateContent>
      </w:r>
      <w:r w:rsidR="00EA179E" w:rsidRPr="00977009">
        <w:rPr>
          <w:lang w:val="en-US"/>
        </w:rPr>
        <w:t>CH</w:t>
      </w:r>
      <w:r w:rsidR="00EA179E" w:rsidRPr="00977009">
        <w:rPr>
          <w:vertAlign w:val="subscript"/>
        </w:rPr>
        <w:t>3</w:t>
      </w:r>
      <w:r w:rsidR="00EA179E" w:rsidRPr="00977009">
        <w:rPr>
          <w:lang w:val="en-US"/>
        </w:rPr>
        <w:t>COO</w:t>
      </w:r>
      <w:r w:rsidR="00EA179E" w:rsidRPr="00977009">
        <w:rPr>
          <w:vertAlign w:val="superscript"/>
        </w:rPr>
        <w:t>-</w:t>
      </w:r>
      <w:r w:rsidR="00EA179E" w:rsidRPr="00977009">
        <w:t xml:space="preserve"> = </w:t>
      </w:r>
      <w:r w:rsidR="00EA179E" w:rsidRPr="00977009">
        <w:rPr>
          <w:lang w:val="en-US"/>
        </w:rPr>
        <w:t>NH</w:t>
      </w:r>
      <w:r w:rsidR="00EA179E" w:rsidRPr="00977009">
        <w:rPr>
          <w:vertAlign w:val="subscript"/>
        </w:rPr>
        <w:t>4</w:t>
      </w:r>
      <w:r w:rsidR="00EA179E" w:rsidRPr="00977009">
        <w:rPr>
          <w:vertAlign w:val="superscript"/>
        </w:rPr>
        <w:t xml:space="preserve">+ </w:t>
      </w:r>
      <w:r w:rsidR="00EA179E" w:rsidRPr="00977009">
        <w:t xml:space="preserve"> + </w:t>
      </w:r>
      <w:r w:rsidR="00EA179E" w:rsidRPr="00977009">
        <w:rPr>
          <w:lang w:val="en-US"/>
        </w:rPr>
        <w:t>H</w:t>
      </w:r>
      <w:r w:rsidR="00EA179E" w:rsidRPr="00977009">
        <w:rPr>
          <w:vertAlign w:val="subscript"/>
        </w:rPr>
        <w:t>2</w:t>
      </w:r>
      <w:r w:rsidR="00EA179E" w:rsidRPr="00977009">
        <w:rPr>
          <w:lang w:val="en-US"/>
        </w:rPr>
        <w:t>O</w:t>
      </w:r>
      <w:r w:rsidR="00EA179E" w:rsidRPr="00977009">
        <w:t xml:space="preserve">            </w:t>
      </w:r>
      <w:r w:rsidR="00EA179E" w:rsidRPr="00977009">
        <w:rPr>
          <w:lang w:val="en-US"/>
        </w:rPr>
        <w:t>CH</w:t>
      </w:r>
      <w:r w:rsidR="00EA179E" w:rsidRPr="00977009">
        <w:rPr>
          <w:vertAlign w:val="subscript"/>
        </w:rPr>
        <w:t>3</w:t>
      </w:r>
      <w:r w:rsidR="00EA179E" w:rsidRPr="00977009">
        <w:rPr>
          <w:lang w:val="en-US"/>
        </w:rPr>
        <w:t>COOH</w:t>
      </w:r>
      <w:r w:rsidR="00EA179E" w:rsidRPr="00977009">
        <w:t xml:space="preserve"> + </w:t>
      </w:r>
      <w:r w:rsidR="00EA179E" w:rsidRPr="00977009">
        <w:rPr>
          <w:lang w:val="en-US"/>
        </w:rPr>
        <w:t>NH</w:t>
      </w:r>
      <w:r w:rsidR="00EA179E" w:rsidRPr="00977009">
        <w:rPr>
          <w:vertAlign w:val="subscript"/>
        </w:rPr>
        <w:t>4</w:t>
      </w:r>
      <w:r w:rsidR="00EA179E" w:rsidRPr="00977009">
        <w:rPr>
          <w:lang w:val="en-US"/>
        </w:rPr>
        <w:t>OH</w:t>
      </w:r>
    </w:p>
    <w:p w:rsidR="00EA179E" w:rsidRPr="00977009" w:rsidRDefault="00EA179E" w:rsidP="00EA179E">
      <w:r w:rsidRPr="00977009">
        <w:tab/>
      </w:r>
    </w:p>
    <w:p w:rsidR="00EA179E" w:rsidRPr="00977009" w:rsidRDefault="00EA179E" w:rsidP="00EA179E">
      <w:r w:rsidRPr="00977009">
        <w:t>В этом случае одновременно связываются Н</w:t>
      </w:r>
      <w:r w:rsidRPr="00977009">
        <w:rPr>
          <w:vertAlign w:val="superscript"/>
        </w:rPr>
        <w:t xml:space="preserve">+ </w:t>
      </w:r>
      <w:r w:rsidRPr="00977009">
        <w:t xml:space="preserve">и </w:t>
      </w:r>
      <w:r w:rsidRPr="00977009">
        <w:rPr>
          <w:lang w:val="en-US"/>
        </w:rPr>
        <w:t>OH</w:t>
      </w:r>
      <w:r w:rsidRPr="00977009">
        <w:rPr>
          <w:vertAlign w:val="superscript"/>
        </w:rPr>
        <w:t>-</w:t>
      </w:r>
      <w:r w:rsidRPr="00977009">
        <w:t>–ионы воды. Константа гидролиза для этого процесса</w:t>
      </w:r>
    </w:p>
    <w:p w:rsidR="00EA179E" w:rsidRPr="00977009" w:rsidRDefault="00EA179E" w:rsidP="00EA179E">
      <w:pPr>
        <w:ind w:left="708"/>
      </w:pPr>
      <w:r w:rsidRPr="00977009">
        <w:tab/>
      </w:r>
      <w:r w:rsidRPr="00977009">
        <w:tab/>
      </w:r>
    </w:p>
    <w:p w:rsidR="00EA179E" w:rsidRPr="00977009" w:rsidRDefault="00EA179E" w:rsidP="00EA179E">
      <w:r w:rsidRPr="00977009">
        <w:tab/>
      </w:r>
      <w:r w:rsidRPr="00977009">
        <w:tab/>
      </w:r>
      <w:r w:rsidRPr="00977009">
        <w:tab/>
      </w:r>
      <w:r w:rsidRPr="00977009">
        <w:tab/>
        <w:t xml:space="preserve">        </w:t>
      </w:r>
      <w:r w:rsidRPr="00977009">
        <w:rPr>
          <w:u w:val="single"/>
        </w:rPr>
        <w:t>[</w:t>
      </w:r>
      <w:r w:rsidRPr="00977009">
        <w:rPr>
          <w:u w:val="single"/>
          <w:lang w:val="en-US"/>
        </w:rPr>
        <w:t>CH</w:t>
      </w:r>
      <w:r w:rsidRPr="00977009">
        <w:rPr>
          <w:u w:val="single"/>
          <w:vertAlign w:val="subscript"/>
        </w:rPr>
        <w:t>3</w:t>
      </w:r>
      <w:r w:rsidRPr="00977009">
        <w:rPr>
          <w:u w:val="single"/>
          <w:lang w:val="en-US"/>
        </w:rPr>
        <w:t>COOH</w:t>
      </w:r>
      <w:r w:rsidRPr="00977009">
        <w:rPr>
          <w:u w:val="single"/>
        </w:rPr>
        <w:t>] [</w:t>
      </w:r>
      <w:r w:rsidRPr="00977009">
        <w:rPr>
          <w:u w:val="single"/>
          <w:lang w:val="en-US"/>
        </w:rPr>
        <w:t>NH</w:t>
      </w:r>
      <w:r w:rsidRPr="00977009">
        <w:rPr>
          <w:u w:val="single"/>
          <w:vertAlign w:val="subscript"/>
        </w:rPr>
        <w:t>4</w:t>
      </w:r>
      <w:r w:rsidRPr="00977009">
        <w:rPr>
          <w:u w:val="single"/>
          <w:lang w:val="en-US"/>
        </w:rPr>
        <w:t>OH</w:t>
      </w:r>
      <w:r w:rsidRPr="00977009">
        <w:rPr>
          <w:u w:val="single"/>
        </w:rPr>
        <w:t>]</w:t>
      </w:r>
      <w:r w:rsidRPr="00977009">
        <w:rPr>
          <w:u w:val="single"/>
          <w:vertAlign w:val="subscript"/>
        </w:rPr>
        <w:t xml:space="preserve"> </w:t>
      </w:r>
      <w:r w:rsidRPr="00977009">
        <w:rPr>
          <w:vertAlign w:val="subscript"/>
        </w:rPr>
        <w:t xml:space="preserve">                    </w:t>
      </w:r>
      <w:r w:rsidRPr="00977009">
        <w:t xml:space="preserve"> </w:t>
      </w:r>
    </w:p>
    <w:p w:rsidR="00EA179E" w:rsidRPr="00977009" w:rsidRDefault="00EA179E" w:rsidP="00EA179E">
      <w:pPr>
        <w:ind w:left="1416" w:firstLine="708"/>
      </w:pPr>
      <w:r w:rsidRPr="00977009">
        <w:t xml:space="preserve">          К</w:t>
      </w:r>
      <w:r w:rsidRPr="00977009">
        <w:rPr>
          <w:vertAlign w:val="subscript"/>
        </w:rPr>
        <w:t xml:space="preserve">г </w:t>
      </w:r>
      <w:r w:rsidRPr="00977009">
        <w:t>=</w:t>
      </w:r>
      <w:r w:rsidRPr="00977009">
        <w:rPr>
          <w:vertAlign w:val="subscript"/>
        </w:rPr>
        <w:t xml:space="preserve"> </w:t>
      </w:r>
      <w:r w:rsidRPr="00977009">
        <w:t xml:space="preserve">         [</w:t>
      </w:r>
      <w:r w:rsidRPr="00977009">
        <w:rPr>
          <w:lang w:val="en-US"/>
        </w:rPr>
        <w:t>CH</w:t>
      </w:r>
      <w:r w:rsidRPr="00977009">
        <w:rPr>
          <w:vertAlign w:val="subscript"/>
        </w:rPr>
        <w:t>3</w:t>
      </w:r>
      <w:r w:rsidRPr="00977009">
        <w:rPr>
          <w:lang w:val="en-US"/>
        </w:rPr>
        <w:t>COO</w:t>
      </w:r>
      <w:r w:rsidRPr="00977009">
        <w:rPr>
          <w:u w:val="single"/>
          <w:vertAlign w:val="superscript"/>
        </w:rPr>
        <w:t>-</w:t>
      </w:r>
      <w:r w:rsidRPr="00977009">
        <w:rPr>
          <w:u w:val="single"/>
        </w:rPr>
        <w:t>]</w:t>
      </w:r>
      <w:r w:rsidRPr="00977009">
        <w:t xml:space="preserve"> [</w:t>
      </w:r>
      <w:r w:rsidRPr="00977009">
        <w:rPr>
          <w:lang w:val="en-US"/>
        </w:rPr>
        <w:t>NH</w:t>
      </w:r>
      <w:r w:rsidRPr="00977009">
        <w:rPr>
          <w:vertAlign w:val="superscript"/>
        </w:rPr>
        <w:t>+</w:t>
      </w:r>
      <w:r w:rsidRPr="00977009">
        <w:t xml:space="preserve">]    </w:t>
      </w:r>
      <w:r w:rsidRPr="00977009">
        <w:tab/>
        <w:t>(8)</w:t>
      </w:r>
    </w:p>
    <w:p w:rsidR="00EA179E" w:rsidRPr="00977009" w:rsidRDefault="00EA179E" w:rsidP="00EA179E"/>
    <w:p w:rsidR="00EA179E" w:rsidRPr="00977009" w:rsidRDefault="00EA179E" w:rsidP="00EA179E">
      <w:r w:rsidRPr="00977009">
        <w:tab/>
        <w:t>Умножим числитель и знаменатель в уравнении (8) на [</w:t>
      </w:r>
      <w:r w:rsidRPr="00977009">
        <w:rPr>
          <w:lang w:val="en-US"/>
        </w:rPr>
        <w:t>H</w:t>
      </w:r>
      <w:r w:rsidRPr="00977009">
        <w:rPr>
          <w:vertAlign w:val="superscript"/>
        </w:rPr>
        <w:t>+</w:t>
      </w:r>
      <w:r w:rsidRPr="00977009">
        <w:t>] [О</w:t>
      </w:r>
      <w:r w:rsidRPr="00977009">
        <w:rPr>
          <w:lang w:val="en-US"/>
        </w:rPr>
        <w:t>H</w:t>
      </w:r>
      <w:r w:rsidRPr="00977009">
        <w:rPr>
          <w:vertAlign w:val="superscript"/>
        </w:rPr>
        <w:t>-</w:t>
      </w:r>
      <w:r w:rsidRPr="00977009">
        <w:t>] :</w:t>
      </w:r>
    </w:p>
    <w:p w:rsidR="00EA179E" w:rsidRPr="00977009" w:rsidRDefault="00EA179E" w:rsidP="00EA179E"/>
    <w:p w:rsidR="00EA179E" w:rsidRPr="00977009" w:rsidRDefault="00EA179E" w:rsidP="00EA179E">
      <w:pPr>
        <w:rPr>
          <w:lang w:val="en-US"/>
        </w:rPr>
      </w:pPr>
      <w:r w:rsidRPr="00977009">
        <w:tab/>
      </w:r>
      <w:r w:rsidRPr="00977009">
        <w:tab/>
      </w:r>
      <w:r w:rsidRPr="00977009">
        <w:tab/>
        <w:t xml:space="preserve">                </w:t>
      </w:r>
      <w:r w:rsidRPr="00977009">
        <w:rPr>
          <w:u w:val="single"/>
          <w:lang w:val="en-US"/>
        </w:rPr>
        <w:t>[CH</w:t>
      </w:r>
      <w:r w:rsidRPr="00977009">
        <w:rPr>
          <w:u w:val="single"/>
          <w:vertAlign w:val="subscript"/>
          <w:lang w:val="en-US"/>
        </w:rPr>
        <w:t>3</w:t>
      </w:r>
      <w:r w:rsidRPr="00977009">
        <w:rPr>
          <w:u w:val="single"/>
          <w:lang w:val="en-US"/>
        </w:rPr>
        <w:t>COOH] [NH</w:t>
      </w:r>
      <w:r w:rsidRPr="00977009">
        <w:rPr>
          <w:u w:val="single"/>
          <w:vertAlign w:val="subscript"/>
          <w:lang w:val="en-US"/>
        </w:rPr>
        <w:t>4</w:t>
      </w:r>
      <w:r w:rsidRPr="00977009">
        <w:rPr>
          <w:u w:val="single"/>
          <w:lang w:val="en-US"/>
        </w:rPr>
        <w:t>OH] [H</w:t>
      </w:r>
      <w:r w:rsidRPr="00977009">
        <w:rPr>
          <w:u w:val="single"/>
          <w:vertAlign w:val="superscript"/>
          <w:lang w:val="en-US"/>
        </w:rPr>
        <w:t>+</w:t>
      </w:r>
      <w:r w:rsidRPr="00977009">
        <w:rPr>
          <w:u w:val="single"/>
          <w:lang w:val="en-US"/>
        </w:rPr>
        <w:t>] [</w:t>
      </w:r>
      <w:r w:rsidRPr="00977009">
        <w:rPr>
          <w:u w:val="single"/>
        </w:rPr>
        <w:t>О</w:t>
      </w:r>
      <w:r w:rsidRPr="00977009">
        <w:rPr>
          <w:u w:val="single"/>
          <w:lang w:val="en-US"/>
        </w:rPr>
        <w:t>H</w:t>
      </w:r>
      <w:r w:rsidRPr="00977009">
        <w:rPr>
          <w:u w:val="single"/>
          <w:vertAlign w:val="superscript"/>
          <w:lang w:val="en-US"/>
        </w:rPr>
        <w:t>-</w:t>
      </w:r>
      <w:r w:rsidRPr="00977009">
        <w:rPr>
          <w:u w:val="single"/>
          <w:lang w:val="en-US"/>
        </w:rPr>
        <w:t>]</w:t>
      </w:r>
      <w:r w:rsidRPr="00977009">
        <w:rPr>
          <w:lang w:val="en-US"/>
        </w:rPr>
        <w:t xml:space="preserve"> </w:t>
      </w:r>
      <w:r w:rsidRPr="00977009">
        <w:rPr>
          <w:u w:val="single"/>
          <w:lang w:val="en-US"/>
        </w:rPr>
        <w:t xml:space="preserve"> </w:t>
      </w:r>
      <w:r w:rsidRPr="00977009">
        <w:rPr>
          <w:u w:val="single"/>
          <w:vertAlign w:val="subscript"/>
          <w:lang w:val="en-US"/>
        </w:rPr>
        <w:t xml:space="preserve"> </w:t>
      </w:r>
      <w:r w:rsidRPr="00977009">
        <w:rPr>
          <w:vertAlign w:val="subscript"/>
          <w:lang w:val="en-US"/>
        </w:rPr>
        <w:t xml:space="preserve">                    </w:t>
      </w:r>
      <w:r w:rsidRPr="00977009">
        <w:rPr>
          <w:lang w:val="en-US"/>
        </w:rPr>
        <w:t xml:space="preserve"> </w:t>
      </w:r>
    </w:p>
    <w:p w:rsidR="00EA179E" w:rsidRPr="00977009" w:rsidRDefault="00EA179E" w:rsidP="00EA179E">
      <w:pPr>
        <w:ind w:left="1416" w:firstLine="708"/>
        <w:rPr>
          <w:lang w:val="en-US"/>
        </w:rPr>
      </w:pPr>
      <w:r w:rsidRPr="00977009">
        <w:rPr>
          <w:lang w:val="en-US"/>
        </w:rPr>
        <w:t xml:space="preserve">          </w:t>
      </w:r>
      <w:r w:rsidRPr="00977009">
        <w:t>К</w:t>
      </w:r>
      <w:r w:rsidRPr="00977009">
        <w:rPr>
          <w:vertAlign w:val="subscript"/>
        </w:rPr>
        <w:t>г</w:t>
      </w:r>
      <w:r w:rsidRPr="00977009">
        <w:rPr>
          <w:vertAlign w:val="subscript"/>
          <w:lang w:val="en-US"/>
        </w:rPr>
        <w:t xml:space="preserve"> </w:t>
      </w:r>
      <w:r w:rsidRPr="00977009">
        <w:rPr>
          <w:lang w:val="en-US"/>
        </w:rPr>
        <w:t>=</w:t>
      </w:r>
      <w:r w:rsidRPr="00977009">
        <w:rPr>
          <w:vertAlign w:val="subscript"/>
          <w:lang w:val="en-US"/>
        </w:rPr>
        <w:t xml:space="preserve"> </w:t>
      </w:r>
      <w:r w:rsidRPr="00977009">
        <w:rPr>
          <w:lang w:val="en-US"/>
        </w:rPr>
        <w:t xml:space="preserve">  [CH</w:t>
      </w:r>
      <w:r w:rsidRPr="00977009">
        <w:rPr>
          <w:vertAlign w:val="subscript"/>
          <w:lang w:val="en-US"/>
        </w:rPr>
        <w:t>3</w:t>
      </w:r>
      <w:r w:rsidRPr="00977009">
        <w:rPr>
          <w:lang w:val="en-US"/>
        </w:rPr>
        <w:t>COO</w:t>
      </w:r>
      <w:r w:rsidRPr="00977009">
        <w:rPr>
          <w:vertAlign w:val="superscript"/>
          <w:lang w:val="en-US"/>
        </w:rPr>
        <w:t>-</w:t>
      </w:r>
      <w:r w:rsidRPr="00977009">
        <w:rPr>
          <w:lang w:val="en-US"/>
        </w:rPr>
        <w:t>] [H</w:t>
      </w:r>
      <w:r w:rsidRPr="00977009">
        <w:rPr>
          <w:vertAlign w:val="superscript"/>
          <w:lang w:val="en-US"/>
        </w:rPr>
        <w:t>+</w:t>
      </w:r>
      <w:r w:rsidRPr="00977009">
        <w:rPr>
          <w:lang w:val="en-US"/>
        </w:rPr>
        <w:t>] [NH</w:t>
      </w:r>
      <w:r w:rsidRPr="00977009">
        <w:rPr>
          <w:vertAlign w:val="subscript"/>
          <w:lang w:val="en-US"/>
        </w:rPr>
        <w:t>4</w:t>
      </w:r>
      <w:r w:rsidRPr="00977009">
        <w:rPr>
          <w:vertAlign w:val="superscript"/>
          <w:lang w:val="en-US"/>
        </w:rPr>
        <w:t>+</w:t>
      </w:r>
      <w:r w:rsidRPr="00977009">
        <w:rPr>
          <w:lang w:val="en-US"/>
        </w:rPr>
        <w:t>] [</w:t>
      </w:r>
      <w:r w:rsidRPr="00977009">
        <w:t>О</w:t>
      </w:r>
      <w:r w:rsidRPr="00977009">
        <w:rPr>
          <w:lang w:val="en-US"/>
        </w:rPr>
        <w:t>H</w:t>
      </w:r>
      <w:r w:rsidRPr="00977009">
        <w:rPr>
          <w:vertAlign w:val="superscript"/>
          <w:lang w:val="en-US"/>
        </w:rPr>
        <w:t>-</w:t>
      </w:r>
      <w:r w:rsidRPr="00977009">
        <w:rPr>
          <w:lang w:val="en-US"/>
        </w:rPr>
        <w:t xml:space="preserve">]  </w:t>
      </w:r>
    </w:p>
    <w:p w:rsidR="00EA179E" w:rsidRPr="00977009" w:rsidRDefault="00EA179E" w:rsidP="00EA179E">
      <w:pPr>
        <w:rPr>
          <w:lang w:val="en-US"/>
        </w:rPr>
      </w:pPr>
      <w:r w:rsidRPr="00977009">
        <w:rPr>
          <w:lang w:val="en-US"/>
        </w:rPr>
        <w:tab/>
      </w:r>
    </w:p>
    <w:p w:rsidR="00EA179E" w:rsidRPr="00977009" w:rsidRDefault="00EA179E" w:rsidP="00EA179E">
      <w:pPr>
        <w:rPr>
          <w:lang w:val="en-US"/>
        </w:rPr>
      </w:pPr>
    </w:p>
    <w:p w:rsidR="00EA179E" w:rsidRPr="00977009" w:rsidRDefault="00EA179E" w:rsidP="00EA179E">
      <w:pPr>
        <w:rPr>
          <w:lang w:val="en-US"/>
        </w:rPr>
      </w:pPr>
    </w:p>
    <w:p w:rsidR="00EA179E" w:rsidRPr="00977009" w:rsidRDefault="00EA179E" w:rsidP="00EA179E">
      <w:r w:rsidRPr="00977009">
        <w:rPr>
          <w:lang w:val="en-US"/>
        </w:rPr>
        <w:tab/>
      </w:r>
      <w:r w:rsidRPr="00977009">
        <w:t>и подобно  (3) и (6) получим</w:t>
      </w:r>
    </w:p>
    <w:p w:rsidR="00EA179E" w:rsidRPr="00977009" w:rsidRDefault="00EA179E" w:rsidP="00EA179E"/>
    <w:p w:rsidR="00EA179E" w:rsidRPr="00977009" w:rsidRDefault="00EA179E" w:rsidP="00EA179E">
      <w:r w:rsidRPr="00977009">
        <w:tab/>
      </w:r>
      <w:r w:rsidRPr="00977009">
        <w:tab/>
      </w:r>
      <w:r w:rsidRPr="00977009">
        <w:tab/>
        <w:t>К</w:t>
      </w:r>
      <w:r w:rsidRPr="00977009">
        <w:rPr>
          <w:vertAlign w:val="subscript"/>
        </w:rPr>
        <w:t xml:space="preserve">г </w:t>
      </w:r>
      <w:r w:rsidRPr="00977009">
        <w:t>=  К</w:t>
      </w:r>
      <w:r w:rsidRPr="00977009">
        <w:rPr>
          <w:vertAlign w:val="subscript"/>
        </w:rPr>
        <w:t xml:space="preserve">в </w:t>
      </w:r>
      <w:r w:rsidRPr="00977009">
        <w:t>/(К</w:t>
      </w:r>
      <w:r w:rsidRPr="00977009">
        <w:rPr>
          <w:vertAlign w:val="subscript"/>
        </w:rPr>
        <w:t>к</w:t>
      </w:r>
      <w:r w:rsidRPr="00977009">
        <w:t>К</w:t>
      </w:r>
      <w:r w:rsidRPr="00977009">
        <w:rPr>
          <w:vertAlign w:val="subscript"/>
        </w:rPr>
        <w:t>осн.</w:t>
      </w:r>
      <w:r w:rsidRPr="00977009">
        <w:t>)</w:t>
      </w:r>
      <w:r w:rsidRPr="00977009">
        <w:tab/>
      </w:r>
      <w:r w:rsidRPr="00977009">
        <w:tab/>
      </w:r>
      <w:r w:rsidRPr="00977009">
        <w:tab/>
        <w:t>(9)</w:t>
      </w:r>
    </w:p>
    <w:p w:rsidR="00EA179E" w:rsidRPr="00977009" w:rsidRDefault="00EA179E" w:rsidP="00EA179E"/>
    <w:p w:rsidR="00EA179E" w:rsidRPr="00977009" w:rsidRDefault="00EA179E" w:rsidP="00EA179E">
      <w:r w:rsidRPr="00977009">
        <w:t>т.е. константа гидролиза соли, образованной слабой кислотой и слабым основанием, равна ионному произведению воды, деленному на произведение констант диссоциации кислоты и основания, образуемых в результате гидролиза.</w:t>
      </w:r>
    </w:p>
    <w:p w:rsidR="00EA179E" w:rsidRPr="00977009" w:rsidRDefault="00EA179E" w:rsidP="00EA179E">
      <w:r w:rsidRPr="00977009">
        <w:tab/>
        <w:t xml:space="preserve">Пусть в этой реакции гидролиза начальная концентрация соли равна </w:t>
      </w:r>
      <w:r w:rsidRPr="00977009">
        <w:rPr>
          <w:i/>
        </w:rPr>
        <w:t>с</w:t>
      </w:r>
      <w:r w:rsidRPr="00977009">
        <w:t xml:space="preserve">, а степень гидролиза </w:t>
      </w:r>
      <w:r w:rsidRPr="00977009">
        <w:rPr>
          <w:i/>
          <w:lang w:val="en-US"/>
        </w:rPr>
        <w:t>h</w:t>
      </w:r>
      <w:r w:rsidRPr="00977009">
        <w:t>. Когда наступит равновесие, концентрации примут значения</w:t>
      </w:r>
    </w:p>
    <w:p w:rsidR="00EA179E" w:rsidRPr="00977009" w:rsidRDefault="00EA179E" w:rsidP="00EA179E">
      <w:pPr>
        <w:ind w:left="705"/>
      </w:pPr>
    </w:p>
    <w:p w:rsidR="00EA179E" w:rsidRPr="00977009" w:rsidRDefault="00EA179E" w:rsidP="00EA179E">
      <w:pPr>
        <w:ind w:left="705"/>
        <w:rPr>
          <w:i/>
          <w:lang w:val="en-US"/>
        </w:rPr>
      </w:pPr>
      <w:r w:rsidRPr="00977009">
        <w:tab/>
      </w:r>
      <w:r w:rsidRPr="00977009">
        <w:tab/>
      </w:r>
      <w:r w:rsidRPr="00977009">
        <w:tab/>
      </w:r>
      <w:r w:rsidRPr="00977009">
        <w:rPr>
          <w:lang w:val="en-US"/>
        </w:rPr>
        <w:t>[CH</w:t>
      </w:r>
      <w:r w:rsidRPr="00977009">
        <w:rPr>
          <w:vertAlign w:val="subscript"/>
          <w:lang w:val="en-US"/>
        </w:rPr>
        <w:t>3</w:t>
      </w:r>
      <w:r w:rsidRPr="00977009">
        <w:rPr>
          <w:lang w:val="en-US"/>
        </w:rPr>
        <w:t>COO</w:t>
      </w:r>
      <w:r w:rsidRPr="00977009">
        <w:rPr>
          <w:vertAlign w:val="superscript"/>
          <w:lang w:val="en-US"/>
        </w:rPr>
        <w:t>-</w:t>
      </w:r>
      <w:r w:rsidRPr="00977009">
        <w:rPr>
          <w:lang w:val="en-US"/>
        </w:rPr>
        <w:t>]= [NH</w:t>
      </w:r>
      <w:r w:rsidRPr="00977009">
        <w:rPr>
          <w:vertAlign w:val="subscript"/>
          <w:lang w:val="en-US"/>
        </w:rPr>
        <w:t>4</w:t>
      </w:r>
      <w:r w:rsidRPr="00977009">
        <w:rPr>
          <w:vertAlign w:val="superscript"/>
          <w:lang w:val="en-US"/>
        </w:rPr>
        <w:t>+</w:t>
      </w:r>
      <w:r w:rsidRPr="00977009">
        <w:rPr>
          <w:lang w:val="en-US"/>
        </w:rPr>
        <w:t xml:space="preserve">] = </w:t>
      </w:r>
      <w:r w:rsidRPr="00977009">
        <w:rPr>
          <w:i/>
          <w:lang w:val="en-US"/>
        </w:rPr>
        <w:t xml:space="preserve">c – ch  </w:t>
      </w:r>
      <w:r w:rsidRPr="00977009">
        <w:t>и</w:t>
      </w:r>
      <w:r w:rsidRPr="00977009">
        <w:rPr>
          <w:i/>
          <w:lang w:val="en-US"/>
        </w:rPr>
        <w:t xml:space="preserve"> </w:t>
      </w:r>
      <w:r w:rsidRPr="00977009">
        <w:rPr>
          <w:lang w:val="en-US"/>
        </w:rPr>
        <w:t xml:space="preserve">  [CH</w:t>
      </w:r>
      <w:r w:rsidRPr="00977009">
        <w:rPr>
          <w:vertAlign w:val="subscript"/>
          <w:lang w:val="en-US"/>
        </w:rPr>
        <w:t>3</w:t>
      </w:r>
      <w:r w:rsidRPr="00977009">
        <w:rPr>
          <w:lang w:val="en-US"/>
        </w:rPr>
        <w:t>COO</w:t>
      </w:r>
      <w:r w:rsidRPr="00977009">
        <w:t>Н</w:t>
      </w:r>
      <w:r w:rsidRPr="00977009">
        <w:rPr>
          <w:lang w:val="en-US"/>
        </w:rPr>
        <w:t>]= [NH</w:t>
      </w:r>
      <w:r w:rsidRPr="00977009">
        <w:rPr>
          <w:vertAlign w:val="subscript"/>
          <w:lang w:val="en-US"/>
        </w:rPr>
        <w:t>4</w:t>
      </w:r>
      <w:r w:rsidRPr="00977009">
        <w:t>ОН</w:t>
      </w:r>
      <w:r w:rsidRPr="00977009">
        <w:rPr>
          <w:lang w:val="en-US"/>
        </w:rPr>
        <w:t xml:space="preserve">] = </w:t>
      </w:r>
      <w:r w:rsidRPr="00977009">
        <w:rPr>
          <w:i/>
          <w:lang w:val="en-US"/>
        </w:rPr>
        <w:t>ch</w:t>
      </w:r>
    </w:p>
    <w:p w:rsidR="00EA179E" w:rsidRPr="00977009" w:rsidRDefault="00EA179E" w:rsidP="00EA179E">
      <w:pPr>
        <w:ind w:left="705"/>
        <w:rPr>
          <w:lang w:val="en-US"/>
        </w:rPr>
      </w:pPr>
    </w:p>
    <w:p w:rsidR="00EA179E" w:rsidRPr="00977009" w:rsidRDefault="00EA179E" w:rsidP="00EA179E">
      <w:r w:rsidRPr="00977009">
        <w:t>Подставляя эти выражения в уравнение (8) и учитывая уравнение (9), получаем</w:t>
      </w:r>
    </w:p>
    <w:p w:rsidR="00EA179E" w:rsidRPr="00977009" w:rsidRDefault="00EA179E" w:rsidP="00EA179E">
      <w:pPr>
        <w:ind w:left="705"/>
      </w:pPr>
    </w:p>
    <w:p w:rsidR="00EA179E" w:rsidRPr="00977009" w:rsidRDefault="00EA179E" w:rsidP="00EA179E">
      <w:pPr>
        <w:jc w:val="both"/>
        <w:rPr>
          <w:u w:val="single"/>
        </w:rPr>
      </w:pPr>
      <w:r w:rsidRPr="00977009">
        <w:tab/>
      </w:r>
      <w:r w:rsidRPr="00977009">
        <w:tab/>
      </w:r>
      <w:r w:rsidRPr="00977009">
        <w:tab/>
      </w:r>
      <w:r w:rsidRPr="00977009">
        <w:tab/>
      </w:r>
      <w:r w:rsidRPr="00977009">
        <w:rPr>
          <w:i/>
          <w:u w:val="single"/>
          <w:lang w:val="en-US"/>
        </w:rPr>
        <w:t>ch</w:t>
      </w:r>
      <w:r w:rsidRPr="00977009">
        <w:rPr>
          <w:i/>
          <w:u w:val="single"/>
        </w:rPr>
        <w:t xml:space="preserve"> • </w:t>
      </w:r>
      <w:r w:rsidRPr="00977009">
        <w:rPr>
          <w:i/>
          <w:u w:val="single"/>
          <w:lang w:val="en-US"/>
        </w:rPr>
        <w:t>ch</w:t>
      </w:r>
      <w:r w:rsidRPr="00977009">
        <w:rPr>
          <w:i/>
          <w:u w:val="single"/>
        </w:rPr>
        <w:t xml:space="preserve">    </w:t>
      </w:r>
      <w:r w:rsidRPr="00977009">
        <w:t xml:space="preserve">             </w:t>
      </w:r>
      <w:r w:rsidRPr="00977009">
        <w:rPr>
          <w:u w:val="single"/>
        </w:rPr>
        <w:t>К</w:t>
      </w:r>
      <w:r w:rsidRPr="00977009">
        <w:rPr>
          <w:u w:val="single"/>
          <w:vertAlign w:val="subscript"/>
        </w:rPr>
        <w:t>в</w:t>
      </w:r>
    </w:p>
    <w:p w:rsidR="00EA179E" w:rsidRPr="00977009" w:rsidRDefault="00EA179E" w:rsidP="00EA179E">
      <w:pPr>
        <w:jc w:val="both"/>
      </w:pPr>
      <w:r w:rsidRPr="00977009">
        <w:tab/>
      </w:r>
      <w:r w:rsidRPr="00977009">
        <w:tab/>
      </w:r>
      <w:r w:rsidRPr="00977009">
        <w:tab/>
        <w:t xml:space="preserve">            </w:t>
      </w:r>
      <w:r w:rsidRPr="00977009">
        <w:rPr>
          <w:i/>
          <w:lang w:val="en-US"/>
        </w:rPr>
        <w:t>c</w:t>
      </w:r>
      <w:r w:rsidRPr="00977009">
        <w:rPr>
          <w:i/>
          <w:vertAlign w:val="superscript"/>
        </w:rPr>
        <w:t>2</w:t>
      </w:r>
      <w:r w:rsidRPr="00977009">
        <w:rPr>
          <w:i/>
        </w:rPr>
        <w:t xml:space="preserve">(1 – </w:t>
      </w:r>
      <w:r w:rsidRPr="00977009">
        <w:rPr>
          <w:i/>
          <w:lang w:val="en-US"/>
        </w:rPr>
        <w:t>h</w:t>
      </w:r>
      <w:r w:rsidRPr="00977009">
        <w:rPr>
          <w:i/>
        </w:rPr>
        <w:t>)</w:t>
      </w:r>
      <w:r w:rsidRPr="00977009">
        <w:rPr>
          <w:i/>
          <w:vertAlign w:val="superscript"/>
        </w:rPr>
        <w:t>2</w:t>
      </w:r>
      <w:r w:rsidRPr="00977009">
        <w:t xml:space="preserve"> = </w:t>
      </w:r>
      <w:r w:rsidRPr="00977009">
        <w:rPr>
          <w:lang w:val="en-US"/>
        </w:rPr>
        <w:t>K</w:t>
      </w:r>
      <w:r w:rsidRPr="00977009">
        <w:rPr>
          <w:vertAlign w:val="subscript"/>
        </w:rPr>
        <w:t>г</w:t>
      </w:r>
      <w:r w:rsidRPr="00977009">
        <w:t xml:space="preserve"> =  К</w:t>
      </w:r>
      <w:r w:rsidRPr="00977009">
        <w:rPr>
          <w:vertAlign w:val="subscript"/>
        </w:rPr>
        <w:t>осн</w:t>
      </w:r>
    </w:p>
    <w:p w:rsidR="00EA179E" w:rsidRPr="00977009" w:rsidRDefault="00EA179E" w:rsidP="00EA179E">
      <w:pPr>
        <w:ind w:firstLine="708"/>
      </w:pPr>
      <w:r w:rsidRPr="00977009">
        <w:t xml:space="preserve"> и окончательно</w:t>
      </w:r>
    </w:p>
    <w:p w:rsidR="00EA179E" w:rsidRPr="00977009" w:rsidRDefault="00EA179E" w:rsidP="00EA179E"/>
    <w:p w:rsidR="00EA179E" w:rsidRPr="00977009" w:rsidRDefault="00EA179E" w:rsidP="00EA179E">
      <w:pPr>
        <w:ind w:left="1416" w:firstLine="708"/>
        <w:rPr>
          <w:i/>
          <w:u w:val="single"/>
        </w:rPr>
      </w:pPr>
      <w:r w:rsidRPr="00977009">
        <w:rPr>
          <w:i/>
          <w:u w:val="single"/>
        </w:rPr>
        <w:t xml:space="preserve">  </w:t>
      </w:r>
      <w:r w:rsidRPr="00977009">
        <w:rPr>
          <w:i/>
          <w:u w:val="single"/>
          <w:lang w:val="en-US"/>
        </w:rPr>
        <w:t>h</w:t>
      </w:r>
      <w:r w:rsidRPr="00977009">
        <w:rPr>
          <w:u w:val="single"/>
        </w:rPr>
        <w:t xml:space="preserve">  </w:t>
      </w:r>
      <w:r w:rsidRPr="00977009">
        <w:t xml:space="preserve">        </w:t>
      </w:r>
      <w:r w:rsidRPr="00977009">
        <w:rPr>
          <w:u w:val="single"/>
        </w:rPr>
        <w:t>К</w:t>
      </w:r>
      <w:r w:rsidRPr="00977009">
        <w:rPr>
          <w:u w:val="single"/>
          <w:vertAlign w:val="subscript"/>
        </w:rPr>
        <w:t xml:space="preserve">в   </w:t>
      </w:r>
    </w:p>
    <w:p w:rsidR="00EA179E" w:rsidRPr="00977009" w:rsidRDefault="00EA179E" w:rsidP="00EA179E">
      <w:pPr>
        <w:ind w:left="1416" w:firstLine="708"/>
        <w:jc w:val="both"/>
      </w:pPr>
      <w:r w:rsidRPr="00977009">
        <w:t>1-</w:t>
      </w:r>
      <w:r w:rsidRPr="00977009">
        <w:rPr>
          <w:lang w:val="en-US"/>
        </w:rPr>
        <w:t>h</w:t>
      </w:r>
      <w:r w:rsidRPr="00977009">
        <w:t xml:space="preserve">  = √ К</w:t>
      </w:r>
      <w:r w:rsidRPr="00977009">
        <w:rPr>
          <w:vertAlign w:val="subscript"/>
        </w:rPr>
        <w:t>к</w:t>
      </w:r>
      <w:r w:rsidRPr="00977009">
        <w:t xml:space="preserve"> К</w:t>
      </w:r>
      <w:r w:rsidRPr="00977009">
        <w:rPr>
          <w:vertAlign w:val="subscript"/>
        </w:rPr>
        <w:t>осн</w:t>
      </w:r>
      <w:r w:rsidRPr="00977009">
        <w:t xml:space="preserve">                                 (10)</w:t>
      </w:r>
    </w:p>
    <w:p w:rsidR="00EA179E" w:rsidRPr="00977009" w:rsidRDefault="00EA179E" w:rsidP="00EA179E">
      <w:pPr>
        <w:jc w:val="both"/>
      </w:pPr>
    </w:p>
    <w:p w:rsidR="00EA179E" w:rsidRPr="00977009" w:rsidRDefault="00EA179E" w:rsidP="00EA179E">
      <w:pPr>
        <w:jc w:val="both"/>
      </w:pPr>
      <w:r w:rsidRPr="00977009">
        <w:t xml:space="preserve">        Так как знаменатель уравнения (9) как произведение двух малых величин есть величина малая, то </w:t>
      </w:r>
      <w:r w:rsidRPr="00977009">
        <w:rPr>
          <w:lang w:val="en-US"/>
        </w:rPr>
        <w:t>K</w:t>
      </w:r>
      <w:r w:rsidRPr="00977009">
        <w:rPr>
          <w:vertAlign w:val="subscript"/>
        </w:rPr>
        <w:t>г</w:t>
      </w:r>
      <w:r w:rsidRPr="00977009">
        <w:t xml:space="preserve">  - достаточно большая величина. Действительно, гидролиз солей, образованных слабой кислотой и слабым основанием, протекает в значительной степени и, как показывает уравнение (10), от разбавления не зависит.</w:t>
      </w:r>
    </w:p>
    <w:p w:rsidR="00EA179E" w:rsidRPr="00977009" w:rsidRDefault="00EA179E" w:rsidP="00EA179E">
      <w:pPr>
        <w:jc w:val="both"/>
      </w:pPr>
      <w:r w:rsidRPr="00977009">
        <w:t xml:space="preserve">В этом случае рН  водных растворов солей будет больше, равно или меньше 7, т.е. реакция раствора будет кислая, если константа диссоциации кислоты больше </w:t>
      </w:r>
      <w:r w:rsidRPr="00977009">
        <w:lastRenderedPageBreak/>
        <w:t xml:space="preserve">константы диссоциации основания, или щелочная, если константа диссоциации основания больше константы диссоциации кислоты, или нейтральная, если константы диссоциаций равны. Так как в примере </w:t>
      </w:r>
      <w:r w:rsidRPr="00977009">
        <w:rPr>
          <w:lang w:val="en-US"/>
        </w:rPr>
        <w:t>K</w:t>
      </w:r>
      <w:r w:rsidRPr="00977009">
        <w:rPr>
          <w:vertAlign w:val="subscript"/>
        </w:rPr>
        <w:t>к</w:t>
      </w:r>
      <w:r w:rsidRPr="00977009">
        <w:t xml:space="preserve"> = 1,86· 10</w:t>
      </w:r>
      <w:r w:rsidRPr="00977009">
        <w:rPr>
          <w:vertAlign w:val="superscript"/>
        </w:rPr>
        <w:t>-5</w:t>
      </w:r>
      <w:r w:rsidRPr="00977009">
        <w:t xml:space="preserve"> , а </w:t>
      </w:r>
      <w:r w:rsidRPr="00977009">
        <w:rPr>
          <w:lang w:val="en-US"/>
        </w:rPr>
        <w:t>K</w:t>
      </w:r>
      <w:r w:rsidRPr="00977009">
        <w:rPr>
          <w:vertAlign w:val="subscript"/>
        </w:rPr>
        <w:t>осн</w:t>
      </w:r>
      <w:r w:rsidRPr="00977009">
        <w:t xml:space="preserve"> = 1,79· 10</w:t>
      </w:r>
      <w:r w:rsidRPr="00977009">
        <w:rPr>
          <w:vertAlign w:val="superscript"/>
        </w:rPr>
        <w:t xml:space="preserve">-5 </w:t>
      </w:r>
      <w:r w:rsidRPr="00977009">
        <w:t xml:space="preserve">, т.е. их силы почти одинаковы, то раствор соли </w:t>
      </w:r>
      <w:r w:rsidRPr="00977009">
        <w:rPr>
          <w:lang w:val="en-US"/>
        </w:rPr>
        <w:t>CH</w:t>
      </w:r>
      <w:r w:rsidRPr="00977009">
        <w:rPr>
          <w:vertAlign w:val="subscript"/>
        </w:rPr>
        <w:t>3</w:t>
      </w:r>
      <w:r w:rsidRPr="00977009">
        <w:rPr>
          <w:lang w:val="en-US"/>
        </w:rPr>
        <w:t>COON</w:t>
      </w:r>
      <w:r w:rsidRPr="00977009">
        <w:t>Н</w:t>
      </w:r>
      <w:r w:rsidRPr="00977009">
        <w:rPr>
          <w:vertAlign w:val="subscript"/>
        </w:rPr>
        <w:t>4</w:t>
      </w:r>
      <w:r w:rsidRPr="00977009">
        <w:t xml:space="preserve"> , несмотря на большое значение </w:t>
      </w:r>
      <w:r w:rsidRPr="00977009">
        <w:rPr>
          <w:i/>
          <w:lang w:val="en-US"/>
        </w:rPr>
        <w:t>h</w:t>
      </w:r>
      <w:r w:rsidRPr="00977009">
        <w:t>, будет практически нейтральным.</w:t>
      </w:r>
    </w:p>
    <w:p w:rsidR="00EA179E" w:rsidRPr="00977009" w:rsidRDefault="00EA179E" w:rsidP="00EA179E">
      <w:pPr>
        <w:jc w:val="both"/>
      </w:pPr>
    </w:p>
    <w:p w:rsidR="00EA179E" w:rsidRPr="00977009" w:rsidRDefault="00EA179E" w:rsidP="00EA179E">
      <w:pPr>
        <w:jc w:val="both"/>
      </w:pPr>
      <w:r w:rsidRPr="00977009">
        <w:rPr>
          <w:b/>
          <w:i/>
        </w:rPr>
        <w:t>Соль образована  сильной кислотой и сильным основанием</w:t>
      </w:r>
      <w:r w:rsidRPr="00977009">
        <w:t xml:space="preserve">. Пример: </w:t>
      </w:r>
      <w:r w:rsidRPr="00977009">
        <w:rPr>
          <w:lang w:val="en-US"/>
        </w:rPr>
        <w:t>KCl</w:t>
      </w:r>
      <w:r w:rsidRPr="00977009">
        <w:t>. Соль в этом случае гидролизу не подвергается, рН водных растворов таких солей равен 7. правда, при высоких температурах и соли этого типа могут подвергаться гидролизу (например, за счет улетучивания хлороводорода при сильном нагревании равновесие</w:t>
      </w:r>
    </w:p>
    <w:p w:rsidR="00EA179E" w:rsidRPr="00977009" w:rsidRDefault="00EA179E" w:rsidP="00EA179E">
      <w:pPr>
        <w:ind w:left="360"/>
        <w:jc w:val="both"/>
      </w:pPr>
    </w:p>
    <w:p w:rsidR="00EA179E" w:rsidRPr="00977009" w:rsidRDefault="007E76BC" w:rsidP="00EA179E">
      <w:pPr>
        <w:ind w:left="720" w:firstLine="708"/>
        <w:jc w:val="both"/>
      </w:pPr>
      <w:r w:rsidRPr="00977009">
        <w:rPr>
          <w:b/>
          <w:i/>
          <w:noProof/>
        </w:rPr>
        <mc:AlternateContent>
          <mc:Choice Requires="wps">
            <w:drawing>
              <wp:anchor distT="0" distB="0" distL="114300" distR="114300" simplePos="0" relativeHeight="251701248" behindDoc="0" locked="0" layoutInCell="0" allowOverlap="1" wp14:anchorId="06D3ACB8" wp14:editId="0195C013">
                <wp:simplePos x="0" y="0"/>
                <wp:positionH relativeFrom="column">
                  <wp:posOffset>1447800</wp:posOffset>
                </wp:positionH>
                <wp:positionV relativeFrom="paragraph">
                  <wp:posOffset>133350</wp:posOffset>
                </wp:positionV>
                <wp:extent cx="342900" cy="0"/>
                <wp:effectExtent l="15240" t="55245" r="13335" b="59055"/>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CA84B0" id="Прямая соединительная линия 70"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4pt,10.5pt" to="141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" o:allowincell="f">
                <v:stroke endarrow="block"/>
              </v:line>
            </w:pict>
          </mc:Fallback>
        </mc:AlternateContent>
      </w:r>
      <w:r w:rsidR="00EA179E" w:rsidRPr="00977009">
        <w:rPr>
          <w:b/>
          <w:i/>
          <w:noProof/>
        </w:rPr>
        <mc:AlternateContent>
          <mc:Choice Requires="wps">
            <w:drawing>
              <wp:anchor distT="0" distB="0" distL="114300" distR="114300" simplePos="0" relativeHeight="251700224" behindDoc="0" locked="0" layoutInCell="0" allowOverlap="1" wp14:anchorId="3A4E8120" wp14:editId="70BC7DD1">
                <wp:simplePos x="0" y="0"/>
                <wp:positionH relativeFrom="column">
                  <wp:posOffset>1504950</wp:posOffset>
                </wp:positionH>
                <wp:positionV relativeFrom="paragraph">
                  <wp:posOffset>19050</wp:posOffset>
                </wp:positionV>
                <wp:extent cx="342900" cy="0"/>
                <wp:effectExtent l="5715" t="55245" r="22860" b="59055"/>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C05A94" id="Прямая соединительная линия 71"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5pt,1.5pt" to="14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" o:allowincell="f">
                <v:stroke endarrow="block"/>
              </v:line>
            </w:pict>
          </mc:Fallback>
        </mc:AlternateContent>
      </w:r>
      <w:r w:rsidR="00EA179E" w:rsidRPr="00977009">
        <w:t xml:space="preserve"> </w:t>
      </w:r>
      <w:r w:rsidR="00EA179E" w:rsidRPr="00977009">
        <w:rPr>
          <w:lang w:val="en-US"/>
        </w:rPr>
        <w:t>KCl</w:t>
      </w:r>
      <w:r w:rsidR="00EA179E" w:rsidRPr="00977009">
        <w:t xml:space="preserve"> + </w:t>
      </w:r>
      <w:r w:rsidR="00EA179E" w:rsidRPr="00977009">
        <w:rPr>
          <w:lang w:val="en-US"/>
        </w:rPr>
        <w:t>H</w:t>
      </w:r>
      <w:r w:rsidR="00EA179E" w:rsidRPr="00977009">
        <w:rPr>
          <w:vertAlign w:val="subscript"/>
        </w:rPr>
        <w:t>2</w:t>
      </w:r>
      <w:r w:rsidR="00EA179E" w:rsidRPr="00977009">
        <w:rPr>
          <w:lang w:val="en-US"/>
        </w:rPr>
        <w:t>O</w:t>
      </w:r>
      <w:r w:rsidR="00EA179E" w:rsidRPr="00977009">
        <w:t xml:space="preserve">               </w:t>
      </w:r>
      <w:r w:rsidR="00EA179E" w:rsidRPr="00977009">
        <w:rPr>
          <w:lang w:val="en-US"/>
        </w:rPr>
        <w:t>HCl</w:t>
      </w:r>
      <w:r w:rsidR="00EA179E" w:rsidRPr="00977009">
        <w:t xml:space="preserve"> + </w:t>
      </w:r>
      <w:r w:rsidR="00EA179E" w:rsidRPr="00977009">
        <w:rPr>
          <w:lang w:val="en-US"/>
        </w:rPr>
        <w:t>KOH</w:t>
      </w:r>
      <w:r w:rsidR="00EA179E" w:rsidRPr="00977009">
        <w:t xml:space="preserve"> </w:t>
      </w:r>
    </w:p>
    <w:p w:rsidR="00EA179E" w:rsidRPr="00977009" w:rsidRDefault="00EA179E" w:rsidP="00EA179E">
      <w:pPr>
        <w:jc w:val="both"/>
      </w:pPr>
    </w:p>
    <w:p w:rsidR="00EA179E" w:rsidRPr="00977009" w:rsidRDefault="00EA179E" w:rsidP="00EA179E">
      <w:pPr>
        <w:ind w:firstLine="708"/>
        <w:jc w:val="both"/>
      </w:pPr>
      <w:r w:rsidRPr="00977009">
        <w:t>смещается в сторону продуктов реакции).</w:t>
      </w:r>
    </w:p>
    <w:p w:rsidR="00EA179E" w:rsidRPr="00977009" w:rsidRDefault="00EA179E" w:rsidP="00EA179E">
      <w:pPr>
        <w:jc w:val="both"/>
        <w:rPr>
          <w:noProof/>
        </w:rPr>
      </w:pPr>
      <w:r w:rsidRPr="00977009">
        <w:rPr>
          <w:noProof/>
        </w:rPr>
        <w:t xml:space="preserve">    Гидролиз солей в большинсте случаев – процесс обратимый.</w:t>
      </w:r>
    </w:p>
    <w:p w:rsidR="00EA179E" w:rsidRPr="00977009" w:rsidRDefault="00EA179E" w:rsidP="00EA179E">
      <w:pPr>
        <w:jc w:val="both"/>
        <w:rPr>
          <w:noProof/>
        </w:rPr>
      </w:pPr>
      <w:r w:rsidRPr="00977009">
        <w:rPr>
          <w:noProof/>
        </w:rPr>
        <w:t xml:space="preserve">    Гидролитическое равновесие можно смещать не только с помощью разбавления и нагревания, но и в соответствии с законом действующих масс. Если к равновесию</w:t>
      </w:r>
    </w:p>
    <w:p w:rsidR="00EA179E" w:rsidRPr="00977009" w:rsidRDefault="00EA179E" w:rsidP="00EA179E">
      <w:pPr>
        <w:ind w:left="708"/>
        <w:jc w:val="both"/>
        <w:rPr>
          <w:noProof/>
        </w:rPr>
      </w:pPr>
    </w:p>
    <w:p w:rsidR="00EA179E" w:rsidRPr="00977009" w:rsidRDefault="00EA179E" w:rsidP="00EA179E">
      <w:pPr>
        <w:ind w:left="708"/>
        <w:jc w:val="both"/>
        <w:rPr>
          <w:noProof/>
        </w:rPr>
      </w:pPr>
      <w:r w:rsidRPr="00977009">
        <w:rPr>
          <w:b/>
          <w:i/>
          <w:noProof/>
        </w:rPr>
        <mc:AlternateContent>
          <mc:Choice Requires="wps">
            <w:drawing>
              <wp:anchor distT="0" distB="0" distL="114300" distR="114300" simplePos="0" relativeHeight="251702272" behindDoc="0" locked="0" layoutInCell="0" allowOverlap="1" wp14:anchorId="73601049" wp14:editId="475DA898">
                <wp:simplePos x="0" y="0"/>
                <wp:positionH relativeFrom="column">
                  <wp:posOffset>2205990</wp:posOffset>
                </wp:positionH>
                <wp:positionV relativeFrom="paragraph">
                  <wp:posOffset>43815</wp:posOffset>
                </wp:positionV>
                <wp:extent cx="342900" cy="0"/>
                <wp:effectExtent l="11430" t="59055" r="17145" b="55245"/>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1AB1E2" id="Прямая соединительная линия 69"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3.7pt,3.45pt" to="200.7pt,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" o:allowincell="f">
                <v:stroke endarrow="block"/>
              </v:line>
            </w:pict>
          </mc:Fallback>
        </mc:AlternateContent>
      </w:r>
      <w:r w:rsidRPr="00977009">
        <w:rPr>
          <w:b/>
          <w:i/>
          <w:noProof/>
        </w:rPr>
        <mc:AlternateContent>
          <mc:Choice Requires="wps">
            <w:drawing>
              <wp:anchor distT="0" distB="0" distL="114300" distR="114300" simplePos="0" relativeHeight="251703296" behindDoc="0" locked="0" layoutInCell="0" allowOverlap="1" wp14:anchorId="6F19B498" wp14:editId="48322234">
                <wp:simplePos x="0" y="0"/>
                <wp:positionH relativeFrom="column">
                  <wp:posOffset>2137410</wp:posOffset>
                </wp:positionH>
                <wp:positionV relativeFrom="paragraph">
                  <wp:posOffset>158115</wp:posOffset>
                </wp:positionV>
                <wp:extent cx="342900" cy="0"/>
                <wp:effectExtent l="19050" t="59055" r="9525" b="55245"/>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829345" id="Прямая соединительная линия 68"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3pt,12.45pt" to="195.3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ypgaQ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" o:allowincell="f">
                <v:stroke endarrow="block"/>
              </v:line>
            </w:pict>
          </mc:Fallback>
        </mc:AlternateContent>
      </w:r>
      <w:r w:rsidRPr="00977009">
        <w:rPr>
          <w:noProof/>
        </w:rPr>
        <w:tab/>
      </w:r>
      <w:r w:rsidRPr="00977009">
        <w:rPr>
          <w:noProof/>
        </w:rPr>
        <w:tab/>
        <w:t>(NH</w:t>
      </w:r>
      <w:r w:rsidRPr="00977009">
        <w:rPr>
          <w:vertAlign w:val="subscript"/>
        </w:rPr>
        <w:t>4</w:t>
      </w:r>
      <w:r w:rsidRPr="00977009">
        <w:rPr>
          <w:noProof/>
        </w:rPr>
        <w:t>)</w:t>
      </w:r>
      <w:r w:rsidRPr="00977009">
        <w:rPr>
          <w:vertAlign w:val="subscript"/>
        </w:rPr>
        <w:t>2</w:t>
      </w:r>
      <w:r w:rsidRPr="00977009">
        <w:rPr>
          <w:noProof/>
        </w:rPr>
        <w:t xml:space="preserve"> S + H </w:t>
      </w:r>
      <w:r w:rsidRPr="00977009">
        <w:rPr>
          <w:vertAlign w:val="subscript"/>
        </w:rPr>
        <w:t>2</w:t>
      </w:r>
      <w:r w:rsidRPr="00977009">
        <w:rPr>
          <w:noProof/>
        </w:rPr>
        <w:t xml:space="preserve">O           NH </w:t>
      </w:r>
      <w:r w:rsidRPr="00977009">
        <w:rPr>
          <w:vertAlign w:val="subscript"/>
        </w:rPr>
        <w:t>4</w:t>
      </w:r>
      <w:r w:rsidRPr="00977009">
        <w:rPr>
          <w:noProof/>
        </w:rPr>
        <w:t>HS + NH</w:t>
      </w:r>
      <w:r w:rsidRPr="00977009">
        <w:rPr>
          <w:vertAlign w:val="subscript"/>
        </w:rPr>
        <w:t>4</w:t>
      </w:r>
      <w:r w:rsidRPr="00977009">
        <w:rPr>
          <w:noProof/>
        </w:rPr>
        <w:t>OH</w:t>
      </w:r>
    </w:p>
    <w:p w:rsidR="00EA179E" w:rsidRPr="00977009" w:rsidRDefault="00EA179E" w:rsidP="00EA179E">
      <w:pPr>
        <w:ind w:left="708"/>
        <w:jc w:val="both"/>
        <w:rPr>
          <w:noProof/>
        </w:rPr>
      </w:pPr>
    </w:p>
    <w:p w:rsidR="00EA179E" w:rsidRPr="00977009" w:rsidRDefault="00EA179E" w:rsidP="00EA179E">
      <w:pPr>
        <w:jc w:val="both"/>
        <w:rPr>
          <w:noProof/>
        </w:rPr>
      </w:pPr>
      <w:r w:rsidRPr="00977009">
        <w:rPr>
          <w:noProof/>
        </w:rPr>
        <w:t>добавить продукт гидролиза NH</w:t>
      </w:r>
      <w:r w:rsidRPr="00977009">
        <w:rPr>
          <w:vertAlign w:val="subscript"/>
        </w:rPr>
        <w:t>4</w:t>
      </w:r>
      <w:r w:rsidRPr="00977009">
        <w:rPr>
          <w:noProof/>
        </w:rPr>
        <w:t>OH, то равновесие сместится в сторону исходных веществ (гидролиз соли уменьшается). Наоборот, если удалять продукты гидролиза, равновесие сместиться в сторону конечных веществ (гидролиз соли усиливается). Этим часто пользуются в качественном анализе.</w:t>
      </w:r>
    </w:p>
    <w:p w:rsidR="00EA179E" w:rsidRPr="00977009" w:rsidRDefault="00EA179E" w:rsidP="00EA179E">
      <w:pPr>
        <w:jc w:val="both"/>
        <w:rPr>
          <w:noProof/>
        </w:rPr>
      </w:pPr>
      <w:r w:rsidRPr="00977009">
        <w:rPr>
          <w:noProof/>
        </w:rPr>
        <w:tab/>
        <w:t>Когда продукты гидролиза уходят из сферы реакции, гидролиз протекает неоратимо:</w:t>
      </w:r>
    </w:p>
    <w:p w:rsidR="00EA179E" w:rsidRPr="00977009" w:rsidRDefault="00EA179E" w:rsidP="00EA179E">
      <w:pPr>
        <w:ind w:left="708"/>
        <w:jc w:val="both"/>
        <w:rPr>
          <w:noProof/>
        </w:rPr>
      </w:pPr>
    </w:p>
    <w:p w:rsidR="00EA179E" w:rsidRPr="00977009" w:rsidRDefault="00EA179E" w:rsidP="00EA179E">
      <w:pPr>
        <w:ind w:left="708"/>
        <w:jc w:val="both"/>
        <w:rPr>
          <w:noProof/>
          <w:lang w:val="en-US"/>
        </w:rPr>
      </w:pPr>
      <w:r w:rsidRPr="00977009">
        <w:rPr>
          <w:noProof/>
        </w:rPr>
        <w:tab/>
      </w:r>
      <w:r w:rsidRPr="00977009">
        <w:rPr>
          <w:noProof/>
        </w:rPr>
        <w:tab/>
      </w:r>
      <w:r w:rsidRPr="00977009">
        <w:rPr>
          <w:noProof/>
          <w:lang w:val="en-US"/>
        </w:rPr>
        <w:t>Al</w:t>
      </w:r>
      <w:r w:rsidRPr="00977009">
        <w:rPr>
          <w:vertAlign w:val="subscript"/>
          <w:lang w:val="en-US"/>
        </w:rPr>
        <w:t>2</w:t>
      </w:r>
      <w:r w:rsidRPr="00977009">
        <w:rPr>
          <w:noProof/>
          <w:lang w:val="en-US"/>
        </w:rPr>
        <w:t>S</w:t>
      </w:r>
      <w:r w:rsidRPr="00977009">
        <w:rPr>
          <w:vertAlign w:val="subscript"/>
          <w:lang w:val="en-US"/>
        </w:rPr>
        <w:t>3</w:t>
      </w:r>
      <w:r w:rsidRPr="00977009">
        <w:rPr>
          <w:noProof/>
          <w:lang w:val="en-US"/>
        </w:rPr>
        <w:t xml:space="preserve"> + 6H</w:t>
      </w:r>
      <w:r w:rsidRPr="00977009">
        <w:rPr>
          <w:vertAlign w:val="subscript"/>
          <w:lang w:val="en-US"/>
        </w:rPr>
        <w:t>2</w:t>
      </w:r>
      <w:r w:rsidRPr="00977009">
        <w:rPr>
          <w:noProof/>
          <w:lang w:val="en-US"/>
        </w:rPr>
        <w:t>O = 2Al(OH)</w:t>
      </w:r>
      <w:r w:rsidRPr="00977009">
        <w:rPr>
          <w:vertAlign w:val="subscript"/>
          <w:lang w:val="en-US"/>
        </w:rPr>
        <w:t xml:space="preserve">3 </w:t>
      </w:r>
      <w:r w:rsidRPr="00977009">
        <w:rPr>
          <w:lang w:val="en-US"/>
        </w:rPr>
        <w:t>↓ + 3</w:t>
      </w:r>
      <w:r w:rsidRPr="00977009">
        <w:rPr>
          <w:noProof/>
          <w:lang w:val="en-US"/>
        </w:rPr>
        <w:t xml:space="preserve"> H</w:t>
      </w:r>
      <w:r w:rsidRPr="00977009">
        <w:rPr>
          <w:vertAlign w:val="subscript"/>
          <w:lang w:val="en-US"/>
        </w:rPr>
        <w:t>2</w:t>
      </w:r>
      <w:r w:rsidRPr="00977009">
        <w:rPr>
          <w:noProof/>
          <w:lang w:val="en-US"/>
        </w:rPr>
        <w:t>S ↑</w:t>
      </w:r>
    </w:p>
    <w:p w:rsidR="00EA179E" w:rsidRPr="00977009" w:rsidRDefault="00EA179E" w:rsidP="00EA179E">
      <w:pPr>
        <w:ind w:left="708"/>
        <w:jc w:val="both"/>
        <w:rPr>
          <w:noProof/>
          <w:lang w:val="en-US"/>
        </w:rPr>
      </w:pPr>
    </w:p>
    <w:p w:rsidR="00EA179E" w:rsidRPr="00977009" w:rsidRDefault="00EA179E" w:rsidP="00EA179E">
      <w:pPr>
        <w:ind w:left="708"/>
        <w:jc w:val="both"/>
        <w:rPr>
          <w:noProof/>
        </w:rPr>
      </w:pPr>
      <w:r w:rsidRPr="00977009">
        <w:rPr>
          <w:noProof/>
        </w:rPr>
        <w:t>(в уравнениях необратимого гидролиза ставится знак равенства).</w:t>
      </w:r>
    </w:p>
    <w:p w:rsidR="00EA179E" w:rsidRPr="00977009" w:rsidRDefault="00EA179E" w:rsidP="00EA179E">
      <w:pPr>
        <w:ind w:left="708"/>
        <w:jc w:val="both"/>
        <w:rPr>
          <w:noProof/>
        </w:rPr>
      </w:pPr>
    </w:p>
    <w:p w:rsidR="00EA179E" w:rsidRPr="00977009" w:rsidRDefault="00EA179E" w:rsidP="00EA179E">
      <w:pPr>
        <w:ind w:left="708" w:firstLine="708"/>
        <w:jc w:val="both"/>
        <w:rPr>
          <w:b/>
          <w:i/>
          <w:noProof/>
        </w:rPr>
      </w:pPr>
      <w:r w:rsidRPr="00977009">
        <w:rPr>
          <w:b/>
          <w:i/>
          <w:noProof/>
        </w:rPr>
        <w:tab/>
        <w:t>4 Составление уравнений гидролиза солей</w:t>
      </w:r>
    </w:p>
    <w:p w:rsidR="00EA179E" w:rsidRPr="00977009" w:rsidRDefault="00EA179E" w:rsidP="00EA179E">
      <w:pPr>
        <w:ind w:left="708" w:firstLine="708"/>
        <w:jc w:val="both"/>
        <w:rPr>
          <w:noProof/>
        </w:rPr>
      </w:pPr>
    </w:p>
    <w:p w:rsidR="00EA179E" w:rsidRPr="00977009" w:rsidRDefault="00EA179E" w:rsidP="00EA179E">
      <w:pPr>
        <w:jc w:val="both"/>
        <w:rPr>
          <w:noProof/>
        </w:rPr>
      </w:pPr>
      <w:r w:rsidRPr="00977009">
        <w:rPr>
          <w:noProof/>
        </w:rPr>
        <w:t xml:space="preserve">        Гидролиз солей, образованных слабыми многоосновными кислотами и сильными основаниями, протекает ступенчато (соответственно обратному процессу – ступенчатой диссоциации), при этом получаются </w:t>
      </w:r>
      <w:r w:rsidRPr="00977009">
        <w:rPr>
          <w:i/>
          <w:noProof/>
        </w:rPr>
        <w:t>кислые соли</w:t>
      </w:r>
      <w:r w:rsidRPr="00977009">
        <w:rPr>
          <w:noProof/>
        </w:rPr>
        <w:t xml:space="preserve"> (анионы кислых солей). Так, гидролиз карбоната натрия Na</w:t>
      </w:r>
      <w:r w:rsidRPr="00977009">
        <w:rPr>
          <w:vertAlign w:val="subscript"/>
        </w:rPr>
        <w:t>2</w:t>
      </w:r>
      <w:r w:rsidRPr="00977009">
        <w:rPr>
          <w:noProof/>
        </w:rPr>
        <w:t>CO</w:t>
      </w:r>
      <w:r w:rsidRPr="00977009">
        <w:rPr>
          <w:vertAlign w:val="subscript"/>
        </w:rPr>
        <w:t xml:space="preserve">3 </w:t>
      </w:r>
      <w:r w:rsidRPr="00977009">
        <w:rPr>
          <w:noProof/>
        </w:rPr>
        <w:t>может быть выражен уравнениями:</w:t>
      </w:r>
    </w:p>
    <w:p w:rsidR="00EA179E" w:rsidRPr="00977009" w:rsidRDefault="00EA179E" w:rsidP="00EA179E">
      <w:pPr>
        <w:ind w:left="708" w:firstLine="708"/>
        <w:jc w:val="both"/>
        <w:rPr>
          <w:noProof/>
        </w:rPr>
      </w:pPr>
    </w:p>
    <w:p w:rsidR="00EA179E" w:rsidRPr="00977009" w:rsidRDefault="007E76BC" w:rsidP="00EA179E">
      <w:pPr>
        <w:ind w:left="708" w:firstLine="708"/>
        <w:jc w:val="both"/>
        <w:rPr>
          <w:vertAlign w:val="superscript"/>
        </w:rPr>
      </w:pPr>
      <w:r w:rsidRPr="00977009">
        <w:rPr>
          <w:b/>
          <w:i/>
          <w:noProof/>
        </w:rPr>
        <mc:AlternateContent>
          <mc:Choice Requires="wps">
            <w:drawing>
              <wp:anchor distT="0" distB="0" distL="114300" distR="114300" simplePos="0" relativeHeight="251705344" behindDoc="0" locked="0" layoutInCell="0" allowOverlap="1" wp14:anchorId="26E6516A" wp14:editId="6CCE29DE">
                <wp:simplePos x="0" y="0"/>
                <wp:positionH relativeFrom="column">
                  <wp:posOffset>2371725</wp:posOffset>
                </wp:positionH>
                <wp:positionV relativeFrom="paragraph">
                  <wp:posOffset>137160</wp:posOffset>
                </wp:positionV>
                <wp:extent cx="342900" cy="0"/>
                <wp:effectExtent l="15240" t="54610" r="13335" b="59690"/>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C08158" id="Прямая соединительная линия 67" o:spid="_x0000_s1026" style="position:absolute;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75pt,10.8pt" to="213.7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" o:allowincell="f">
                <v:stroke endarrow="block"/>
              </v:line>
            </w:pict>
          </mc:Fallback>
        </mc:AlternateContent>
      </w:r>
      <w:r w:rsidRPr="00977009">
        <w:rPr>
          <w:b/>
          <w:i/>
          <w:noProof/>
        </w:rPr>
        <mc:AlternateContent>
          <mc:Choice Requires="wps">
            <w:drawing>
              <wp:anchor distT="0" distB="0" distL="114300" distR="114300" simplePos="0" relativeHeight="251704320" behindDoc="0" locked="0" layoutInCell="0" allowOverlap="1" wp14:anchorId="45006C5B" wp14:editId="3C49AAD0">
                <wp:simplePos x="0" y="0"/>
                <wp:positionH relativeFrom="column">
                  <wp:posOffset>2371725</wp:posOffset>
                </wp:positionH>
                <wp:positionV relativeFrom="paragraph">
                  <wp:posOffset>22860</wp:posOffset>
                </wp:positionV>
                <wp:extent cx="342900" cy="0"/>
                <wp:effectExtent l="5715" t="54610" r="22860" b="59690"/>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72FC06" id="Прямая соединительная линия 66"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75pt,1.8pt" to="213.7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" o:allowincell="f">
                <v:stroke endarrow="block"/>
              </v:line>
            </w:pict>
          </mc:Fallback>
        </mc:AlternateContent>
      </w:r>
      <w:r w:rsidR="00EA179E" w:rsidRPr="00977009">
        <w:rPr>
          <w:noProof/>
        </w:rPr>
        <w:t>первая ступень CO</w:t>
      </w:r>
      <w:r w:rsidR="00EA179E" w:rsidRPr="00977009">
        <w:rPr>
          <w:vertAlign w:val="subscript"/>
        </w:rPr>
        <w:t>3</w:t>
      </w:r>
      <w:r w:rsidR="00EA179E" w:rsidRPr="00977009">
        <w:rPr>
          <w:vertAlign w:val="superscript"/>
        </w:rPr>
        <w:t>2-</w:t>
      </w:r>
      <w:r w:rsidR="00EA179E" w:rsidRPr="00977009">
        <w:t xml:space="preserve"> + </w:t>
      </w:r>
      <w:r w:rsidR="00EA179E" w:rsidRPr="00977009">
        <w:rPr>
          <w:noProof/>
        </w:rPr>
        <w:t>H</w:t>
      </w:r>
      <w:r w:rsidR="00EA179E" w:rsidRPr="00977009">
        <w:rPr>
          <w:vertAlign w:val="subscript"/>
        </w:rPr>
        <w:t>2</w:t>
      </w:r>
      <w:r w:rsidR="00EA179E" w:rsidRPr="00977009">
        <w:rPr>
          <w:noProof/>
        </w:rPr>
        <w:t>O               НCO</w:t>
      </w:r>
      <w:r w:rsidR="00EA179E" w:rsidRPr="00977009">
        <w:rPr>
          <w:vertAlign w:val="subscript"/>
        </w:rPr>
        <w:t>3</w:t>
      </w:r>
      <w:r w:rsidR="00EA179E" w:rsidRPr="00977009">
        <w:rPr>
          <w:vertAlign w:val="superscript"/>
        </w:rPr>
        <w:t xml:space="preserve">- </w:t>
      </w:r>
      <w:r w:rsidR="00EA179E" w:rsidRPr="00977009">
        <w:t xml:space="preserve"> + ОН</w:t>
      </w:r>
      <w:r w:rsidR="00EA179E" w:rsidRPr="00977009">
        <w:rPr>
          <w:vertAlign w:val="superscript"/>
        </w:rPr>
        <w:t>-</w:t>
      </w:r>
    </w:p>
    <w:p w:rsidR="00EA179E" w:rsidRPr="00977009" w:rsidRDefault="00EA179E" w:rsidP="00EA179E">
      <w:pPr>
        <w:ind w:left="360"/>
        <w:jc w:val="both"/>
      </w:pPr>
    </w:p>
    <w:p w:rsidR="00EA179E" w:rsidRPr="00977009" w:rsidRDefault="007E76BC" w:rsidP="00EA179E">
      <w:pPr>
        <w:ind w:left="360"/>
        <w:jc w:val="both"/>
        <w:rPr>
          <w:vertAlign w:val="superscript"/>
        </w:rPr>
      </w:pPr>
      <w:r w:rsidRPr="00977009">
        <w:rPr>
          <w:b/>
          <w:i/>
          <w:noProof/>
        </w:rPr>
        <mc:AlternateContent>
          <mc:Choice Requires="wps">
            <w:drawing>
              <wp:anchor distT="0" distB="0" distL="114300" distR="114300" simplePos="0" relativeHeight="251707392" behindDoc="0" locked="0" layoutInCell="0" allowOverlap="1" wp14:anchorId="6E1BB9C8" wp14:editId="38B31BE0">
                <wp:simplePos x="0" y="0"/>
                <wp:positionH relativeFrom="column">
                  <wp:posOffset>2476500</wp:posOffset>
                </wp:positionH>
                <wp:positionV relativeFrom="paragraph">
                  <wp:posOffset>100965</wp:posOffset>
                </wp:positionV>
                <wp:extent cx="342900" cy="0"/>
                <wp:effectExtent l="15240" t="55880" r="13335" b="5842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5FFC9A" id="Прямая соединительная линия 64" o:spid="_x0000_s1026" style="position:absolute;flip:x;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5pt,7.95pt" to="222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0gKag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" o:allowincell="f">
                <v:stroke endarrow="block"/>
              </v:line>
            </w:pict>
          </mc:Fallback>
        </mc:AlternateContent>
      </w:r>
      <w:r w:rsidRPr="00977009">
        <w:rPr>
          <w:b/>
          <w:i/>
          <w:noProof/>
        </w:rPr>
        <mc:AlternateContent>
          <mc:Choice Requires="wps">
            <w:drawing>
              <wp:anchor distT="0" distB="0" distL="114300" distR="114300" simplePos="0" relativeHeight="251706368" behindDoc="0" locked="0" layoutInCell="0" allowOverlap="1" wp14:anchorId="078963AF" wp14:editId="3CC1DB5C">
                <wp:simplePos x="0" y="0"/>
                <wp:positionH relativeFrom="column">
                  <wp:posOffset>2447925</wp:posOffset>
                </wp:positionH>
                <wp:positionV relativeFrom="paragraph">
                  <wp:posOffset>48895</wp:posOffset>
                </wp:positionV>
                <wp:extent cx="342900" cy="0"/>
                <wp:effectExtent l="5715" t="59690" r="22860" b="54610"/>
                <wp:wrapNone/>
                <wp:docPr id="65" name="Прямая соединительная линия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2359A1" id="Прямая соединительная линия 65" o:spid="_x0000_s1026" style="position:absolute;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75pt,3.85pt" to="219.75pt,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" o:allowincell="f">
                <v:stroke endarrow="block"/>
              </v:line>
            </w:pict>
          </mc:Fallback>
        </mc:AlternateContent>
      </w:r>
      <w:r w:rsidR="00EA179E" w:rsidRPr="00977009">
        <w:t xml:space="preserve"> </w:t>
      </w:r>
      <w:r w:rsidR="00EA179E" w:rsidRPr="00977009">
        <w:tab/>
      </w:r>
      <w:r w:rsidR="00EA179E" w:rsidRPr="00977009">
        <w:tab/>
        <w:t>вторая ступень Н</w:t>
      </w:r>
      <w:r w:rsidR="00EA179E" w:rsidRPr="00977009">
        <w:rPr>
          <w:noProof/>
        </w:rPr>
        <w:t>CO</w:t>
      </w:r>
      <w:r w:rsidR="00EA179E" w:rsidRPr="00977009">
        <w:rPr>
          <w:vertAlign w:val="subscript"/>
        </w:rPr>
        <w:t>3</w:t>
      </w:r>
      <w:r w:rsidR="00EA179E" w:rsidRPr="00977009">
        <w:rPr>
          <w:vertAlign w:val="superscript"/>
        </w:rPr>
        <w:t>-</w:t>
      </w:r>
      <w:r w:rsidR="00EA179E" w:rsidRPr="00977009">
        <w:t xml:space="preserve"> + </w:t>
      </w:r>
      <w:r w:rsidR="00EA179E" w:rsidRPr="00977009">
        <w:rPr>
          <w:noProof/>
        </w:rPr>
        <w:t>H</w:t>
      </w:r>
      <w:r w:rsidR="00EA179E" w:rsidRPr="00977009">
        <w:rPr>
          <w:vertAlign w:val="subscript"/>
        </w:rPr>
        <w:t>2</w:t>
      </w:r>
      <w:r w:rsidR="00EA179E" w:rsidRPr="00977009">
        <w:rPr>
          <w:noProof/>
        </w:rPr>
        <w:t>O             Н</w:t>
      </w:r>
      <w:r w:rsidR="00EA179E" w:rsidRPr="00977009">
        <w:rPr>
          <w:vertAlign w:val="subscript"/>
        </w:rPr>
        <w:t>2</w:t>
      </w:r>
      <w:r w:rsidR="00EA179E" w:rsidRPr="00977009">
        <w:t>СО</w:t>
      </w:r>
      <w:r w:rsidR="00EA179E" w:rsidRPr="00977009">
        <w:rPr>
          <w:vertAlign w:val="subscript"/>
        </w:rPr>
        <w:t>3</w:t>
      </w:r>
      <w:r w:rsidR="00EA179E" w:rsidRPr="00977009">
        <w:t xml:space="preserve"> + ОН</w:t>
      </w:r>
      <w:r w:rsidR="00EA179E" w:rsidRPr="00977009">
        <w:rPr>
          <w:vertAlign w:val="superscript"/>
        </w:rPr>
        <w:t>-</w:t>
      </w:r>
    </w:p>
    <w:p w:rsidR="00EA179E" w:rsidRPr="00977009" w:rsidRDefault="00EA179E" w:rsidP="00EA179E">
      <w:pPr>
        <w:ind w:left="708" w:firstLine="708"/>
        <w:jc w:val="both"/>
      </w:pPr>
    </w:p>
    <w:p w:rsidR="00EA179E" w:rsidRPr="00977009" w:rsidRDefault="00EA179E" w:rsidP="00EA179E">
      <w:pPr>
        <w:jc w:val="both"/>
      </w:pPr>
      <w:r w:rsidRPr="00977009">
        <w:lastRenderedPageBreak/>
        <w:t xml:space="preserve">      Из этих уравнений видно, что гидролиз соли происходит вследствие образования ионов </w:t>
      </w:r>
      <w:r w:rsidRPr="00977009">
        <w:rPr>
          <w:noProof/>
        </w:rPr>
        <w:t>НCO</w:t>
      </w:r>
      <w:r w:rsidRPr="00977009">
        <w:rPr>
          <w:vertAlign w:val="subscript"/>
        </w:rPr>
        <w:t>3</w:t>
      </w:r>
      <w:r w:rsidRPr="00977009">
        <w:rPr>
          <w:vertAlign w:val="superscript"/>
        </w:rPr>
        <w:t xml:space="preserve">- </w:t>
      </w:r>
      <w:r w:rsidRPr="00977009">
        <w:t xml:space="preserve">в уравнении первой ступени и молекул </w:t>
      </w:r>
      <w:r w:rsidRPr="00977009">
        <w:rPr>
          <w:noProof/>
        </w:rPr>
        <w:t>Н</w:t>
      </w:r>
      <w:r w:rsidRPr="00977009">
        <w:rPr>
          <w:vertAlign w:val="subscript"/>
        </w:rPr>
        <w:t>2</w:t>
      </w:r>
      <w:r w:rsidRPr="00977009">
        <w:t>СО</w:t>
      </w:r>
      <w:r w:rsidRPr="00977009">
        <w:rPr>
          <w:vertAlign w:val="subscript"/>
        </w:rPr>
        <w:t xml:space="preserve">3 </w:t>
      </w:r>
      <w:r w:rsidRPr="00977009">
        <w:t>в уравнении второй ступени и характеризуется двумя константами гидролиза (для каждого процесса своей):</w:t>
      </w:r>
    </w:p>
    <w:p w:rsidR="00EA179E" w:rsidRPr="00977009" w:rsidRDefault="00EA179E" w:rsidP="00EA179E">
      <w:pPr>
        <w:ind w:left="708" w:firstLine="708"/>
        <w:jc w:val="both"/>
        <w:rPr>
          <w:u w:val="single"/>
        </w:rPr>
      </w:pPr>
      <w:r w:rsidRPr="00977009">
        <w:t xml:space="preserve">                          </w:t>
      </w:r>
      <w:r w:rsidRPr="00977009">
        <w:rPr>
          <w:u w:val="single"/>
        </w:rPr>
        <w:t>К</w:t>
      </w:r>
      <w:r w:rsidRPr="00977009">
        <w:rPr>
          <w:u w:val="single"/>
          <w:vertAlign w:val="subscript"/>
        </w:rPr>
        <w:t xml:space="preserve">в </w:t>
      </w:r>
      <w:r w:rsidRPr="00977009">
        <w:rPr>
          <w:u w:val="single"/>
        </w:rPr>
        <w:t xml:space="preserve">   </w:t>
      </w:r>
      <w:r w:rsidRPr="00977009">
        <w:t xml:space="preserve">                </w:t>
      </w:r>
      <w:r w:rsidRPr="00977009">
        <w:rPr>
          <w:u w:val="single"/>
        </w:rPr>
        <w:t xml:space="preserve">    К</w:t>
      </w:r>
      <w:r w:rsidRPr="00977009">
        <w:rPr>
          <w:u w:val="single"/>
          <w:vertAlign w:val="subscript"/>
        </w:rPr>
        <w:t xml:space="preserve">в     </w:t>
      </w:r>
      <w:r w:rsidRPr="00977009">
        <w:rPr>
          <w:u w:val="single"/>
        </w:rPr>
        <w:t xml:space="preserve"> </w:t>
      </w:r>
    </w:p>
    <w:p w:rsidR="00EA179E" w:rsidRPr="00977009" w:rsidRDefault="00EA179E" w:rsidP="00EA179E">
      <w:pPr>
        <w:ind w:left="1416" w:firstLine="708"/>
        <w:jc w:val="both"/>
      </w:pPr>
      <w:r w:rsidRPr="00977009">
        <w:t xml:space="preserve"> К</w:t>
      </w:r>
      <w:r w:rsidRPr="00977009">
        <w:rPr>
          <w:vertAlign w:val="subscript"/>
        </w:rPr>
        <w:t>г (1)</w:t>
      </w:r>
      <w:r w:rsidRPr="00977009">
        <w:t xml:space="preserve"> =  К</w:t>
      </w:r>
      <w:r w:rsidRPr="00977009">
        <w:rPr>
          <w:vertAlign w:val="subscript"/>
        </w:rPr>
        <w:t xml:space="preserve">НСО  </w:t>
      </w:r>
      <w:r w:rsidRPr="00977009">
        <w:t xml:space="preserve"> и  К</w:t>
      </w:r>
      <w:r w:rsidRPr="00977009">
        <w:rPr>
          <w:vertAlign w:val="subscript"/>
        </w:rPr>
        <w:t>г (</w:t>
      </w:r>
      <w:r w:rsidRPr="00977009">
        <w:rPr>
          <w:vertAlign w:val="subscript"/>
          <w:lang w:val="en-US"/>
        </w:rPr>
        <w:t>II</w:t>
      </w:r>
      <w:r w:rsidRPr="00977009">
        <w:rPr>
          <w:vertAlign w:val="subscript"/>
        </w:rPr>
        <w:t>)</w:t>
      </w:r>
      <w:r w:rsidRPr="00977009">
        <w:t xml:space="preserve"> =  К</w:t>
      </w:r>
      <w:r w:rsidRPr="00977009">
        <w:rPr>
          <w:vertAlign w:val="subscript"/>
        </w:rPr>
        <w:t>Н2</w:t>
      </w:r>
      <w:r w:rsidRPr="00977009">
        <w:rPr>
          <w:vertAlign w:val="subscript"/>
          <w:lang w:val="en-US"/>
        </w:rPr>
        <w:t>CO</w:t>
      </w:r>
      <w:r w:rsidRPr="00977009">
        <w:rPr>
          <w:vertAlign w:val="subscript"/>
        </w:rPr>
        <w:t xml:space="preserve">3  </w:t>
      </w:r>
      <w:r w:rsidRPr="00977009">
        <w:t xml:space="preserve"> </w:t>
      </w:r>
    </w:p>
    <w:p w:rsidR="00EA179E" w:rsidRPr="00977009" w:rsidRDefault="00EA179E" w:rsidP="00EA179E">
      <w:pPr>
        <w:jc w:val="both"/>
      </w:pPr>
    </w:p>
    <w:p w:rsidR="00EA179E" w:rsidRPr="00977009" w:rsidRDefault="00EA179E" w:rsidP="00EA179E">
      <w:pPr>
        <w:jc w:val="both"/>
      </w:pPr>
      <w:r w:rsidRPr="00977009">
        <w:t xml:space="preserve">         Константа диссоциации иона Н</w:t>
      </w:r>
      <w:r w:rsidRPr="00977009">
        <w:rPr>
          <w:noProof/>
        </w:rPr>
        <w:t>CO</w:t>
      </w:r>
      <w:r w:rsidRPr="00977009">
        <w:rPr>
          <w:vertAlign w:val="subscript"/>
        </w:rPr>
        <w:t>3</w:t>
      </w:r>
      <w:r w:rsidRPr="00977009">
        <w:rPr>
          <w:vertAlign w:val="superscript"/>
        </w:rPr>
        <w:t xml:space="preserve">- </w:t>
      </w:r>
      <w:r w:rsidRPr="00977009">
        <w:t xml:space="preserve"> (К = 5,6•10</w:t>
      </w:r>
      <w:r w:rsidRPr="00977009">
        <w:rPr>
          <w:vertAlign w:val="superscript"/>
        </w:rPr>
        <w:t>-11</w:t>
      </w:r>
      <w:r w:rsidRPr="00977009">
        <w:t xml:space="preserve">)меньше константы диссоциации </w:t>
      </w:r>
      <w:r w:rsidRPr="00977009">
        <w:rPr>
          <w:noProof/>
        </w:rPr>
        <w:t>Н</w:t>
      </w:r>
      <w:r w:rsidRPr="00977009">
        <w:rPr>
          <w:vertAlign w:val="subscript"/>
        </w:rPr>
        <w:t>2</w:t>
      </w:r>
      <w:r w:rsidRPr="00977009">
        <w:t>СО</w:t>
      </w:r>
      <w:r w:rsidRPr="00977009">
        <w:rPr>
          <w:vertAlign w:val="subscript"/>
        </w:rPr>
        <w:t xml:space="preserve">3 </w:t>
      </w:r>
      <w:r w:rsidRPr="00977009">
        <w:t>(К</w:t>
      </w:r>
      <w:r w:rsidRPr="00977009">
        <w:rPr>
          <w:vertAlign w:val="subscript"/>
        </w:rPr>
        <w:t>1</w:t>
      </w:r>
      <w:r w:rsidRPr="00977009">
        <w:t xml:space="preserve"> = 4,3 •10</w:t>
      </w:r>
      <w:r w:rsidRPr="00977009">
        <w:rPr>
          <w:vertAlign w:val="superscript"/>
        </w:rPr>
        <w:t>-7</w:t>
      </w:r>
      <w:r w:rsidRPr="00977009">
        <w:t>) примерно в 8000 раз; во столько же раз сильнее протекает гидролиз по первой ступени, чем по второй.</w:t>
      </w:r>
    </w:p>
    <w:p w:rsidR="00EA179E" w:rsidRPr="00977009" w:rsidRDefault="00EA179E" w:rsidP="00EA179E">
      <w:pPr>
        <w:jc w:val="both"/>
      </w:pPr>
      <w:r w:rsidRPr="00977009">
        <w:t xml:space="preserve">        Таким образом, при гидролизе солей двух- и многоосновных кислот образуются кислые соли. Гидролиз протекает главным образом по первой ступени. И лишь при сильном разбавлении и нагревании следует учитывать гидролиз образовавшейся кислой соли.</w:t>
      </w:r>
    </w:p>
    <w:p w:rsidR="00EA179E" w:rsidRPr="00977009" w:rsidRDefault="00EA179E" w:rsidP="00EA179E">
      <w:pPr>
        <w:jc w:val="both"/>
      </w:pPr>
      <w:r w:rsidRPr="00977009">
        <w:tab/>
        <w:t xml:space="preserve">Для составления уравнения гидролиза </w:t>
      </w:r>
      <w:r w:rsidRPr="00977009">
        <w:rPr>
          <w:lang w:val="en-US"/>
        </w:rPr>
        <w:t>Na</w:t>
      </w:r>
      <w:r w:rsidRPr="00977009">
        <w:rPr>
          <w:vertAlign w:val="subscript"/>
        </w:rPr>
        <w:t>2</w:t>
      </w:r>
      <w:r w:rsidRPr="00977009">
        <w:t>СО</w:t>
      </w:r>
      <w:r w:rsidRPr="00977009">
        <w:rPr>
          <w:vertAlign w:val="subscript"/>
        </w:rPr>
        <w:t xml:space="preserve">3 </w:t>
      </w:r>
      <w:r w:rsidRPr="00977009">
        <w:t>исходим из следующего положения. Соль образована сильным основанием и слабой кислотой, гидролиз протекает по аниону, поэтому ион  СО</w:t>
      </w:r>
      <w:r w:rsidRPr="00977009">
        <w:rPr>
          <w:vertAlign w:val="subscript"/>
        </w:rPr>
        <w:t>3</w:t>
      </w:r>
      <w:r w:rsidRPr="00977009">
        <w:rPr>
          <w:vertAlign w:val="superscript"/>
        </w:rPr>
        <w:t>2-</w:t>
      </w:r>
      <w:r w:rsidRPr="00977009">
        <w:rPr>
          <w:vertAlign w:val="subscript"/>
        </w:rPr>
        <w:t xml:space="preserve"> </w:t>
      </w:r>
      <w:r w:rsidRPr="00977009">
        <w:t>будет связывать ионы водорода воды. Так как ион СО</w:t>
      </w:r>
      <w:r w:rsidRPr="00977009">
        <w:rPr>
          <w:vertAlign w:val="subscript"/>
        </w:rPr>
        <w:t>3</w:t>
      </w:r>
      <w:r w:rsidRPr="00977009">
        <w:rPr>
          <w:vertAlign w:val="superscript"/>
        </w:rPr>
        <w:t>2-</w:t>
      </w:r>
      <w:r w:rsidRPr="00977009">
        <w:t>содержит два заряда, то следует писать две ступени гидролиза и в каждой ступени три уравнения: а)в сокращенной ионной форме, б) в ионной форме и в)в молекулярной форме. При этом должны быть учтены правила написания ионных уравнений обычных реакций обмена.</w:t>
      </w:r>
    </w:p>
    <w:p w:rsidR="00EA179E" w:rsidRPr="00977009" w:rsidRDefault="00EA179E" w:rsidP="00EA179E">
      <w:pPr>
        <w:numPr>
          <w:ilvl w:val="0"/>
          <w:numId w:val="33"/>
        </w:numPr>
        <w:ind w:left="360" w:hanging="360"/>
        <w:jc w:val="both"/>
      </w:pPr>
      <w:r w:rsidRPr="00977009">
        <w:t>Первая ступень:</w:t>
      </w:r>
    </w:p>
    <w:p w:rsidR="00EA179E" w:rsidRPr="00977009" w:rsidRDefault="00EA179E" w:rsidP="00EA179E">
      <w:pPr>
        <w:ind w:left="1416" w:firstLine="354"/>
      </w:pPr>
      <w:r w:rsidRPr="00977009">
        <w:t>а) сокращенное ионное уравнение гидролиза</w:t>
      </w:r>
    </w:p>
    <w:p w:rsidR="00EA179E" w:rsidRPr="00977009" w:rsidRDefault="00EA179E" w:rsidP="00EA179E">
      <w:pPr>
        <w:ind w:left="708" w:firstLine="708"/>
        <w:jc w:val="both"/>
      </w:pPr>
    </w:p>
    <w:p w:rsidR="00EA179E" w:rsidRPr="00977009" w:rsidRDefault="007E76BC" w:rsidP="00EA179E">
      <w:pPr>
        <w:ind w:left="708" w:firstLine="708"/>
        <w:jc w:val="both"/>
        <w:rPr>
          <w:vertAlign w:val="superscript"/>
        </w:rPr>
      </w:pPr>
      <w:r w:rsidRPr="00977009">
        <w:rPr>
          <w:b/>
          <w:i/>
          <w:noProof/>
        </w:rPr>
        <mc:AlternateContent>
          <mc:Choice Requires="wps">
            <w:drawing>
              <wp:anchor distT="0" distB="0" distL="114300" distR="114300" simplePos="0" relativeHeight="251708416" behindDoc="0" locked="0" layoutInCell="0" allowOverlap="1" wp14:anchorId="05E056AD" wp14:editId="0A69DCAE">
                <wp:simplePos x="0" y="0"/>
                <wp:positionH relativeFrom="column">
                  <wp:posOffset>2057400</wp:posOffset>
                </wp:positionH>
                <wp:positionV relativeFrom="paragraph">
                  <wp:posOffset>19050</wp:posOffset>
                </wp:positionV>
                <wp:extent cx="342900" cy="0"/>
                <wp:effectExtent l="5715" t="55245" r="22860" b="5905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5CEDC8" id="Прямая соединительная линия 63" o:spid="_x0000_s1026" style="position:absolute;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1.5pt" to="189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" o:allowincell="f">
                <v:stroke endarrow="block"/>
              </v:line>
            </w:pict>
          </mc:Fallback>
        </mc:AlternateContent>
      </w:r>
      <w:r w:rsidR="00EA179E" w:rsidRPr="00977009">
        <w:tab/>
        <w:t>СО</w:t>
      </w:r>
      <w:r w:rsidR="00EA179E" w:rsidRPr="00977009">
        <w:rPr>
          <w:vertAlign w:val="subscript"/>
        </w:rPr>
        <w:t>3</w:t>
      </w:r>
      <w:r w:rsidR="00EA179E" w:rsidRPr="00977009">
        <w:rPr>
          <w:vertAlign w:val="superscript"/>
        </w:rPr>
        <w:t xml:space="preserve">2- </w:t>
      </w:r>
      <w:r w:rsidR="00EA179E" w:rsidRPr="00977009">
        <w:t xml:space="preserve"> +  </w:t>
      </w:r>
      <w:r w:rsidR="00EA179E" w:rsidRPr="00977009">
        <w:rPr>
          <w:noProof/>
        </w:rPr>
        <w:t>H</w:t>
      </w:r>
      <w:r w:rsidR="00EA179E" w:rsidRPr="00977009">
        <w:rPr>
          <w:vertAlign w:val="subscript"/>
        </w:rPr>
        <w:t>2</w:t>
      </w:r>
      <w:r w:rsidR="00EA179E" w:rsidRPr="00977009">
        <w:rPr>
          <w:noProof/>
        </w:rPr>
        <w:t>O               НCO</w:t>
      </w:r>
      <w:r w:rsidR="00EA179E" w:rsidRPr="00977009">
        <w:rPr>
          <w:vertAlign w:val="subscript"/>
        </w:rPr>
        <w:t>3</w:t>
      </w:r>
      <w:r w:rsidR="00EA179E" w:rsidRPr="00977009">
        <w:rPr>
          <w:vertAlign w:val="superscript"/>
        </w:rPr>
        <w:t xml:space="preserve">- </w:t>
      </w:r>
      <w:r w:rsidR="00EA179E" w:rsidRPr="00977009">
        <w:t xml:space="preserve"> + ОН</w:t>
      </w:r>
      <w:r w:rsidR="00EA179E" w:rsidRPr="00977009">
        <w:rPr>
          <w:vertAlign w:val="superscript"/>
        </w:rPr>
        <w:t>-</w:t>
      </w:r>
    </w:p>
    <w:p w:rsidR="00EA179E" w:rsidRPr="00977009" w:rsidRDefault="007E76BC" w:rsidP="00EA179E">
      <w:pPr>
        <w:ind w:left="360"/>
        <w:jc w:val="both"/>
      </w:pPr>
      <w:r w:rsidRPr="00977009">
        <w:rPr>
          <w:b/>
          <w:i/>
          <w:noProof/>
        </w:rPr>
        <mc:AlternateContent>
          <mc:Choice Requires="wps">
            <w:drawing>
              <wp:anchor distT="0" distB="0" distL="114300" distR="114300" simplePos="0" relativeHeight="251709440" behindDoc="0" locked="0" layoutInCell="0" allowOverlap="1" wp14:anchorId="17F69DBF" wp14:editId="6B0E715D">
                <wp:simplePos x="0" y="0"/>
                <wp:positionH relativeFrom="column">
                  <wp:posOffset>2105025</wp:posOffset>
                </wp:positionH>
                <wp:positionV relativeFrom="paragraph">
                  <wp:posOffset>10160</wp:posOffset>
                </wp:positionV>
                <wp:extent cx="342900" cy="0"/>
                <wp:effectExtent l="15240" t="60325" r="13335" b="53975"/>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D906BB" id="Прямая соединительная линия 62" o:spid="_x0000_s1026"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75pt,.8pt" to="192.7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3k/ag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" o:allowincell="f">
                <v:stroke endarrow="block"/>
              </v:line>
            </w:pict>
          </mc:Fallback>
        </mc:AlternateContent>
      </w:r>
    </w:p>
    <w:p w:rsidR="00EA179E" w:rsidRPr="00977009" w:rsidRDefault="00EA179E" w:rsidP="00EA179E">
      <w:pPr>
        <w:ind w:left="1416" w:firstLine="354"/>
      </w:pPr>
      <w:r w:rsidRPr="00977009">
        <w:t xml:space="preserve">б) </w:t>
      </w:r>
      <w:r w:rsidRPr="00977009">
        <w:tab/>
        <w:t>ионное уравнение гидролиза</w:t>
      </w:r>
    </w:p>
    <w:p w:rsidR="00EA179E" w:rsidRPr="00977009" w:rsidRDefault="00EA179E" w:rsidP="00EA179E">
      <w:pPr>
        <w:ind w:left="1416" w:firstLine="354"/>
      </w:pPr>
    </w:p>
    <w:p w:rsidR="00EA179E" w:rsidRPr="00977009" w:rsidRDefault="00EA179E" w:rsidP="00EA179E">
      <w:pPr>
        <w:ind w:left="1416" w:firstLine="354"/>
        <w:rPr>
          <w:vertAlign w:val="superscript"/>
        </w:rPr>
      </w:pPr>
      <w:r w:rsidRPr="00977009">
        <w:rPr>
          <w:b/>
          <w:i/>
          <w:noProof/>
        </w:rPr>
        <mc:AlternateContent>
          <mc:Choice Requires="wps">
            <w:drawing>
              <wp:anchor distT="0" distB="0" distL="114300" distR="114300" simplePos="0" relativeHeight="251710464" behindDoc="0" locked="0" layoutInCell="0" allowOverlap="1" wp14:anchorId="724393B6" wp14:editId="25869C9D">
                <wp:simplePos x="0" y="0"/>
                <wp:positionH relativeFrom="column">
                  <wp:posOffset>2514600</wp:posOffset>
                </wp:positionH>
                <wp:positionV relativeFrom="paragraph">
                  <wp:posOffset>34925</wp:posOffset>
                </wp:positionV>
                <wp:extent cx="342900" cy="0"/>
                <wp:effectExtent l="5715" t="61595" r="22860" b="52705"/>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3BF208" id="Прямая соединительная линия 61" o:spid="_x0000_s1026" style="position:absolute;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2.75pt" to="22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" o:allowincell="f">
                <v:stroke endarrow="block"/>
              </v:line>
            </w:pict>
          </mc:Fallback>
        </mc:AlternateContent>
      </w:r>
      <w:r w:rsidRPr="00977009">
        <w:t xml:space="preserve">       2</w:t>
      </w:r>
      <w:r w:rsidRPr="00977009">
        <w:rPr>
          <w:lang w:val="en-US"/>
        </w:rPr>
        <w:t>Na</w:t>
      </w:r>
      <w:r w:rsidRPr="00977009">
        <w:rPr>
          <w:vertAlign w:val="superscript"/>
        </w:rPr>
        <w:t>+</w:t>
      </w:r>
      <w:r w:rsidRPr="00977009">
        <w:t xml:space="preserve"> + СО</w:t>
      </w:r>
      <w:r w:rsidRPr="00977009">
        <w:rPr>
          <w:vertAlign w:val="subscript"/>
        </w:rPr>
        <w:t>3</w:t>
      </w:r>
      <w:r w:rsidRPr="00977009">
        <w:rPr>
          <w:vertAlign w:val="superscript"/>
        </w:rPr>
        <w:t xml:space="preserve">2- </w:t>
      </w:r>
      <w:r w:rsidRPr="00977009">
        <w:t xml:space="preserve"> +  </w:t>
      </w:r>
      <w:r w:rsidRPr="00977009">
        <w:rPr>
          <w:noProof/>
        </w:rPr>
        <w:t>H</w:t>
      </w:r>
      <w:r w:rsidRPr="00977009">
        <w:rPr>
          <w:vertAlign w:val="subscript"/>
        </w:rPr>
        <w:t>2</w:t>
      </w:r>
      <w:r w:rsidRPr="00977009">
        <w:rPr>
          <w:noProof/>
        </w:rPr>
        <w:t xml:space="preserve">O              </w:t>
      </w:r>
      <w:r w:rsidRPr="00977009">
        <w:rPr>
          <w:lang w:val="en-US"/>
        </w:rPr>
        <w:t>Na</w:t>
      </w:r>
      <w:r w:rsidRPr="00977009">
        <w:rPr>
          <w:vertAlign w:val="superscript"/>
        </w:rPr>
        <w:t>+</w:t>
      </w:r>
      <w:r w:rsidRPr="00977009">
        <w:t xml:space="preserve"> + </w:t>
      </w:r>
      <w:r w:rsidRPr="00977009">
        <w:rPr>
          <w:lang w:val="en-US"/>
        </w:rPr>
        <w:t>H</w:t>
      </w:r>
      <w:r w:rsidRPr="00977009">
        <w:t>СО</w:t>
      </w:r>
      <w:r w:rsidRPr="00977009">
        <w:rPr>
          <w:vertAlign w:val="subscript"/>
        </w:rPr>
        <w:t>3</w:t>
      </w:r>
      <w:r w:rsidRPr="00977009">
        <w:rPr>
          <w:vertAlign w:val="superscript"/>
        </w:rPr>
        <w:t xml:space="preserve">- </w:t>
      </w:r>
      <w:r w:rsidRPr="00977009">
        <w:t xml:space="preserve"> +  </w:t>
      </w:r>
      <w:r w:rsidRPr="00977009">
        <w:rPr>
          <w:lang w:val="en-US"/>
        </w:rPr>
        <w:t>Na</w:t>
      </w:r>
      <w:r w:rsidRPr="00977009">
        <w:rPr>
          <w:vertAlign w:val="superscript"/>
        </w:rPr>
        <w:t>+</w:t>
      </w:r>
      <w:r w:rsidRPr="00977009">
        <w:t xml:space="preserve"> + ОН</w:t>
      </w:r>
      <w:r w:rsidRPr="00977009">
        <w:rPr>
          <w:vertAlign w:val="superscript"/>
        </w:rPr>
        <w:t>-</w:t>
      </w:r>
    </w:p>
    <w:p w:rsidR="00EA179E" w:rsidRPr="00977009" w:rsidRDefault="007E76BC" w:rsidP="00EA179E">
      <w:pPr>
        <w:ind w:left="1416" w:firstLine="354"/>
        <w:rPr>
          <w:vertAlign w:val="superscript"/>
        </w:rPr>
      </w:pPr>
      <w:r w:rsidRPr="00977009">
        <w:rPr>
          <w:b/>
          <w:i/>
          <w:noProof/>
        </w:rPr>
        <mc:AlternateContent>
          <mc:Choice Requires="wps">
            <w:drawing>
              <wp:anchor distT="0" distB="0" distL="114300" distR="114300" simplePos="0" relativeHeight="251711488" behindDoc="0" locked="0" layoutInCell="0" allowOverlap="1" wp14:anchorId="4045B0F3" wp14:editId="4CA227FA">
                <wp:simplePos x="0" y="0"/>
                <wp:positionH relativeFrom="column">
                  <wp:posOffset>2447925</wp:posOffset>
                </wp:positionH>
                <wp:positionV relativeFrom="paragraph">
                  <wp:posOffset>22225</wp:posOffset>
                </wp:positionV>
                <wp:extent cx="342900" cy="0"/>
                <wp:effectExtent l="15240" t="61595" r="13335" b="5270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266831" id="Прямая соединительная линия 60" o:spid="_x0000_s1026" style="position:absolute;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75pt,1.75pt" to="219.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rmaaQ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" o:allowincell="f">
                <v:stroke endarrow="block"/>
              </v:line>
            </w:pict>
          </mc:Fallback>
        </mc:AlternateContent>
      </w:r>
    </w:p>
    <w:p w:rsidR="00EA179E" w:rsidRPr="00977009" w:rsidRDefault="00EA179E" w:rsidP="00EA179E">
      <w:pPr>
        <w:ind w:left="1416" w:firstLine="354"/>
      </w:pPr>
      <w:r w:rsidRPr="00977009">
        <w:t>в)  молекулярное уравнение гидролиза</w:t>
      </w:r>
    </w:p>
    <w:p w:rsidR="00EA179E" w:rsidRPr="00977009" w:rsidRDefault="00EA179E" w:rsidP="00EA179E">
      <w:pPr>
        <w:ind w:left="1416" w:firstLine="354"/>
      </w:pPr>
    </w:p>
    <w:p w:rsidR="00EA179E" w:rsidRPr="00977009" w:rsidRDefault="007E76BC" w:rsidP="00EA179E">
      <w:pPr>
        <w:ind w:left="2124" w:firstLine="708"/>
      </w:pPr>
      <w:r w:rsidRPr="00977009">
        <w:rPr>
          <w:b/>
          <w:i/>
          <w:noProof/>
        </w:rPr>
        <mc:AlternateContent>
          <mc:Choice Requires="wps">
            <w:drawing>
              <wp:anchor distT="0" distB="0" distL="114300" distR="114300" simplePos="0" relativeHeight="251712512" behindDoc="0" locked="0" layoutInCell="0" allowOverlap="1" wp14:anchorId="583E23A7" wp14:editId="62EA9B54">
                <wp:simplePos x="0" y="0"/>
                <wp:positionH relativeFrom="column">
                  <wp:posOffset>2514600</wp:posOffset>
                </wp:positionH>
                <wp:positionV relativeFrom="paragraph">
                  <wp:posOffset>57150</wp:posOffset>
                </wp:positionV>
                <wp:extent cx="342900" cy="0"/>
                <wp:effectExtent l="5715" t="53975" r="22860" b="60325"/>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EBA800" id="Прямая соединительная линия 58"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4.5pt" to="22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UiEYwIAAHsEAAAOAAAAZHJzL2Uyb0RvYy54bWysVM1uEzEQviPxDpbv6e6mm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" o:allowincell="f">
                <v:stroke endarrow="block"/>
              </v:line>
            </w:pict>
          </mc:Fallback>
        </mc:AlternateContent>
      </w:r>
      <w:r w:rsidR="00EA179E" w:rsidRPr="00977009">
        <w:rPr>
          <w:lang w:val="en-US"/>
        </w:rPr>
        <w:t>Na</w:t>
      </w:r>
      <w:r w:rsidR="00EA179E" w:rsidRPr="00977009">
        <w:rPr>
          <w:vertAlign w:val="subscript"/>
        </w:rPr>
        <w:t>2</w:t>
      </w:r>
      <w:r w:rsidR="00EA179E" w:rsidRPr="00977009">
        <w:t>СО</w:t>
      </w:r>
      <w:r w:rsidR="00EA179E" w:rsidRPr="00977009">
        <w:rPr>
          <w:vertAlign w:val="subscript"/>
        </w:rPr>
        <w:t xml:space="preserve">3 </w:t>
      </w:r>
      <w:r w:rsidR="00EA179E" w:rsidRPr="00977009">
        <w:t xml:space="preserve">+ </w:t>
      </w:r>
      <w:r w:rsidR="00EA179E" w:rsidRPr="00977009">
        <w:rPr>
          <w:noProof/>
        </w:rPr>
        <w:t>H</w:t>
      </w:r>
      <w:r w:rsidR="00EA179E" w:rsidRPr="00977009">
        <w:rPr>
          <w:vertAlign w:val="subscript"/>
        </w:rPr>
        <w:t>2</w:t>
      </w:r>
      <w:r w:rsidR="00EA179E" w:rsidRPr="00977009">
        <w:rPr>
          <w:noProof/>
        </w:rPr>
        <w:t xml:space="preserve">O              </w:t>
      </w:r>
      <w:r w:rsidR="00EA179E" w:rsidRPr="00977009">
        <w:rPr>
          <w:lang w:val="en-US"/>
        </w:rPr>
        <w:t>Na</w:t>
      </w:r>
      <w:r w:rsidR="00EA179E" w:rsidRPr="00977009">
        <w:t>НСО</w:t>
      </w:r>
      <w:r w:rsidR="00EA179E" w:rsidRPr="00977009">
        <w:rPr>
          <w:vertAlign w:val="subscript"/>
        </w:rPr>
        <w:t>3</w:t>
      </w:r>
      <w:r w:rsidR="00EA179E" w:rsidRPr="00977009">
        <w:t xml:space="preserve"> + </w:t>
      </w:r>
      <w:r w:rsidR="00EA179E" w:rsidRPr="00977009">
        <w:rPr>
          <w:lang w:val="en-US"/>
        </w:rPr>
        <w:t>NaOH</w:t>
      </w:r>
    </w:p>
    <w:p w:rsidR="00EA179E" w:rsidRPr="00977009" w:rsidRDefault="007E76BC" w:rsidP="00EA179E">
      <w:r w:rsidRPr="00977009">
        <w:rPr>
          <w:b/>
          <w:i/>
          <w:noProof/>
        </w:rPr>
        <mc:AlternateContent>
          <mc:Choice Requires="wps">
            <w:drawing>
              <wp:anchor distT="0" distB="0" distL="114300" distR="114300" simplePos="0" relativeHeight="251713536" behindDoc="0" locked="0" layoutInCell="0" allowOverlap="1" wp14:anchorId="55B767D7" wp14:editId="7817753A">
                <wp:simplePos x="0" y="0"/>
                <wp:positionH relativeFrom="column">
                  <wp:posOffset>2543175</wp:posOffset>
                </wp:positionH>
                <wp:positionV relativeFrom="paragraph">
                  <wp:posOffset>15875</wp:posOffset>
                </wp:positionV>
                <wp:extent cx="342900" cy="0"/>
                <wp:effectExtent l="15240" t="53975" r="13335" b="6032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7B901B" id="Прямая соединительная линия 59" o:spid="_x0000_s1026" style="position:absolute;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0.25pt,1.25pt" to="227.2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" o:allowincell="f">
                <v:stroke endarrow="block"/>
              </v:line>
            </w:pict>
          </mc:Fallback>
        </mc:AlternateContent>
      </w:r>
    </w:p>
    <w:p w:rsidR="00EA179E" w:rsidRPr="00977009" w:rsidRDefault="00EA179E" w:rsidP="00EA179E">
      <w:pPr>
        <w:numPr>
          <w:ilvl w:val="0"/>
          <w:numId w:val="33"/>
        </w:numPr>
        <w:ind w:left="360" w:hanging="360"/>
      </w:pPr>
      <w:r w:rsidRPr="00977009">
        <w:t>Вторая ступень:</w:t>
      </w:r>
    </w:p>
    <w:p w:rsidR="00EA179E" w:rsidRPr="00977009" w:rsidRDefault="00EA179E" w:rsidP="00EA179E">
      <w:pPr>
        <w:numPr>
          <w:ilvl w:val="0"/>
          <w:numId w:val="33"/>
        </w:numPr>
        <w:ind w:left="360" w:hanging="360"/>
      </w:pPr>
    </w:p>
    <w:p w:rsidR="00EA179E" w:rsidRPr="00977009" w:rsidRDefault="007E76BC" w:rsidP="00EA179E">
      <w:pPr>
        <w:ind w:left="1770"/>
      </w:pPr>
      <w:r w:rsidRPr="00977009">
        <w:rPr>
          <w:b/>
          <w:i/>
          <w:noProof/>
        </w:rPr>
        <mc:AlternateContent>
          <mc:Choice Requires="wps">
            <w:drawing>
              <wp:anchor distT="0" distB="0" distL="114300" distR="114300" simplePos="0" relativeHeight="251714560" behindDoc="0" locked="0" layoutInCell="0" allowOverlap="1" wp14:anchorId="1C3C386A" wp14:editId="4D4D055C">
                <wp:simplePos x="0" y="0"/>
                <wp:positionH relativeFrom="column">
                  <wp:posOffset>2105025</wp:posOffset>
                </wp:positionH>
                <wp:positionV relativeFrom="paragraph">
                  <wp:posOffset>39370</wp:posOffset>
                </wp:positionV>
                <wp:extent cx="342900" cy="0"/>
                <wp:effectExtent l="5715" t="53975" r="22860" b="60325"/>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910F300" id="Прямая соединительная линия 56"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5.75pt,3.1pt" to="192.75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" o:allowincell="f">
                <v:stroke endarrow="block"/>
              </v:line>
            </w:pict>
          </mc:Fallback>
        </mc:AlternateContent>
      </w:r>
      <w:r w:rsidR="00EA179E" w:rsidRPr="00977009">
        <w:t xml:space="preserve">а) </w:t>
      </w:r>
      <w:r w:rsidR="00EA179E" w:rsidRPr="00977009">
        <w:rPr>
          <w:lang w:val="en-US"/>
        </w:rPr>
        <w:t>H</w:t>
      </w:r>
      <w:r w:rsidR="00EA179E" w:rsidRPr="00977009">
        <w:t>СО</w:t>
      </w:r>
      <w:r w:rsidR="00EA179E" w:rsidRPr="00977009">
        <w:rPr>
          <w:vertAlign w:val="subscript"/>
        </w:rPr>
        <w:t>3</w:t>
      </w:r>
      <w:r w:rsidR="00EA179E" w:rsidRPr="00977009">
        <w:rPr>
          <w:vertAlign w:val="superscript"/>
        </w:rPr>
        <w:t xml:space="preserve">- </w:t>
      </w:r>
      <w:r w:rsidR="00EA179E" w:rsidRPr="00977009">
        <w:t xml:space="preserve"> +  </w:t>
      </w:r>
      <w:r w:rsidR="00EA179E" w:rsidRPr="00977009">
        <w:rPr>
          <w:noProof/>
        </w:rPr>
        <w:t>H</w:t>
      </w:r>
      <w:r w:rsidR="00EA179E" w:rsidRPr="00977009">
        <w:rPr>
          <w:vertAlign w:val="subscript"/>
        </w:rPr>
        <w:t>2</w:t>
      </w:r>
      <w:r w:rsidR="00EA179E" w:rsidRPr="00977009">
        <w:rPr>
          <w:noProof/>
        </w:rPr>
        <w:t>O               Н</w:t>
      </w:r>
      <w:r w:rsidR="00EA179E" w:rsidRPr="00977009">
        <w:rPr>
          <w:vertAlign w:val="subscript"/>
        </w:rPr>
        <w:t>2</w:t>
      </w:r>
      <w:r w:rsidR="00EA179E" w:rsidRPr="00977009">
        <w:rPr>
          <w:noProof/>
        </w:rPr>
        <w:t>CO</w:t>
      </w:r>
      <w:r w:rsidR="00EA179E" w:rsidRPr="00977009">
        <w:rPr>
          <w:vertAlign w:val="subscript"/>
        </w:rPr>
        <w:t>3</w:t>
      </w:r>
      <w:r w:rsidR="00EA179E" w:rsidRPr="00977009">
        <w:rPr>
          <w:vertAlign w:val="superscript"/>
        </w:rPr>
        <w:t xml:space="preserve"> </w:t>
      </w:r>
      <w:r w:rsidR="00EA179E" w:rsidRPr="00977009">
        <w:t xml:space="preserve"> + ОН</w:t>
      </w:r>
      <w:r w:rsidR="00EA179E" w:rsidRPr="00977009">
        <w:rPr>
          <w:vertAlign w:val="superscript"/>
        </w:rPr>
        <w:t>-</w:t>
      </w:r>
    </w:p>
    <w:p w:rsidR="00EA179E" w:rsidRPr="00977009" w:rsidRDefault="007E76BC" w:rsidP="00EA179E">
      <w:pPr>
        <w:ind w:left="1416" w:firstLine="354"/>
      </w:pPr>
      <w:r w:rsidRPr="00977009">
        <w:rPr>
          <w:b/>
          <w:i/>
          <w:noProof/>
        </w:rPr>
        <mc:AlternateContent>
          <mc:Choice Requires="wps">
            <w:drawing>
              <wp:anchor distT="0" distB="0" distL="114300" distR="114300" simplePos="0" relativeHeight="251715584" behindDoc="0" locked="0" layoutInCell="0" allowOverlap="1" wp14:anchorId="17B1D805" wp14:editId="1CB907EB">
                <wp:simplePos x="0" y="0"/>
                <wp:positionH relativeFrom="column">
                  <wp:posOffset>2057400</wp:posOffset>
                </wp:positionH>
                <wp:positionV relativeFrom="paragraph">
                  <wp:posOffset>7620</wp:posOffset>
                </wp:positionV>
                <wp:extent cx="342900" cy="0"/>
                <wp:effectExtent l="15240" t="53975" r="13335" b="6032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2B9692" id="Прямая соединительная линия 57" o:spid="_x0000_s1026" style="position:absolute;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6pt" to="189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" o:allowincell="f">
                <v:stroke endarrow="block"/>
              </v:line>
            </w:pict>
          </mc:Fallback>
        </mc:AlternateContent>
      </w:r>
      <w:r w:rsidR="00EA179E" w:rsidRPr="00977009">
        <w:tab/>
      </w:r>
      <w:r w:rsidR="00EA179E" w:rsidRPr="00977009">
        <w:tab/>
      </w:r>
    </w:p>
    <w:p w:rsidR="00EA179E" w:rsidRPr="00977009" w:rsidRDefault="007E76BC" w:rsidP="00EA179E">
      <w:pPr>
        <w:ind w:left="1416" w:firstLine="354"/>
      </w:pPr>
      <w:r w:rsidRPr="00977009">
        <w:rPr>
          <w:b/>
          <w:i/>
          <w:noProof/>
        </w:rPr>
        <mc:AlternateContent>
          <mc:Choice Requires="wps">
            <w:drawing>
              <wp:anchor distT="0" distB="0" distL="114300" distR="114300" simplePos="0" relativeHeight="251717632" behindDoc="0" locked="0" layoutInCell="0" allowOverlap="1" wp14:anchorId="62AE969B" wp14:editId="5ED4A302">
                <wp:simplePos x="0" y="0"/>
                <wp:positionH relativeFrom="column">
                  <wp:posOffset>2266950</wp:posOffset>
                </wp:positionH>
                <wp:positionV relativeFrom="paragraph">
                  <wp:posOffset>107950</wp:posOffset>
                </wp:positionV>
                <wp:extent cx="342900" cy="0"/>
                <wp:effectExtent l="15240" t="54610" r="13335" b="59690"/>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445DF" id="Прямая соединительная линия 55" o:spid="_x0000_s1026" style="position:absolute;flip:x;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8.5pt" to="205.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" o:allowincell="f">
                <v:stroke endarrow="block"/>
              </v:line>
            </w:pict>
          </mc:Fallback>
        </mc:AlternateContent>
      </w:r>
      <w:r w:rsidRPr="00977009">
        <w:rPr>
          <w:b/>
          <w:i/>
          <w:noProof/>
        </w:rPr>
        <mc:AlternateContent>
          <mc:Choice Requires="wps">
            <w:drawing>
              <wp:anchor distT="0" distB="0" distL="114300" distR="114300" simplePos="0" relativeHeight="251716608" behindDoc="0" locked="0" layoutInCell="0" allowOverlap="1" wp14:anchorId="530F919A" wp14:editId="1751ABF2">
                <wp:simplePos x="0" y="0"/>
                <wp:positionH relativeFrom="column">
                  <wp:posOffset>2219325</wp:posOffset>
                </wp:positionH>
                <wp:positionV relativeFrom="paragraph">
                  <wp:posOffset>3175</wp:posOffset>
                </wp:positionV>
                <wp:extent cx="342900" cy="0"/>
                <wp:effectExtent l="5715" t="54610" r="22860" b="59690"/>
                <wp:wrapNone/>
                <wp:docPr id="54" name="Прямая соединительная линия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8DDB5A" id="Прямая соединительная линия 54"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75pt,.25pt" to="201.7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u13YwIAAHsEAAAOAAAAZHJzL2Uyb0RvYy54bWysVM1uEzEQviPxDpbv6e6mm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" o:allowincell="f">
                <v:stroke endarrow="block"/>
              </v:line>
            </w:pict>
          </mc:Fallback>
        </mc:AlternateContent>
      </w:r>
      <w:r w:rsidR="00EA179E" w:rsidRPr="00977009">
        <w:t>б)</w:t>
      </w:r>
      <w:r w:rsidR="00EA179E" w:rsidRPr="00977009">
        <w:rPr>
          <w:lang w:val="en-US"/>
        </w:rPr>
        <w:t>Na</w:t>
      </w:r>
      <w:r w:rsidR="00EA179E" w:rsidRPr="00977009">
        <w:rPr>
          <w:vertAlign w:val="superscript"/>
        </w:rPr>
        <w:t>+</w:t>
      </w:r>
      <w:r w:rsidR="00EA179E" w:rsidRPr="00977009">
        <w:t xml:space="preserve"> + СО</w:t>
      </w:r>
      <w:r w:rsidR="00EA179E" w:rsidRPr="00977009">
        <w:rPr>
          <w:vertAlign w:val="subscript"/>
        </w:rPr>
        <w:t>3</w:t>
      </w:r>
      <w:r w:rsidR="00EA179E" w:rsidRPr="00977009">
        <w:rPr>
          <w:vertAlign w:val="superscript"/>
        </w:rPr>
        <w:t xml:space="preserve">- </w:t>
      </w:r>
      <w:r w:rsidR="00EA179E" w:rsidRPr="00977009">
        <w:t xml:space="preserve"> +  </w:t>
      </w:r>
      <w:r w:rsidR="00EA179E" w:rsidRPr="00977009">
        <w:rPr>
          <w:noProof/>
        </w:rPr>
        <w:t>H</w:t>
      </w:r>
      <w:r w:rsidR="00EA179E" w:rsidRPr="00977009">
        <w:rPr>
          <w:vertAlign w:val="subscript"/>
        </w:rPr>
        <w:t>2</w:t>
      </w:r>
      <w:r w:rsidR="00EA179E" w:rsidRPr="00977009">
        <w:rPr>
          <w:noProof/>
        </w:rPr>
        <w:t xml:space="preserve">O              </w:t>
      </w:r>
      <w:r w:rsidR="00EA179E" w:rsidRPr="00977009">
        <w:rPr>
          <w:lang w:val="en-US"/>
        </w:rPr>
        <w:t>H</w:t>
      </w:r>
      <w:r w:rsidR="00EA179E" w:rsidRPr="00977009">
        <w:rPr>
          <w:vertAlign w:val="subscript"/>
        </w:rPr>
        <w:t>2</w:t>
      </w:r>
      <w:r w:rsidR="00EA179E" w:rsidRPr="00977009">
        <w:t>СО</w:t>
      </w:r>
      <w:r w:rsidR="00EA179E" w:rsidRPr="00977009">
        <w:rPr>
          <w:vertAlign w:val="subscript"/>
        </w:rPr>
        <w:t>3</w:t>
      </w:r>
      <w:r w:rsidR="00EA179E" w:rsidRPr="00977009">
        <w:rPr>
          <w:vertAlign w:val="superscript"/>
        </w:rPr>
        <w:t xml:space="preserve">- </w:t>
      </w:r>
      <w:r w:rsidR="00EA179E" w:rsidRPr="00977009">
        <w:t xml:space="preserve"> +  </w:t>
      </w:r>
      <w:r w:rsidR="00EA179E" w:rsidRPr="00977009">
        <w:rPr>
          <w:lang w:val="en-US"/>
        </w:rPr>
        <w:t>Na</w:t>
      </w:r>
      <w:r w:rsidR="00EA179E" w:rsidRPr="00977009">
        <w:rPr>
          <w:vertAlign w:val="superscript"/>
        </w:rPr>
        <w:t>+</w:t>
      </w:r>
      <w:r w:rsidR="00EA179E" w:rsidRPr="00977009">
        <w:t xml:space="preserve"> + ОН</w:t>
      </w:r>
      <w:r w:rsidR="00EA179E" w:rsidRPr="00977009">
        <w:rPr>
          <w:vertAlign w:val="superscript"/>
        </w:rPr>
        <w:t>-</w:t>
      </w:r>
    </w:p>
    <w:p w:rsidR="00EA179E" w:rsidRPr="00977009" w:rsidRDefault="00EA179E" w:rsidP="00EA179E">
      <w:pPr>
        <w:ind w:left="708" w:firstLine="708"/>
      </w:pPr>
      <w:r w:rsidRPr="00977009">
        <w:t xml:space="preserve"> </w:t>
      </w:r>
    </w:p>
    <w:p w:rsidR="00EA179E" w:rsidRPr="00977009" w:rsidRDefault="007E76BC" w:rsidP="00EA179E">
      <w:pPr>
        <w:ind w:left="708" w:firstLine="708"/>
      </w:pPr>
      <w:r w:rsidRPr="00977009">
        <w:rPr>
          <w:b/>
          <w:i/>
          <w:noProof/>
        </w:rPr>
        <mc:AlternateContent>
          <mc:Choice Requires="wps">
            <w:drawing>
              <wp:anchor distT="0" distB="0" distL="114300" distR="114300" simplePos="0" relativeHeight="251718656" behindDoc="0" locked="0" layoutInCell="0" allowOverlap="1" wp14:anchorId="4121B92C" wp14:editId="45C9A09B">
                <wp:simplePos x="0" y="0"/>
                <wp:positionH relativeFrom="column">
                  <wp:posOffset>2057400</wp:posOffset>
                </wp:positionH>
                <wp:positionV relativeFrom="paragraph">
                  <wp:posOffset>81280</wp:posOffset>
                </wp:positionV>
                <wp:extent cx="342900" cy="0"/>
                <wp:effectExtent l="5715" t="55880" r="22860" b="58420"/>
                <wp:wrapNone/>
                <wp:docPr id="53" name="Прямая соединительная линия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43B7F3" id="Прямая соединительная линия 53" o:spid="_x0000_s1026" style="position:absolute;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2pt,6.4pt" to="189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" o:allowincell="f">
                <v:stroke endarrow="block"/>
              </v:line>
            </w:pict>
          </mc:Fallback>
        </mc:AlternateContent>
      </w:r>
      <w:r w:rsidRPr="00977009">
        <w:rPr>
          <w:b/>
          <w:i/>
          <w:noProof/>
        </w:rPr>
        <mc:AlternateContent>
          <mc:Choice Requires="wps">
            <w:drawing>
              <wp:anchor distT="0" distB="0" distL="114300" distR="114300" simplePos="0" relativeHeight="251719680" behindDoc="0" locked="0" layoutInCell="0" allowOverlap="1" wp14:anchorId="2AB396AC" wp14:editId="46A817A8">
                <wp:simplePos x="0" y="0"/>
                <wp:positionH relativeFrom="column">
                  <wp:posOffset>2171700</wp:posOffset>
                </wp:positionH>
                <wp:positionV relativeFrom="paragraph">
                  <wp:posOffset>6350</wp:posOffset>
                </wp:positionV>
                <wp:extent cx="342900" cy="0"/>
                <wp:effectExtent l="15240" t="57150" r="13335" b="57150"/>
                <wp:wrapNone/>
                <wp:docPr id="52" name="Прямая соединительная линия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9BB194" id="Прямая соединительная линия 52" o:spid="_x0000_s1026" style="position:absolute;flip:x;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5pt" to="198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" o:allowincell="f">
                <v:stroke endarrow="block"/>
              </v:line>
            </w:pict>
          </mc:Fallback>
        </mc:AlternateContent>
      </w:r>
      <w:r w:rsidR="00EA179E" w:rsidRPr="00977009">
        <w:t xml:space="preserve">      в) </w:t>
      </w:r>
      <w:r w:rsidR="00EA179E" w:rsidRPr="00977009">
        <w:rPr>
          <w:lang w:val="en-US"/>
        </w:rPr>
        <w:t>Na</w:t>
      </w:r>
      <w:r w:rsidR="00EA179E" w:rsidRPr="00977009">
        <w:t>НСО</w:t>
      </w:r>
      <w:r w:rsidR="00EA179E" w:rsidRPr="00977009">
        <w:rPr>
          <w:vertAlign w:val="subscript"/>
        </w:rPr>
        <w:t>3</w:t>
      </w:r>
      <w:r w:rsidR="00EA179E" w:rsidRPr="00977009">
        <w:t xml:space="preserve"> + </w:t>
      </w:r>
      <w:r w:rsidR="00EA179E" w:rsidRPr="00977009">
        <w:rPr>
          <w:noProof/>
        </w:rPr>
        <w:t>H</w:t>
      </w:r>
      <w:r w:rsidR="00EA179E" w:rsidRPr="00977009">
        <w:rPr>
          <w:vertAlign w:val="subscript"/>
        </w:rPr>
        <w:t>2</w:t>
      </w:r>
      <w:r w:rsidR="00EA179E" w:rsidRPr="00977009">
        <w:rPr>
          <w:noProof/>
        </w:rPr>
        <w:t>O               Н</w:t>
      </w:r>
      <w:r w:rsidR="00EA179E" w:rsidRPr="00977009">
        <w:rPr>
          <w:vertAlign w:val="subscript"/>
        </w:rPr>
        <w:t>2</w:t>
      </w:r>
      <w:r w:rsidR="00EA179E" w:rsidRPr="00977009">
        <w:rPr>
          <w:noProof/>
        </w:rPr>
        <w:t>CO</w:t>
      </w:r>
      <w:r w:rsidR="00EA179E" w:rsidRPr="00977009">
        <w:rPr>
          <w:vertAlign w:val="subscript"/>
        </w:rPr>
        <w:t>3</w:t>
      </w:r>
      <w:r w:rsidR="00EA179E" w:rsidRPr="00977009">
        <w:rPr>
          <w:vertAlign w:val="superscript"/>
        </w:rPr>
        <w:t xml:space="preserve"> </w:t>
      </w:r>
      <w:r w:rsidR="00EA179E" w:rsidRPr="00977009">
        <w:t xml:space="preserve"> + </w:t>
      </w:r>
      <w:r w:rsidR="00EA179E" w:rsidRPr="00977009">
        <w:rPr>
          <w:lang w:val="en-US"/>
        </w:rPr>
        <w:t>NaOH</w:t>
      </w:r>
    </w:p>
    <w:p w:rsidR="00EA179E" w:rsidRPr="00977009" w:rsidRDefault="00EA179E" w:rsidP="00EA179E"/>
    <w:p w:rsidR="00EA179E" w:rsidRPr="00977009" w:rsidRDefault="00EA179E" w:rsidP="00EA179E">
      <w:pPr>
        <w:jc w:val="both"/>
      </w:pPr>
      <w:r w:rsidRPr="00977009">
        <w:lastRenderedPageBreak/>
        <w:t xml:space="preserve">       Аналогично при гидролизе солей, образованных многокислотными слабыми основаниями и сильными кислотами, получаются  </w:t>
      </w:r>
      <w:r w:rsidRPr="00977009">
        <w:rPr>
          <w:i/>
        </w:rPr>
        <w:t>основные соли</w:t>
      </w:r>
      <w:r w:rsidRPr="00977009">
        <w:t xml:space="preserve"> (катионы основных солей). Гидролиз протекает главным образом по первой ступени. Пример: </w:t>
      </w:r>
      <w:r w:rsidRPr="00977009">
        <w:rPr>
          <w:lang w:val="en-US"/>
        </w:rPr>
        <w:t>AlCl</w:t>
      </w:r>
      <w:r w:rsidRPr="00977009">
        <w:rPr>
          <w:vertAlign w:val="subscript"/>
        </w:rPr>
        <w:t>3</w:t>
      </w:r>
      <w:r w:rsidRPr="00977009">
        <w:t xml:space="preserve">. При составлении уравнение гидролиза исходим из того, что в примере дается соль, образованная слабым основанием и сильной кислотой, гидролиз протекает по катиону. Ион  </w:t>
      </w:r>
      <w:r w:rsidRPr="00977009">
        <w:rPr>
          <w:lang w:val="en-US"/>
        </w:rPr>
        <w:t>Al</w:t>
      </w:r>
      <w:r w:rsidRPr="00977009">
        <w:rPr>
          <w:vertAlign w:val="superscript"/>
        </w:rPr>
        <w:t>3+</w:t>
      </w:r>
      <w:r w:rsidRPr="00977009">
        <w:t xml:space="preserve"> будет связывать гидроксид-ионы из воды. Но поскольку </w:t>
      </w:r>
      <w:r w:rsidRPr="00977009">
        <w:rPr>
          <w:lang w:val="en-US"/>
        </w:rPr>
        <w:t>Al</w:t>
      </w:r>
      <w:r w:rsidRPr="00977009">
        <w:rPr>
          <w:vertAlign w:val="superscript"/>
        </w:rPr>
        <w:t>3+</w:t>
      </w:r>
      <w:r w:rsidRPr="00977009">
        <w:t xml:space="preserve"> имеет три заряда, то гидролиз будет протекать по трем ступеням. равнения составляем также, как и в предыдущем примере.</w:t>
      </w:r>
    </w:p>
    <w:p w:rsidR="00EA179E" w:rsidRPr="00977009" w:rsidRDefault="00EA179E" w:rsidP="00EA179E">
      <w:pPr>
        <w:numPr>
          <w:ilvl w:val="0"/>
          <w:numId w:val="32"/>
        </w:numPr>
        <w:rPr>
          <w:b/>
          <w:i/>
        </w:rPr>
      </w:pPr>
      <w:r w:rsidRPr="00977009">
        <w:rPr>
          <w:b/>
          <w:i/>
        </w:rPr>
        <w:t>Первая ступень:</w:t>
      </w:r>
    </w:p>
    <w:p w:rsidR="00EA179E" w:rsidRPr="00977009" w:rsidRDefault="00EA179E" w:rsidP="00EA179E">
      <w:pPr>
        <w:ind w:left="360"/>
      </w:pPr>
    </w:p>
    <w:p w:rsidR="00EA179E" w:rsidRPr="00977009" w:rsidRDefault="007E76BC" w:rsidP="00EA179E">
      <w:pPr>
        <w:ind w:firstLine="708"/>
        <w:jc w:val="both"/>
        <w:rPr>
          <w:vertAlign w:val="superscript"/>
        </w:rPr>
      </w:pPr>
      <w:r w:rsidRPr="00977009">
        <w:rPr>
          <w:b/>
          <w:i/>
          <w:noProof/>
        </w:rPr>
        <mc:AlternateContent>
          <mc:Choice Requires="wps">
            <w:drawing>
              <wp:anchor distT="0" distB="0" distL="114300" distR="114300" simplePos="0" relativeHeight="251721728" behindDoc="0" locked="0" layoutInCell="0" allowOverlap="1" wp14:anchorId="461C44BC" wp14:editId="4585B125">
                <wp:simplePos x="0" y="0"/>
                <wp:positionH relativeFrom="column">
                  <wp:posOffset>1209675</wp:posOffset>
                </wp:positionH>
                <wp:positionV relativeFrom="paragraph">
                  <wp:posOffset>130175</wp:posOffset>
                </wp:positionV>
                <wp:extent cx="342900" cy="0"/>
                <wp:effectExtent l="15240" t="53340" r="13335" b="60960"/>
                <wp:wrapNone/>
                <wp:docPr id="51" name="Прямая соединительная линия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FFC6A4" id="Прямая соединительная линия 51" o:spid="_x0000_s1026" style="position:absolute;flip:x;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25pt,10.25pt" to="122.2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" o:allowincell="f">
                <v:stroke endarrow="block"/>
              </v:line>
            </w:pict>
          </mc:Fallback>
        </mc:AlternateContent>
      </w:r>
      <w:r w:rsidRPr="00977009">
        <w:rPr>
          <w:b/>
          <w:i/>
          <w:noProof/>
        </w:rPr>
        <mc:AlternateContent>
          <mc:Choice Requires="wps">
            <w:drawing>
              <wp:anchor distT="0" distB="0" distL="114300" distR="114300" simplePos="0" relativeHeight="251720704" behindDoc="0" locked="0" layoutInCell="0" allowOverlap="1" wp14:anchorId="785509A9" wp14:editId="716084F7">
                <wp:simplePos x="0" y="0"/>
                <wp:positionH relativeFrom="column">
                  <wp:posOffset>1257300</wp:posOffset>
                </wp:positionH>
                <wp:positionV relativeFrom="paragraph">
                  <wp:posOffset>15875</wp:posOffset>
                </wp:positionV>
                <wp:extent cx="342900" cy="0"/>
                <wp:effectExtent l="5715" t="53340" r="22860" b="60960"/>
                <wp:wrapNone/>
                <wp:docPr id="50" name="Прямая соединительная линия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B50F10" id="Прямая соединительная линия 50"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1.25pt" to="126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4mYwIAAHsEAAAOAAAAZHJzL2Uyb0RvYy54bWysVM1uEzEQviPxDpbv6e6mm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" o:allowincell="f">
                <v:stroke endarrow="block"/>
              </v:line>
            </w:pict>
          </mc:Fallback>
        </mc:AlternateContent>
      </w:r>
      <w:r w:rsidR="00EA179E" w:rsidRPr="00977009">
        <w:t xml:space="preserve">а) </w:t>
      </w:r>
      <w:r w:rsidR="00EA179E" w:rsidRPr="00977009">
        <w:rPr>
          <w:lang w:val="en-US"/>
        </w:rPr>
        <w:t>Al</w:t>
      </w:r>
      <w:r w:rsidR="00EA179E" w:rsidRPr="00977009">
        <w:rPr>
          <w:vertAlign w:val="superscript"/>
        </w:rPr>
        <w:t xml:space="preserve">3+ </w:t>
      </w:r>
      <w:r w:rsidR="00EA179E" w:rsidRPr="00977009">
        <w:t xml:space="preserve"> +  </w:t>
      </w:r>
      <w:r w:rsidR="00EA179E" w:rsidRPr="00977009">
        <w:rPr>
          <w:noProof/>
        </w:rPr>
        <w:t>H</w:t>
      </w:r>
      <w:r w:rsidR="00EA179E" w:rsidRPr="00977009">
        <w:rPr>
          <w:vertAlign w:val="subscript"/>
        </w:rPr>
        <w:t>3</w:t>
      </w:r>
      <w:r w:rsidR="00EA179E" w:rsidRPr="00977009">
        <w:rPr>
          <w:noProof/>
        </w:rPr>
        <w:t>O               AlOH</w:t>
      </w:r>
      <w:r w:rsidR="00EA179E" w:rsidRPr="00977009">
        <w:rPr>
          <w:vertAlign w:val="superscript"/>
        </w:rPr>
        <w:t xml:space="preserve">2+ </w:t>
      </w:r>
      <w:r w:rsidR="00EA179E" w:rsidRPr="00977009">
        <w:t xml:space="preserve"> + Н</w:t>
      </w:r>
      <w:r w:rsidR="00EA179E" w:rsidRPr="00977009">
        <w:rPr>
          <w:vertAlign w:val="superscript"/>
        </w:rPr>
        <w:t>+</w:t>
      </w:r>
    </w:p>
    <w:p w:rsidR="00EA179E" w:rsidRPr="00977009" w:rsidRDefault="00EA179E" w:rsidP="00EA179E">
      <w:pPr>
        <w:ind w:firstLine="708"/>
        <w:jc w:val="both"/>
        <w:rPr>
          <w:vertAlign w:val="superscript"/>
        </w:rPr>
      </w:pPr>
    </w:p>
    <w:p w:rsidR="00EA179E" w:rsidRPr="00977009" w:rsidRDefault="007E76BC" w:rsidP="00EA179E">
      <w:pPr>
        <w:ind w:left="360"/>
        <w:jc w:val="both"/>
        <w:rPr>
          <w:vertAlign w:val="superscript"/>
        </w:rPr>
      </w:pPr>
      <w:r w:rsidRPr="00977009">
        <w:rPr>
          <w:b/>
          <w:i/>
          <w:noProof/>
        </w:rPr>
        <mc:AlternateContent>
          <mc:Choice Requires="wps">
            <w:drawing>
              <wp:anchor distT="0" distB="0" distL="114300" distR="114300" simplePos="0" relativeHeight="251722752" behindDoc="0" locked="0" layoutInCell="0" allowOverlap="1" wp14:anchorId="3814992C" wp14:editId="0944FA3D">
                <wp:simplePos x="0" y="0"/>
                <wp:positionH relativeFrom="column">
                  <wp:posOffset>1552575</wp:posOffset>
                </wp:positionH>
                <wp:positionV relativeFrom="paragraph">
                  <wp:posOffset>64770</wp:posOffset>
                </wp:positionV>
                <wp:extent cx="342900" cy="0"/>
                <wp:effectExtent l="5715" t="53975" r="22860" b="60325"/>
                <wp:wrapNone/>
                <wp:docPr id="48" name="Прямая соединительная линия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A01FFA" id="Прямая соединительная линия 48" o:spid="_x0000_s1026" style="position:absolute;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25pt,5.1pt" to="149.25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caQ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" o:allowincell="f">
                <v:stroke endarrow="block"/>
              </v:line>
            </w:pict>
          </mc:Fallback>
        </mc:AlternateContent>
      </w:r>
      <w:r w:rsidR="00EA179E" w:rsidRPr="00977009">
        <w:t xml:space="preserve">      б) </w:t>
      </w:r>
      <w:r w:rsidR="00EA179E" w:rsidRPr="00977009">
        <w:rPr>
          <w:lang w:val="en-US"/>
        </w:rPr>
        <w:t>Al</w:t>
      </w:r>
      <w:r w:rsidR="00EA179E" w:rsidRPr="00977009">
        <w:rPr>
          <w:vertAlign w:val="superscript"/>
        </w:rPr>
        <w:t>3+</w:t>
      </w:r>
      <w:r w:rsidR="00EA179E" w:rsidRPr="00977009">
        <w:t xml:space="preserve"> + 3</w:t>
      </w:r>
      <w:r w:rsidR="00EA179E" w:rsidRPr="00977009">
        <w:rPr>
          <w:lang w:val="en-US"/>
        </w:rPr>
        <w:t>Cl</w:t>
      </w:r>
      <w:r w:rsidR="00EA179E" w:rsidRPr="00977009">
        <w:rPr>
          <w:vertAlign w:val="superscript"/>
        </w:rPr>
        <w:t xml:space="preserve">- </w:t>
      </w:r>
      <w:r w:rsidR="00EA179E" w:rsidRPr="00977009">
        <w:t xml:space="preserve"> +  </w:t>
      </w:r>
      <w:r w:rsidR="00EA179E" w:rsidRPr="00977009">
        <w:rPr>
          <w:noProof/>
        </w:rPr>
        <w:t>H</w:t>
      </w:r>
      <w:r w:rsidR="00EA179E" w:rsidRPr="00977009">
        <w:rPr>
          <w:vertAlign w:val="subscript"/>
        </w:rPr>
        <w:t>2</w:t>
      </w:r>
      <w:r w:rsidR="00EA179E" w:rsidRPr="00977009">
        <w:rPr>
          <w:noProof/>
        </w:rPr>
        <w:t>O              Al</w:t>
      </w:r>
      <w:r w:rsidR="00EA179E" w:rsidRPr="00977009">
        <w:t>О</w:t>
      </w:r>
      <w:r w:rsidR="00EA179E" w:rsidRPr="00977009">
        <w:rPr>
          <w:lang w:val="en-US"/>
        </w:rPr>
        <w:t>H</w:t>
      </w:r>
      <w:r w:rsidR="00EA179E" w:rsidRPr="00977009">
        <w:rPr>
          <w:vertAlign w:val="superscript"/>
        </w:rPr>
        <w:t xml:space="preserve">2- </w:t>
      </w:r>
      <w:r w:rsidR="00EA179E" w:rsidRPr="00977009">
        <w:t xml:space="preserve"> +  2</w:t>
      </w:r>
      <w:r w:rsidR="00EA179E" w:rsidRPr="00977009">
        <w:rPr>
          <w:lang w:val="en-US"/>
        </w:rPr>
        <w:t>Cl</w:t>
      </w:r>
      <w:r w:rsidR="00EA179E" w:rsidRPr="00977009">
        <w:rPr>
          <w:vertAlign w:val="superscript"/>
        </w:rPr>
        <w:t>-</w:t>
      </w:r>
      <w:r w:rsidR="00EA179E" w:rsidRPr="00977009">
        <w:t xml:space="preserve"> + Н</w:t>
      </w:r>
      <w:r w:rsidR="00EA179E" w:rsidRPr="00977009">
        <w:rPr>
          <w:vertAlign w:val="superscript"/>
        </w:rPr>
        <w:t xml:space="preserve">+ </w:t>
      </w:r>
      <w:r w:rsidR="00EA179E" w:rsidRPr="00977009">
        <w:t xml:space="preserve">+ </w:t>
      </w:r>
      <w:r w:rsidR="00EA179E" w:rsidRPr="00977009">
        <w:rPr>
          <w:lang w:val="en-US"/>
        </w:rPr>
        <w:t>Cl</w:t>
      </w:r>
      <w:r w:rsidR="00EA179E" w:rsidRPr="00977009">
        <w:rPr>
          <w:vertAlign w:val="superscript"/>
        </w:rPr>
        <w:t>-</w:t>
      </w:r>
    </w:p>
    <w:p w:rsidR="00EA179E" w:rsidRPr="00977009" w:rsidRDefault="007E76BC" w:rsidP="00EA179E">
      <w:pPr>
        <w:ind w:left="360"/>
        <w:jc w:val="both"/>
        <w:rPr>
          <w:vertAlign w:val="superscript"/>
        </w:rPr>
      </w:pPr>
      <w:r w:rsidRPr="00977009">
        <w:rPr>
          <w:b/>
          <w:i/>
          <w:noProof/>
        </w:rPr>
        <mc:AlternateContent>
          <mc:Choice Requires="wps">
            <w:drawing>
              <wp:anchor distT="0" distB="0" distL="114300" distR="114300" simplePos="0" relativeHeight="251723776" behindDoc="0" locked="0" layoutInCell="0" allowOverlap="1" wp14:anchorId="5802F77F" wp14:editId="04DDAB4A">
                <wp:simplePos x="0" y="0"/>
                <wp:positionH relativeFrom="column">
                  <wp:posOffset>1552575</wp:posOffset>
                </wp:positionH>
                <wp:positionV relativeFrom="paragraph">
                  <wp:posOffset>4445</wp:posOffset>
                </wp:positionV>
                <wp:extent cx="342900" cy="0"/>
                <wp:effectExtent l="15240" t="53975" r="13335" b="60325"/>
                <wp:wrapNone/>
                <wp:docPr id="49" name="Прямая соединительная линия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184325" id="Прямая соединительная линия 49" o:spid="_x0000_s1026" style="position:absolute;flip:x;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25pt,.35pt" to="149.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" o:allowincell="f">
                <v:stroke endarrow="block"/>
              </v:line>
            </w:pict>
          </mc:Fallback>
        </mc:AlternateContent>
      </w:r>
    </w:p>
    <w:p w:rsidR="00EA179E" w:rsidRPr="00977009" w:rsidRDefault="00EA179E" w:rsidP="00EA179E">
      <w:pPr>
        <w:ind w:left="360"/>
        <w:jc w:val="both"/>
      </w:pPr>
      <w:r w:rsidRPr="00977009">
        <w:rPr>
          <w:b/>
          <w:i/>
          <w:noProof/>
        </w:rPr>
        <mc:AlternateContent>
          <mc:Choice Requires="wps">
            <w:drawing>
              <wp:anchor distT="0" distB="0" distL="114300" distR="114300" simplePos="0" relativeHeight="251725824" behindDoc="0" locked="0" layoutInCell="0" allowOverlap="1" wp14:anchorId="278D36E7" wp14:editId="6F800A37">
                <wp:simplePos x="0" y="0"/>
                <wp:positionH relativeFrom="column">
                  <wp:posOffset>1257300</wp:posOffset>
                </wp:positionH>
                <wp:positionV relativeFrom="paragraph">
                  <wp:posOffset>58420</wp:posOffset>
                </wp:positionV>
                <wp:extent cx="342900" cy="0"/>
                <wp:effectExtent l="5715" t="56515" r="22860" b="57785"/>
                <wp:wrapNone/>
                <wp:docPr id="47" name="Прямая соединительная линия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3C0A24" id="Прямая соединительная линия 47" o:spid="_x0000_s1026" style="position:absolute;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4.6pt" to="126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" o:allowincell="f">
                <v:stroke endarrow="block"/>
              </v:line>
            </w:pict>
          </mc:Fallback>
        </mc:AlternateContent>
      </w:r>
      <w:r w:rsidRPr="00977009">
        <w:rPr>
          <w:vertAlign w:val="superscript"/>
        </w:rPr>
        <w:tab/>
      </w:r>
      <w:r w:rsidRPr="00977009">
        <w:t xml:space="preserve">в) </w:t>
      </w:r>
      <w:r w:rsidRPr="00977009">
        <w:rPr>
          <w:lang w:val="en-US"/>
        </w:rPr>
        <w:t>AlCl</w:t>
      </w:r>
      <w:r w:rsidRPr="00977009">
        <w:rPr>
          <w:vertAlign w:val="subscript"/>
        </w:rPr>
        <w:t>3</w:t>
      </w:r>
      <w:r w:rsidRPr="00977009">
        <w:t xml:space="preserve"> + </w:t>
      </w:r>
      <w:r w:rsidRPr="00977009">
        <w:rPr>
          <w:noProof/>
        </w:rPr>
        <w:t>H</w:t>
      </w:r>
      <w:r w:rsidRPr="00977009">
        <w:rPr>
          <w:vertAlign w:val="subscript"/>
        </w:rPr>
        <w:t>2</w:t>
      </w:r>
      <w:r w:rsidRPr="00977009">
        <w:rPr>
          <w:noProof/>
        </w:rPr>
        <w:t>O               AlOНCl</w:t>
      </w:r>
      <w:r w:rsidRPr="00977009">
        <w:rPr>
          <w:vertAlign w:val="subscript"/>
        </w:rPr>
        <w:t>2</w:t>
      </w:r>
      <w:r w:rsidRPr="00977009">
        <w:rPr>
          <w:vertAlign w:val="superscript"/>
        </w:rPr>
        <w:t xml:space="preserve"> </w:t>
      </w:r>
      <w:r w:rsidRPr="00977009">
        <w:t xml:space="preserve"> + </w:t>
      </w:r>
      <w:r w:rsidRPr="00977009">
        <w:rPr>
          <w:lang w:val="en-US"/>
        </w:rPr>
        <w:t>HCl</w:t>
      </w:r>
    </w:p>
    <w:p w:rsidR="00EA179E" w:rsidRPr="00977009" w:rsidRDefault="007E76BC" w:rsidP="00EA179E">
      <w:pPr>
        <w:ind w:left="360"/>
        <w:jc w:val="both"/>
      </w:pPr>
      <w:r w:rsidRPr="00977009">
        <w:rPr>
          <w:b/>
          <w:i/>
          <w:noProof/>
        </w:rPr>
        <mc:AlternateContent>
          <mc:Choice Requires="wps">
            <w:drawing>
              <wp:anchor distT="0" distB="0" distL="114300" distR="114300" simplePos="0" relativeHeight="251724800" behindDoc="0" locked="0" layoutInCell="0" allowOverlap="1" wp14:anchorId="6149638C" wp14:editId="577CEABD">
                <wp:simplePos x="0" y="0"/>
                <wp:positionH relativeFrom="column">
                  <wp:posOffset>1257300</wp:posOffset>
                </wp:positionH>
                <wp:positionV relativeFrom="paragraph">
                  <wp:posOffset>26670</wp:posOffset>
                </wp:positionV>
                <wp:extent cx="342900" cy="0"/>
                <wp:effectExtent l="15240" t="56515" r="13335" b="57785"/>
                <wp:wrapNone/>
                <wp:docPr id="46" name="Прямая соединительная линия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4FDB47F" id="Прямая соединительная линия 46" o:spid="_x0000_s1026" style="position:absolute;flip:x;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pt,2.1pt" to="126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" o:allowincell="f">
                <v:stroke endarrow="block"/>
              </v:line>
            </w:pict>
          </mc:Fallback>
        </mc:AlternateContent>
      </w:r>
    </w:p>
    <w:p w:rsidR="00EA179E" w:rsidRPr="00977009" w:rsidRDefault="00EA179E" w:rsidP="00EA179E">
      <w:pPr>
        <w:numPr>
          <w:ilvl w:val="0"/>
          <w:numId w:val="32"/>
        </w:numPr>
        <w:jc w:val="both"/>
        <w:rPr>
          <w:b/>
          <w:i/>
        </w:rPr>
      </w:pPr>
      <w:r w:rsidRPr="00977009">
        <w:rPr>
          <w:b/>
          <w:i/>
        </w:rPr>
        <w:t>Вторя ступень:</w:t>
      </w:r>
    </w:p>
    <w:p w:rsidR="00EA179E" w:rsidRPr="00977009" w:rsidRDefault="00EA179E" w:rsidP="00EA179E">
      <w:pPr>
        <w:ind w:left="360"/>
        <w:jc w:val="both"/>
      </w:pPr>
    </w:p>
    <w:p w:rsidR="00EA179E" w:rsidRPr="00977009" w:rsidRDefault="007E76BC" w:rsidP="00EA179E">
      <w:pPr>
        <w:ind w:firstLine="708"/>
        <w:jc w:val="both"/>
        <w:rPr>
          <w:vertAlign w:val="superscript"/>
        </w:rPr>
      </w:pPr>
      <w:r w:rsidRPr="00977009">
        <w:rPr>
          <w:b/>
          <w:i/>
          <w:noProof/>
        </w:rPr>
        <mc:AlternateContent>
          <mc:Choice Requires="wps">
            <w:drawing>
              <wp:anchor distT="0" distB="0" distL="114300" distR="114300" simplePos="0" relativeHeight="251727872" behindDoc="0" locked="0" layoutInCell="0" allowOverlap="1" wp14:anchorId="414718AF" wp14:editId="5F8AB6F5">
                <wp:simplePos x="0" y="0"/>
                <wp:positionH relativeFrom="column">
                  <wp:posOffset>1381125</wp:posOffset>
                </wp:positionH>
                <wp:positionV relativeFrom="paragraph">
                  <wp:posOffset>130175</wp:posOffset>
                </wp:positionV>
                <wp:extent cx="342900" cy="0"/>
                <wp:effectExtent l="15240" t="60325" r="13335" b="53975"/>
                <wp:wrapNone/>
                <wp:docPr id="45" name="Прямая соединительная линия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9F92D8" id="Прямая соединительная линия 45" o:spid="_x0000_s1026" style="position:absolute;flip:x;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10.25pt" to="135.75pt,1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" o:allowincell="f">
                <v:stroke endarrow="block"/>
              </v:line>
            </w:pict>
          </mc:Fallback>
        </mc:AlternateContent>
      </w:r>
      <w:r w:rsidRPr="00977009">
        <w:rPr>
          <w:b/>
          <w:i/>
          <w:noProof/>
        </w:rPr>
        <mc:AlternateContent>
          <mc:Choice Requires="wps">
            <w:drawing>
              <wp:anchor distT="0" distB="0" distL="114300" distR="114300" simplePos="0" relativeHeight="251726848" behindDoc="0" locked="0" layoutInCell="0" allowOverlap="1" wp14:anchorId="10409FDF" wp14:editId="1A41DE45">
                <wp:simplePos x="0" y="0"/>
                <wp:positionH relativeFrom="column">
                  <wp:posOffset>1381125</wp:posOffset>
                </wp:positionH>
                <wp:positionV relativeFrom="paragraph">
                  <wp:posOffset>15875</wp:posOffset>
                </wp:positionV>
                <wp:extent cx="342900" cy="0"/>
                <wp:effectExtent l="5715" t="60325" r="22860" b="53975"/>
                <wp:wrapNone/>
                <wp:docPr id="44" name="Прямая соединительная линия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59E2BD" id="Прямая соединительная линия 44"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8.75pt,1.25pt" to="135.7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j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" o:allowincell="f">
                <v:stroke endarrow="block"/>
              </v:line>
            </w:pict>
          </mc:Fallback>
        </mc:AlternateContent>
      </w:r>
      <w:r w:rsidR="00EA179E" w:rsidRPr="00977009">
        <w:t xml:space="preserve">а) </w:t>
      </w:r>
      <w:r w:rsidR="00EA179E" w:rsidRPr="00977009">
        <w:rPr>
          <w:lang w:val="en-US"/>
        </w:rPr>
        <w:t>AlOH</w:t>
      </w:r>
      <w:r w:rsidR="00EA179E" w:rsidRPr="00977009">
        <w:rPr>
          <w:vertAlign w:val="superscript"/>
        </w:rPr>
        <w:t xml:space="preserve">2+ </w:t>
      </w:r>
      <w:r w:rsidR="00EA179E" w:rsidRPr="00977009">
        <w:t xml:space="preserve"> +  </w:t>
      </w:r>
      <w:r w:rsidR="00EA179E" w:rsidRPr="00977009">
        <w:rPr>
          <w:noProof/>
        </w:rPr>
        <w:t>H</w:t>
      </w:r>
      <w:r w:rsidR="00EA179E" w:rsidRPr="00977009">
        <w:rPr>
          <w:vertAlign w:val="subscript"/>
        </w:rPr>
        <w:t>2</w:t>
      </w:r>
      <w:r w:rsidR="00EA179E" w:rsidRPr="00977009">
        <w:rPr>
          <w:noProof/>
        </w:rPr>
        <w:t>O               Al(OH)</w:t>
      </w:r>
      <w:r w:rsidR="00EA179E" w:rsidRPr="00977009">
        <w:rPr>
          <w:noProof/>
          <w:vertAlign w:val="subscript"/>
        </w:rPr>
        <w:t>2</w:t>
      </w:r>
      <w:r w:rsidR="00EA179E" w:rsidRPr="00977009">
        <w:rPr>
          <w:vertAlign w:val="superscript"/>
        </w:rPr>
        <w:t xml:space="preserve">+ </w:t>
      </w:r>
      <w:r w:rsidR="00EA179E" w:rsidRPr="00977009">
        <w:t xml:space="preserve"> + Н</w:t>
      </w:r>
      <w:r w:rsidR="00EA179E" w:rsidRPr="00977009">
        <w:rPr>
          <w:vertAlign w:val="superscript"/>
        </w:rPr>
        <w:t>+</w:t>
      </w:r>
    </w:p>
    <w:p w:rsidR="00EA179E" w:rsidRPr="00977009" w:rsidRDefault="00EA179E" w:rsidP="00EA179E">
      <w:pPr>
        <w:ind w:firstLine="708"/>
        <w:jc w:val="both"/>
        <w:rPr>
          <w:vertAlign w:val="superscript"/>
        </w:rPr>
      </w:pPr>
    </w:p>
    <w:p w:rsidR="00EA179E" w:rsidRPr="00977009" w:rsidRDefault="007E76BC" w:rsidP="00EA179E">
      <w:pPr>
        <w:ind w:left="360"/>
        <w:jc w:val="both"/>
        <w:rPr>
          <w:vertAlign w:val="superscript"/>
        </w:rPr>
      </w:pPr>
      <w:r w:rsidRPr="00977009">
        <w:rPr>
          <w:b/>
          <w:i/>
          <w:noProof/>
        </w:rPr>
        <mc:AlternateContent>
          <mc:Choice Requires="wps">
            <w:drawing>
              <wp:anchor distT="0" distB="0" distL="114300" distR="114300" simplePos="0" relativeHeight="251729920" behindDoc="0" locked="0" layoutInCell="0" allowOverlap="1" wp14:anchorId="35FC4B76" wp14:editId="2AE7C888">
                <wp:simplePos x="0" y="0"/>
                <wp:positionH relativeFrom="column">
                  <wp:posOffset>1628775</wp:posOffset>
                </wp:positionH>
                <wp:positionV relativeFrom="paragraph">
                  <wp:posOffset>150495</wp:posOffset>
                </wp:positionV>
                <wp:extent cx="342900" cy="0"/>
                <wp:effectExtent l="15240" t="60960" r="13335" b="53340"/>
                <wp:wrapNone/>
                <wp:docPr id="43" name="Прямая соединительная линия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74B2E91" id="Прямая соединительная линия 43" o:spid="_x0000_s1026" style="position:absolute;flip:x;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25pt,11.85pt" to="155.25pt,1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" o:allowincell="f">
                <v:stroke endarrow="block"/>
              </v:line>
            </w:pict>
          </mc:Fallback>
        </mc:AlternateContent>
      </w:r>
      <w:r w:rsidRPr="00977009">
        <w:rPr>
          <w:b/>
          <w:i/>
          <w:noProof/>
        </w:rPr>
        <mc:AlternateContent>
          <mc:Choice Requires="wps">
            <w:drawing>
              <wp:anchor distT="0" distB="0" distL="114300" distR="114300" simplePos="0" relativeHeight="251728896" behindDoc="0" locked="0" layoutInCell="0" allowOverlap="1" wp14:anchorId="1AA0F242" wp14:editId="2B7A8F04">
                <wp:simplePos x="0" y="0"/>
                <wp:positionH relativeFrom="column">
                  <wp:posOffset>1714500</wp:posOffset>
                </wp:positionH>
                <wp:positionV relativeFrom="paragraph">
                  <wp:posOffset>55245</wp:posOffset>
                </wp:positionV>
                <wp:extent cx="342900" cy="0"/>
                <wp:effectExtent l="5715" t="60960" r="22860" b="53340"/>
                <wp:wrapNone/>
                <wp:docPr id="42" name="Прямая соединительная линия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B56A5B" id="Прямая соединительная линия 42"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4.35pt" to="162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gn3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" o:allowincell="f">
                <v:stroke endarrow="block"/>
              </v:line>
            </w:pict>
          </mc:Fallback>
        </mc:AlternateContent>
      </w:r>
      <w:r w:rsidR="00EA179E" w:rsidRPr="00977009">
        <w:t xml:space="preserve">      б) </w:t>
      </w:r>
      <w:r w:rsidR="00EA179E" w:rsidRPr="00977009">
        <w:rPr>
          <w:lang w:val="en-US"/>
        </w:rPr>
        <w:t>AlOH</w:t>
      </w:r>
      <w:r w:rsidR="00EA179E" w:rsidRPr="00977009">
        <w:rPr>
          <w:vertAlign w:val="superscript"/>
        </w:rPr>
        <w:t>2+</w:t>
      </w:r>
      <w:r w:rsidR="00EA179E" w:rsidRPr="00977009">
        <w:t>+ 2</w:t>
      </w:r>
      <w:r w:rsidR="00EA179E" w:rsidRPr="00977009">
        <w:rPr>
          <w:lang w:val="en-US"/>
        </w:rPr>
        <w:t>Cl</w:t>
      </w:r>
      <w:r w:rsidR="00EA179E" w:rsidRPr="00977009">
        <w:rPr>
          <w:vertAlign w:val="superscript"/>
        </w:rPr>
        <w:t xml:space="preserve">- </w:t>
      </w:r>
      <w:r w:rsidR="00EA179E" w:rsidRPr="00977009">
        <w:t xml:space="preserve"> +  </w:t>
      </w:r>
      <w:r w:rsidR="00EA179E" w:rsidRPr="00977009">
        <w:rPr>
          <w:noProof/>
        </w:rPr>
        <w:t>H</w:t>
      </w:r>
      <w:r w:rsidR="00EA179E" w:rsidRPr="00977009">
        <w:rPr>
          <w:vertAlign w:val="subscript"/>
        </w:rPr>
        <w:t>2</w:t>
      </w:r>
      <w:r w:rsidR="00EA179E" w:rsidRPr="00977009">
        <w:rPr>
          <w:noProof/>
        </w:rPr>
        <w:t>O              Al(</w:t>
      </w:r>
      <w:r w:rsidR="00EA179E" w:rsidRPr="00977009">
        <w:t>О</w:t>
      </w:r>
      <w:r w:rsidR="00EA179E" w:rsidRPr="00977009">
        <w:rPr>
          <w:lang w:val="en-US"/>
        </w:rPr>
        <w:t>H</w:t>
      </w:r>
      <w:r w:rsidR="00EA179E" w:rsidRPr="00977009">
        <w:t>)</w:t>
      </w:r>
      <w:r w:rsidR="00EA179E" w:rsidRPr="00977009">
        <w:rPr>
          <w:vertAlign w:val="subscript"/>
        </w:rPr>
        <w:t>2</w:t>
      </w:r>
      <w:r w:rsidR="00EA179E" w:rsidRPr="00977009">
        <w:rPr>
          <w:vertAlign w:val="superscript"/>
        </w:rPr>
        <w:t xml:space="preserve">+ </w:t>
      </w:r>
      <w:r w:rsidR="00EA179E" w:rsidRPr="00977009">
        <w:t xml:space="preserve"> +  </w:t>
      </w:r>
      <w:r w:rsidR="00EA179E" w:rsidRPr="00977009">
        <w:rPr>
          <w:lang w:val="en-US"/>
        </w:rPr>
        <w:t>Cl</w:t>
      </w:r>
      <w:r w:rsidR="00EA179E" w:rsidRPr="00977009">
        <w:rPr>
          <w:vertAlign w:val="superscript"/>
        </w:rPr>
        <w:t>-</w:t>
      </w:r>
      <w:r w:rsidR="00EA179E" w:rsidRPr="00977009">
        <w:t xml:space="preserve"> + Н</w:t>
      </w:r>
      <w:r w:rsidR="00EA179E" w:rsidRPr="00977009">
        <w:rPr>
          <w:vertAlign w:val="superscript"/>
        </w:rPr>
        <w:t xml:space="preserve">+ </w:t>
      </w:r>
      <w:r w:rsidR="00EA179E" w:rsidRPr="00977009">
        <w:t xml:space="preserve">+ </w:t>
      </w:r>
      <w:r w:rsidR="00EA179E" w:rsidRPr="00977009">
        <w:rPr>
          <w:lang w:val="en-US"/>
        </w:rPr>
        <w:t>Cl</w:t>
      </w:r>
      <w:r w:rsidR="00EA179E" w:rsidRPr="00977009">
        <w:rPr>
          <w:vertAlign w:val="superscript"/>
        </w:rPr>
        <w:t>-</w:t>
      </w:r>
    </w:p>
    <w:p w:rsidR="00EA179E" w:rsidRPr="00977009" w:rsidRDefault="00EA179E" w:rsidP="00EA179E">
      <w:pPr>
        <w:ind w:left="360"/>
        <w:jc w:val="both"/>
        <w:rPr>
          <w:vertAlign w:val="superscript"/>
        </w:rPr>
      </w:pPr>
    </w:p>
    <w:p w:rsidR="00EA179E" w:rsidRPr="00977009" w:rsidRDefault="00EA179E" w:rsidP="00EA179E">
      <w:pPr>
        <w:ind w:left="360"/>
        <w:jc w:val="both"/>
      </w:pPr>
      <w:r w:rsidRPr="00977009">
        <w:rPr>
          <w:b/>
          <w:i/>
          <w:noProof/>
        </w:rPr>
        <mc:AlternateContent>
          <mc:Choice Requires="wps">
            <w:drawing>
              <wp:anchor distT="0" distB="0" distL="114300" distR="114300" simplePos="0" relativeHeight="251731968" behindDoc="0" locked="0" layoutInCell="0" allowOverlap="1" wp14:anchorId="5419FF7A" wp14:editId="046AD7F8">
                <wp:simplePos x="0" y="0"/>
                <wp:positionH relativeFrom="column">
                  <wp:posOffset>1543050</wp:posOffset>
                </wp:positionH>
                <wp:positionV relativeFrom="paragraph">
                  <wp:posOffset>58420</wp:posOffset>
                </wp:positionV>
                <wp:extent cx="342900" cy="0"/>
                <wp:effectExtent l="5715" t="54610" r="22860" b="59690"/>
                <wp:wrapNone/>
                <wp:docPr id="40" name="Прямая соединительная линия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E5F074" id="Прямая соединительная линия 40" o:spid="_x0000_s1026" style="position:absolute;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5pt,4.6pt" to="148.5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AAyYg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" o:allowincell="f">
                <v:stroke endarrow="block"/>
              </v:line>
            </w:pict>
          </mc:Fallback>
        </mc:AlternateContent>
      </w:r>
      <w:r w:rsidRPr="00977009">
        <w:rPr>
          <w:vertAlign w:val="superscript"/>
        </w:rPr>
        <w:tab/>
      </w:r>
      <w:r w:rsidRPr="00977009">
        <w:t xml:space="preserve">в) </w:t>
      </w:r>
      <w:r w:rsidRPr="00977009">
        <w:rPr>
          <w:noProof/>
        </w:rPr>
        <w:t>Al(</w:t>
      </w:r>
      <w:r w:rsidRPr="00977009">
        <w:t>О</w:t>
      </w:r>
      <w:r w:rsidRPr="00977009">
        <w:rPr>
          <w:lang w:val="en-US"/>
        </w:rPr>
        <w:t>H</w:t>
      </w:r>
      <w:r w:rsidRPr="00977009">
        <w:t>)</w:t>
      </w:r>
      <w:r w:rsidRPr="00977009">
        <w:rPr>
          <w:lang w:val="en-US"/>
        </w:rPr>
        <w:t>Cl</w:t>
      </w:r>
      <w:r w:rsidRPr="00977009">
        <w:rPr>
          <w:vertAlign w:val="subscript"/>
        </w:rPr>
        <w:t>2</w:t>
      </w:r>
      <w:r w:rsidRPr="00977009">
        <w:t xml:space="preserve">+ </w:t>
      </w:r>
      <w:r w:rsidRPr="00977009">
        <w:rPr>
          <w:noProof/>
        </w:rPr>
        <w:t>H</w:t>
      </w:r>
      <w:r w:rsidRPr="00977009">
        <w:rPr>
          <w:vertAlign w:val="subscript"/>
        </w:rPr>
        <w:t>2</w:t>
      </w:r>
      <w:r w:rsidRPr="00977009">
        <w:rPr>
          <w:noProof/>
        </w:rPr>
        <w:t>O               Al(OН)</w:t>
      </w:r>
      <w:r w:rsidRPr="00977009">
        <w:rPr>
          <w:vertAlign w:val="subscript"/>
        </w:rPr>
        <w:t xml:space="preserve"> 2</w:t>
      </w:r>
      <w:r w:rsidRPr="00977009">
        <w:rPr>
          <w:noProof/>
        </w:rPr>
        <w:t>Cl</w:t>
      </w:r>
      <w:r w:rsidRPr="00977009">
        <w:rPr>
          <w:vertAlign w:val="superscript"/>
        </w:rPr>
        <w:t xml:space="preserve"> </w:t>
      </w:r>
      <w:r w:rsidRPr="00977009">
        <w:t xml:space="preserve"> + </w:t>
      </w:r>
      <w:r w:rsidRPr="00977009">
        <w:rPr>
          <w:lang w:val="en-US"/>
        </w:rPr>
        <w:t>HCl</w:t>
      </w:r>
    </w:p>
    <w:p w:rsidR="00EA179E" w:rsidRPr="00977009" w:rsidRDefault="007E76BC" w:rsidP="00EA179E">
      <w:pPr>
        <w:ind w:left="360"/>
        <w:jc w:val="both"/>
      </w:pPr>
      <w:r w:rsidRPr="00977009">
        <w:rPr>
          <w:b/>
          <w:i/>
          <w:noProof/>
        </w:rPr>
        <mc:AlternateContent>
          <mc:Choice Requires="wps">
            <w:drawing>
              <wp:anchor distT="0" distB="0" distL="114300" distR="114300" simplePos="0" relativeHeight="251730944" behindDoc="0" locked="0" layoutInCell="0" allowOverlap="1" wp14:anchorId="7EE8C04B" wp14:editId="4225EDCA">
                <wp:simplePos x="0" y="0"/>
                <wp:positionH relativeFrom="column">
                  <wp:posOffset>1543050</wp:posOffset>
                </wp:positionH>
                <wp:positionV relativeFrom="paragraph">
                  <wp:posOffset>17145</wp:posOffset>
                </wp:positionV>
                <wp:extent cx="342900" cy="0"/>
                <wp:effectExtent l="15240" t="54610" r="13335" b="59690"/>
                <wp:wrapNone/>
                <wp:docPr id="41" name="Прямая соединительная линия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64B906" id="Прямая соединительная линия 41" o:spid="_x0000_s1026" style="position:absolute;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5pt,1.35pt" to="148.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" o:allowincell="f">
                <v:stroke endarrow="block"/>
              </v:line>
            </w:pict>
          </mc:Fallback>
        </mc:AlternateContent>
      </w:r>
      <w:r w:rsidR="00EA179E" w:rsidRPr="00977009">
        <w:t xml:space="preserve"> </w:t>
      </w:r>
    </w:p>
    <w:p w:rsidR="00EA179E" w:rsidRPr="00977009" w:rsidRDefault="00EA179E" w:rsidP="00EA179E">
      <w:pPr>
        <w:numPr>
          <w:ilvl w:val="0"/>
          <w:numId w:val="32"/>
        </w:numPr>
        <w:jc w:val="both"/>
      </w:pPr>
      <w:r w:rsidRPr="00977009">
        <w:rPr>
          <w:b/>
          <w:i/>
        </w:rPr>
        <w:t>Третья ступень</w:t>
      </w:r>
      <w:r w:rsidRPr="00977009">
        <w:t xml:space="preserve"> – реакция практически не протекает (ввиду накопления ионов водорода процесс смещается в сторону исходных веществ). Однако разбавление раствора, повышение температуры усиливают гидролиз. В этом случае можно писать уравнения гидролиза и по третьей ступени. В технике процесс гидролиза солей алюминия [</w:t>
      </w:r>
      <w:r w:rsidRPr="00977009">
        <w:rPr>
          <w:lang w:val="en-US"/>
        </w:rPr>
        <w:t>Al</w:t>
      </w:r>
      <w:r w:rsidRPr="00977009">
        <w:rPr>
          <w:vertAlign w:val="subscript"/>
        </w:rPr>
        <w:t>2</w:t>
      </w:r>
      <w:r w:rsidRPr="00977009">
        <w:t>(</w:t>
      </w:r>
      <w:r w:rsidRPr="00977009">
        <w:rPr>
          <w:lang w:val="en-US"/>
        </w:rPr>
        <w:t>SO</w:t>
      </w:r>
      <w:r w:rsidRPr="00977009">
        <w:rPr>
          <w:vertAlign w:val="subscript"/>
        </w:rPr>
        <w:t>4</w:t>
      </w:r>
      <w:r w:rsidRPr="00977009">
        <w:t>)</w:t>
      </w:r>
      <w:r w:rsidRPr="00977009">
        <w:rPr>
          <w:vertAlign w:val="subscript"/>
        </w:rPr>
        <w:t>3</w:t>
      </w:r>
      <w:r w:rsidRPr="00977009">
        <w:t xml:space="preserve"> или квасцы </w:t>
      </w:r>
      <w:r w:rsidRPr="00977009">
        <w:rPr>
          <w:lang w:val="en-US"/>
        </w:rPr>
        <w:t>KAI</w:t>
      </w:r>
      <w:r w:rsidRPr="00977009">
        <w:t>(</w:t>
      </w:r>
      <w:r w:rsidRPr="00977009">
        <w:rPr>
          <w:lang w:val="en-US"/>
        </w:rPr>
        <w:t>SO</w:t>
      </w:r>
      <w:r w:rsidRPr="00977009">
        <w:rPr>
          <w:vertAlign w:val="subscript"/>
        </w:rPr>
        <w:t>4</w:t>
      </w:r>
      <w:r w:rsidRPr="00977009">
        <w:t>)</w:t>
      </w:r>
      <w:r w:rsidRPr="00977009">
        <w:rPr>
          <w:vertAlign w:val="subscript"/>
        </w:rPr>
        <w:t>2</w:t>
      </w:r>
      <w:r w:rsidRPr="00977009">
        <w:t xml:space="preserve">] используют при крашении тканей и для очистки водопроводной воды. Образующийся </w:t>
      </w:r>
      <w:r w:rsidRPr="00977009">
        <w:rPr>
          <w:lang w:val="en-US"/>
        </w:rPr>
        <w:t>Al</w:t>
      </w:r>
      <w:r w:rsidRPr="00977009">
        <w:t>(ОН)</w:t>
      </w:r>
      <w:r w:rsidRPr="00977009">
        <w:rPr>
          <w:vertAlign w:val="subscript"/>
        </w:rPr>
        <w:t>3</w:t>
      </w:r>
      <w:r w:rsidRPr="00977009">
        <w:t xml:space="preserve"> сорбирует на себе из воды красящие вещества, твердые примеси и микроорганизмы.</w:t>
      </w:r>
    </w:p>
    <w:p w:rsidR="00EA179E" w:rsidRPr="00977009" w:rsidRDefault="00EA179E" w:rsidP="00EA179E">
      <w:pPr>
        <w:ind w:left="708" w:firstLine="360"/>
        <w:jc w:val="both"/>
      </w:pPr>
      <w:r w:rsidRPr="00977009">
        <w:t>Здесь приведены упрощенные уравнения процессов гидролиза солей. В настоящее время твердо установлено, что гидролиз солей многокислотных соединений (акво- и гидроксокомплексов). Тогда гидролиз солей алюминия более точно (по трем ступеням) можно представить так:</w:t>
      </w:r>
    </w:p>
    <w:p w:rsidR="00EA179E" w:rsidRPr="00977009" w:rsidRDefault="00EA179E" w:rsidP="00EA179E">
      <w:pPr>
        <w:ind w:left="708" w:firstLine="360"/>
        <w:jc w:val="both"/>
      </w:pPr>
    </w:p>
    <w:p w:rsidR="00EA179E" w:rsidRPr="00977009" w:rsidRDefault="00EA179E" w:rsidP="00EA179E">
      <w:pPr>
        <w:ind w:left="708" w:firstLine="360"/>
        <w:jc w:val="both"/>
        <w:rPr>
          <w:noProof/>
          <w:lang w:val="en-US"/>
        </w:rPr>
      </w:pPr>
      <w:r w:rsidRPr="00977009">
        <w:rPr>
          <w:b/>
          <w:i/>
          <w:noProof/>
        </w:rPr>
        <mc:AlternateContent>
          <mc:Choice Requires="wps">
            <w:drawing>
              <wp:anchor distT="0" distB="0" distL="114300" distR="114300" simplePos="0" relativeHeight="251732992" behindDoc="0" locked="0" layoutInCell="0" allowOverlap="1" wp14:anchorId="6A18C25F" wp14:editId="52E59E23">
                <wp:simplePos x="0" y="0"/>
                <wp:positionH relativeFrom="column">
                  <wp:posOffset>1828800</wp:posOffset>
                </wp:positionH>
                <wp:positionV relativeFrom="paragraph">
                  <wp:posOffset>80010</wp:posOffset>
                </wp:positionV>
                <wp:extent cx="342900" cy="0"/>
                <wp:effectExtent l="5715" t="61595" r="22860" b="52705"/>
                <wp:wrapNone/>
                <wp:docPr id="39" name="Прямая соединительная линия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0D9ED1" id="Прямая соединительная линия 39" o:spid="_x0000_s1026" style="position:absolute;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6.3pt" to="17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" o:allowincell="f">
                <v:stroke endarrow="block"/>
              </v:line>
            </w:pict>
          </mc:Fallback>
        </mc:AlternateContent>
      </w:r>
      <w:r w:rsidRPr="00977009">
        <w:rPr>
          <w:lang w:val="en-US"/>
        </w:rPr>
        <w:t>[Al(</w:t>
      </w:r>
      <w:r w:rsidRPr="00977009">
        <w:rPr>
          <w:noProof/>
          <w:lang w:val="en-US"/>
        </w:rPr>
        <w:t>H</w:t>
      </w:r>
      <w:r w:rsidRPr="00977009">
        <w:rPr>
          <w:vertAlign w:val="subscript"/>
          <w:lang w:val="en-US"/>
        </w:rPr>
        <w:t>2</w:t>
      </w:r>
      <w:r w:rsidRPr="00977009">
        <w:rPr>
          <w:noProof/>
          <w:lang w:val="en-US"/>
        </w:rPr>
        <w:t>O</w:t>
      </w:r>
      <w:r w:rsidRPr="00977009">
        <w:rPr>
          <w:lang w:val="en-US"/>
        </w:rPr>
        <w:t>)</w:t>
      </w:r>
      <w:r w:rsidRPr="00977009">
        <w:rPr>
          <w:vertAlign w:val="subscript"/>
          <w:lang w:val="en-US"/>
        </w:rPr>
        <w:t>6</w:t>
      </w:r>
      <w:r w:rsidRPr="00977009">
        <w:rPr>
          <w:lang w:val="en-US"/>
        </w:rPr>
        <w:t>]</w:t>
      </w:r>
      <w:r w:rsidRPr="00977009">
        <w:rPr>
          <w:vertAlign w:val="superscript"/>
          <w:lang w:val="en-US"/>
        </w:rPr>
        <w:t>3+</w:t>
      </w:r>
      <w:r w:rsidRPr="00977009">
        <w:rPr>
          <w:lang w:val="en-US"/>
        </w:rPr>
        <w:t xml:space="preserve"> + </w:t>
      </w:r>
      <w:r w:rsidRPr="00977009">
        <w:rPr>
          <w:noProof/>
          <w:lang w:val="en-US"/>
        </w:rPr>
        <w:t>H</w:t>
      </w:r>
      <w:r w:rsidRPr="00977009">
        <w:rPr>
          <w:vertAlign w:val="subscript"/>
          <w:lang w:val="en-US"/>
        </w:rPr>
        <w:t>2</w:t>
      </w:r>
      <w:r w:rsidRPr="00977009">
        <w:rPr>
          <w:noProof/>
          <w:lang w:val="en-US"/>
        </w:rPr>
        <w:t xml:space="preserve">O                     </w:t>
      </w:r>
      <w:r w:rsidRPr="00977009">
        <w:rPr>
          <w:lang w:val="en-US"/>
        </w:rPr>
        <w:t>[Al(</w:t>
      </w:r>
      <w:r w:rsidRPr="00977009">
        <w:rPr>
          <w:noProof/>
          <w:lang w:val="en-US"/>
        </w:rPr>
        <w:t>H</w:t>
      </w:r>
      <w:r w:rsidRPr="00977009">
        <w:rPr>
          <w:vertAlign w:val="subscript"/>
          <w:lang w:val="en-US"/>
        </w:rPr>
        <w:t>2</w:t>
      </w:r>
      <w:r w:rsidRPr="00977009">
        <w:rPr>
          <w:noProof/>
          <w:lang w:val="en-US"/>
        </w:rPr>
        <w:t>O</w:t>
      </w:r>
      <w:r w:rsidRPr="00977009">
        <w:rPr>
          <w:lang w:val="en-US"/>
        </w:rPr>
        <w:t>)</w:t>
      </w:r>
      <w:r w:rsidRPr="00977009">
        <w:rPr>
          <w:vertAlign w:val="subscript"/>
          <w:lang w:val="en-US"/>
        </w:rPr>
        <w:t>5</w:t>
      </w:r>
      <w:r w:rsidRPr="00977009">
        <w:rPr>
          <w:lang w:val="en-US"/>
        </w:rPr>
        <w:t>]</w:t>
      </w:r>
      <w:r w:rsidRPr="00977009">
        <w:rPr>
          <w:vertAlign w:val="superscript"/>
          <w:lang w:val="en-US"/>
        </w:rPr>
        <w:t>2+</w:t>
      </w:r>
      <w:r w:rsidRPr="00977009">
        <w:rPr>
          <w:lang w:val="en-US"/>
        </w:rPr>
        <w:t xml:space="preserve"> + </w:t>
      </w:r>
      <w:r w:rsidRPr="00977009">
        <w:rPr>
          <w:noProof/>
          <w:lang w:val="en-US"/>
        </w:rPr>
        <w:t>H</w:t>
      </w:r>
      <w:r w:rsidRPr="00977009">
        <w:rPr>
          <w:vertAlign w:val="subscript"/>
          <w:lang w:val="en-US"/>
        </w:rPr>
        <w:t>3</w:t>
      </w:r>
      <w:r w:rsidRPr="00977009">
        <w:rPr>
          <w:noProof/>
          <w:lang w:val="en-US"/>
        </w:rPr>
        <w:t>O</w:t>
      </w:r>
      <w:r w:rsidRPr="00977009">
        <w:rPr>
          <w:vertAlign w:val="superscript"/>
          <w:lang w:val="en-US"/>
        </w:rPr>
        <w:t>+</w:t>
      </w:r>
    </w:p>
    <w:p w:rsidR="00EA179E" w:rsidRPr="00977009" w:rsidRDefault="00EA179E" w:rsidP="00EA179E">
      <w:pPr>
        <w:ind w:left="708" w:firstLine="360"/>
        <w:jc w:val="both"/>
        <w:rPr>
          <w:noProof/>
          <w:lang w:val="en-US"/>
        </w:rPr>
      </w:pPr>
      <w:r w:rsidRPr="00977009">
        <w:rPr>
          <w:b/>
          <w:i/>
          <w:noProof/>
        </w:rPr>
        <mc:AlternateContent>
          <mc:Choice Requires="wps">
            <w:drawing>
              <wp:anchor distT="0" distB="0" distL="114300" distR="114300" simplePos="0" relativeHeight="251734016" behindDoc="0" locked="0" layoutInCell="0" allowOverlap="1" wp14:anchorId="4DF08692" wp14:editId="1F67716C">
                <wp:simplePos x="0" y="0"/>
                <wp:positionH relativeFrom="column">
                  <wp:posOffset>1724025</wp:posOffset>
                </wp:positionH>
                <wp:positionV relativeFrom="paragraph">
                  <wp:posOffset>5080</wp:posOffset>
                </wp:positionV>
                <wp:extent cx="342900" cy="0"/>
                <wp:effectExtent l="15240" t="57785" r="13335" b="56515"/>
                <wp:wrapNone/>
                <wp:docPr id="38"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25541E" id="Прямая соединительная линия 38" o:spid="_x0000_s1026" style="position:absolute;flip:x;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75pt,.4pt" to="162.7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" o:allowincell="f">
                <v:stroke endarrow="block"/>
              </v:line>
            </w:pict>
          </mc:Fallback>
        </mc:AlternateContent>
      </w:r>
    </w:p>
    <w:p w:rsidR="00EA179E" w:rsidRPr="00977009" w:rsidRDefault="007E76BC" w:rsidP="00EA179E">
      <w:pPr>
        <w:ind w:left="708" w:firstLine="360"/>
        <w:jc w:val="both"/>
        <w:rPr>
          <w:lang w:val="en-US"/>
        </w:rPr>
      </w:pPr>
      <w:r w:rsidRPr="00977009">
        <w:rPr>
          <w:b/>
          <w:i/>
          <w:noProof/>
        </w:rPr>
        <mc:AlternateContent>
          <mc:Choice Requires="wps">
            <w:drawing>
              <wp:anchor distT="0" distB="0" distL="114300" distR="114300" simplePos="0" relativeHeight="251735040" behindDoc="0" locked="0" layoutInCell="0" allowOverlap="1" wp14:anchorId="7381CBE2" wp14:editId="5577A180">
                <wp:simplePos x="0" y="0"/>
                <wp:positionH relativeFrom="column">
                  <wp:posOffset>1819275</wp:posOffset>
                </wp:positionH>
                <wp:positionV relativeFrom="paragraph">
                  <wp:posOffset>44450</wp:posOffset>
                </wp:positionV>
                <wp:extent cx="342900" cy="0"/>
                <wp:effectExtent l="5715" t="53975" r="22860" b="60325"/>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B619DA8" id="Прямая соединительная линия 36" o:spid="_x0000_s1026" style="position:absolute;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3.25pt,3.5pt" to="170.2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" o:allowincell="f">
                <v:stroke endarrow="block"/>
              </v:line>
            </w:pict>
          </mc:Fallback>
        </mc:AlternateContent>
      </w:r>
      <w:r w:rsidR="00EA179E" w:rsidRPr="00977009">
        <w:rPr>
          <w:lang w:val="en-US"/>
        </w:rPr>
        <w:t>[Al(</w:t>
      </w:r>
      <w:r w:rsidR="00EA179E" w:rsidRPr="00977009">
        <w:rPr>
          <w:noProof/>
          <w:lang w:val="en-US"/>
        </w:rPr>
        <w:t>H</w:t>
      </w:r>
      <w:r w:rsidR="00EA179E" w:rsidRPr="00977009">
        <w:rPr>
          <w:vertAlign w:val="subscript"/>
          <w:lang w:val="en-US"/>
        </w:rPr>
        <w:t>2</w:t>
      </w:r>
      <w:r w:rsidR="00EA179E" w:rsidRPr="00977009">
        <w:rPr>
          <w:noProof/>
          <w:lang w:val="en-US"/>
        </w:rPr>
        <w:t>O</w:t>
      </w:r>
      <w:r w:rsidR="00EA179E" w:rsidRPr="00977009">
        <w:rPr>
          <w:lang w:val="en-US"/>
        </w:rPr>
        <w:t>)</w:t>
      </w:r>
      <w:r w:rsidR="00EA179E" w:rsidRPr="00977009">
        <w:rPr>
          <w:vertAlign w:val="subscript"/>
          <w:lang w:val="en-US"/>
        </w:rPr>
        <w:t>5</w:t>
      </w:r>
      <w:r w:rsidR="00EA179E" w:rsidRPr="00977009">
        <w:rPr>
          <w:lang w:val="en-US"/>
        </w:rPr>
        <w:t>]</w:t>
      </w:r>
      <w:r w:rsidR="00EA179E" w:rsidRPr="00977009">
        <w:rPr>
          <w:vertAlign w:val="superscript"/>
          <w:lang w:val="en-US"/>
        </w:rPr>
        <w:t>2+</w:t>
      </w:r>
      <w:r w:rsidR="00EA179E" w:rsidRPr="00977009">
        <w:rPr>
          <w:lang w:val="en-US"/>
        </w:rPr>
        <w:t xml:space="preserve"> + </w:t>
      </w:r>
      <w:r w:rsidR="00EA179E" w:rsidRPr="00977009">
        <w:rPr>
          <w:noProof/>
          <w:lang w:val="en-US"/>
        </w:rPr>
        <w:t>H</w:t>
      </w:r>
      <w:r w:rsidR="00EA179E" w:rsidRPr="00977009">
        <w:rPr>
          <w:vertAlign w:val="subscript"/>
          <w:lang w:val="en-US"/>
        </w:rPr>
        <w:t>2</w:t>
      </w:r>
      <w:r w:rsidR="00EA179E" w:rsidRPr="00977009">
        <w:rPr>
          <w:noProof/>
          <w:lang w:val="en-US"/>
        </w:rPr>
        <w:t xml:space="preserve">O                    </w:t>
      </w:r>
      <w:r w:rsidR="00EA179E" w:rsidRPr="00977009">
        <w:rPr>
          <w:lang w:val="en-US"/>
        </w:rPr>
        <w:t>[Al(</w:t>
      </w:r>
      <w:r w:rsidR="00EA179E" w:rsidRPr="00977009">
        <w:rPr>
          <w:noProof/>
          <w:lang w:val="en-US"/>
        </w:rPr>
        <w:t>H</w:t>
      </w:r>
      <w:r w:rsidR="00EA179E" w:rsidRPr="00977009">
        <w:rPr>
          <w:vertAlign w:val="subscript"/>
          <w:lang w:val="en-US"/>
        </w:rPr>
        <w:t>2</w:t>
      </w:r>
      <w:r w:rsidR="00EA179E" w:rsidRPr="00977009">
        <w:rPr>
          <w:noProof/>
          <w:lang w:val="en-US"/>
        </w:rPr>
        <w:t>O</w:t>
      </w:r>
      <w:r w:rsidR="00EA179E" w:rsidRPr="00977009">
        <w:rPr>
          <w:lang w:val="en-US"/>
        </w:rPr>
        <w:t>)</w:t>
      </w:r>
      <w:r w:rsidR="00EA179E" w:rsidRPr="00977009">
        <w:rPr>
          <w:vertAlign w:val="subscript"/>
          <w:lang w:val="en-US"/>
        </w:rPr>
        <w:t>4</w:t>
      </w:r>
      <w:r w:rsidR="00EA179E" w:rsidRPr="00977009">
        <w:rPr>
          <w:lang w:val="en-US"/>
        </w:rPr>
        <w:t>(OH)</w:t>
      </w:r>
      <w:r w:rsidR="00EA179E" w:rsidRPr="00977009">
        <w:rPr>
          <w:vertAlign w:val="subscript"/>
          <w:lang w:val="en-US"/>
        </w:rPr>
        <w:t xml:space="preserve"> 2 </w:t>
      </w:r>
      <w:r w:rsidR="00EA179E" w:rsidRPr="00977009">
        <w:rPr>
          <w:lang w:val="en-US"/>
        </w:rPr>
        <w:t>]</w:t>
      </w:r>
      <w:r w:rsidR="00EA179E" w:rsidRPr="00977009">
        <w:rPr>
          <w:vertAlign w:val="superscript"/>
          <w:lang w:val="en-US"/>
        </w:rPr>
        <w:t>+</w:t>
      </w:r>
      <w:r w:rsidR="00EA179E" w:rsidRPr="00977009">
        <w:rPr>
          <w:lang w:val="en-US"/>
        </w:rPr>
        <w:t xml:space="preserve"> + </w:t>
      </w:r>
      <w:r w:rsidR="00EA179E" w:rsidRPr="00977009">
        <w:rPr>
          <w:noProof/>
          <w:lang w:val="en-US"/>
        </w:rPr>
        <w:t>H</w:t>
      </w:r>
      <w:r w:rsidR="00EA179E" w:rsidRPr="00977009">
        <w:rPr>
          <w:vertAlign w:val="subscript"/>
          <w:lang w:val="en-US"/>
        </w:rPr>
        <w:t>3</w:t>
      </w:r>
      <w:r w:rsidR="00EA179E" w:rsidRPr="00977009">
        <w:rPr>
          <w:noProof/>
          <w:lang w:val="en-US"/>
        </w:rPr>
        <w:t>O</w:t>
      </w:r>
      <w:r w:rsidR="00EA179E" w:rsidRPr="00977009">
        <w:rPr>
          <w:vertAlign w:val="superscript"/>
          <w:lang w:val="en-US"/>
        </w:rPr>
        <w:t>+</w:t>
      </w:r>
    </w:p>
    <w:p w:rsidR="00EA179E" w:rsidRPr="00977009" w:rsidRDefault="007E76BC" w:rsidP="00EA179E">
      <w:pPr>
        <w:ind w:left="360"/>
        <w:jc w:val="both"/>
        <w:rPr>
          <w:lang w:val="en-US"/>
        </w:rPr>
      </w:pPr>
      <w:r w:rsidRPr="00977009">
        <w:rPr>
          <w:b/>
          <w:i/>
          <w:noProof/>
        </w:rPr>
        <mc:AlternateContent>
          <mc:Choice Requires="wps">
            <w:drawing>
              <wp:anchor distT="0" distB="0" distL="114300" distR="114300" simplePos="0" relativeHeight="251736064" behindDoc="0" locked="0" layoutInCell="0" allowOverlap="1" wp14:anchorId="546B1EA6" wp14:editId="2C839C8C">
                <wp:simplePos x="0" y="0"/>
                <wp:positionH relativeFrom="column">
                  <wp:posOffset>1714500</wp:posOffset>
                </wp:positionH>
                <wp:positionV relativeFrom="paragraph">
                  <wp:posOffset>12700</wp:posOffset>
                </wp:positionV>
                <wp:extent cx="342900" cy="0"/>
                <wp:effectExtent l="15240" t="53975" r="13335" b="60325"/>
                <wp:wrapNone/>
                <wp:docPr id="37"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9A0319" id="Прямая соединительная линия 37" o:spid="_x0000_s1026" style="position:absolute;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162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" o:allowincell="f">
                <v:stroke endarrow="block"/>
              </v:line>
            </w:pict>
          </mc:Fallback>
        </mc:AlternateContent>
      </w:r>
    </w:p>
    <w:p w:rsidR="00EA179E" w:rsidRPr="00977009" w:rsidRDefault="007E76BC" w:rsidP="00EA179E">
      <w:pPr>
        <w:rPr>
          <w:vertAlign w:val="superscript"/>
          <w:lang w:val="en-US"/>
        </w:rPr>
      </w:pPr>
      <w:r w:rsidRPr="00977009">
        <w:rPr>
          <w:b/>
          <w:i/>
          <w:noProof/>
        </w:rPr>
        <mc:AlternateContent>
          <mc:Choice Requires="wps">
            <w:drawing>
              <wp:anchor distT="0" distB="0" distL="114300" distR="114300" simplePos="0" relativeHeight="251740160" behindDoc="0" locked="0" layoutInCell="0" allowOverlap="1" wp14:anchorId="3DA12E43" wp14:editId="6B788A5E">
                <wp:simplePos x="0" y="0"/>
                <wp:positionH relativeFrom="column">
                  <wp:posOffset>2809875</wp:posOffset>
                </wp:positionH>
                <wp:positionV relativeFrom="paragraph">
                  <wp:posOffset>113030</wp:posOffset>
                </wp:positionV>
                <wp:extent cx="342900" cy="0"/>
                <wp:effectExtent l="15240" t="54610" r="13335" b="59690"/>
                <wp:wrapNone/>
                <wp:docPr id="35"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C5BA4C" id="Прямая соединительная линия 35" o:spid="_x0000_s1026" style="position:absolute;flip:x;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25pt,8.9pt" to="248.2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" o:allowincell="f">
                <v:stroke endarrow="block"/>
              </v:line>
            </w:pict>
          </mc:Fallback>
        </mc:AlternateContent>
      </w:r>
      <w:r w:rsidRPr="00977009">
        <w:rPr>
          <w:b/>
          <w:i/>
          <w:noProof/>
        </w:rPr>
        <mc:AlternateContent>
          <mc:Choice Requires="wps">
            <w:drawing>
              <wp:anchor distT="0" distB="0" distL="114300" distR="114300" simplePos="0" relativeHeight="251739136" behindDoc="0" locked="0" layoutInCell="0" allowOverlap="1" wp14:anchorId="4010102B" wp14:editId="434910E5">
                <wp:simplePos x="0" y="0"/>
                <wp:positionH relativeFrom="column">
                  <wp:posOffset>2809875</wp:posOffset>
                </wp:positionH>
                <wp:positionV relativeFrom="paragraph">
                  <wp:posOffset>8255</wp:posOffset>
                </wp:positionV>
                <wp:extent cx="342900" cy="0"/>
                <wp:effectExtent l="5715" t="54610" r="22860" b="59690"/>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CFA1B1" id="Прямая соединительная линия 34" o:spid="_x0000_s1026" style="position:absolute;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25pt,.65pt" to="248.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" o:allowincell="f">
                <v:stroke endarrow="block"/>
              </v:line>
            </w:pict>
          </mc:Fallback>
        </mc:AlternateContent>
      </w:r>
      <w:r w:rsidRPr="00977009">
        <w:rPr>
          <w:b/>
          <w:i/>
          <w:noProof/>
        </w:rPr>
        <mc:AlternateContent>
          <mc:Choice Requires="wps">
            <w:drawing>
              <wp:anchor distT="0" distB="0" distL="114300" distR="114300" simplePos="0" relativeHeight="251738112" behindDoc="0" locked="0" layoutInCell="0" allowOverlap="1" wp14:anchorId="651A01C6" wp14:editId="31C2E7F1">
                <wp:simplePos x="0" y="0"/>
                <wp:positionH relativeFrom="column">
                  <wp:posOffset>1200150</wp:posOffset>
                </wp:positionH>
                <wp:positionV relativeFrom="paragraph">
                  <wp:posOffset>113030</wp:posOffset>
                </wp:positionV>
                <wp:extent cx="342900" cy="0"/>
                <wp:effectExtent l="15240" t="54610" r="13335" b="59690"/>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3392FC" id="Прямая соединительная линия 32" o:spid="_x0000_s1026" style="position:absolute;flip:x;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4.5pt,8.9pt" to="121.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" o:allowincell="f">
                <v:stroke endarrow="block"/>
              </v:line>
            </w:pict>
          </mc:Fallback>
        </mc:AlternateContent>
      </w:r>
      <w:r w:rsidRPr="00977009">
        <w:rPr>
          <w:b/>
          <w:i/>
          <w:noProof/>
        </w:rPr>
        <mc:AlternateContent>
          <mc:Choice Requires="wps">
            <w:drawing>
              <wp:anchor distT="0" distB="0" distL="114300" distR="114300" simplePos="0" relativeHeight="251737088" behindDoc="0" locked="0" layoutInCell="0" allowOverlap="1" wp14:anchorId="1D48C851" wp14:editId="0C399502">
                <wp:simplePos x="0" y="0"/>
                <wp:positionH relativeFrom="column">
                  <wp:posOffset>1285875</wp:posOffset>
                </wp:positionH>
                <wp:positionV relativeFrom="paragraph">
                  <wp:posOffset>8255</wp:posOffset>
                </wp:positionV>
                <wp:extent cx="342900" cy="0"/>
                <wp:effectExtent l="5715" t="54610" r="22860" b="59690"/>
                <wp:wrapNone/>
                <wp:docPr id="33"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6DB8B1" id="Прямая соединительная линия 33"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1.25pt,.65pt" to="128.2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" o:allowincell="f">
                <v:stroke endarrow="block"/>
              </v:line>
            </w:pict>
          </mc:Fallback>
        </mc:AlternateContent>
      </w:r>
      <w:r w:rsidR="00EA179E" w:rsidRPr="00977009">
        <w:rPr>
          <w:lang w:val="en-US"/>
        </w:rPr>
        <w:t>[Al(</w:t>
      </w:r>
      <w:r w:rsidR="00EA179E" w:rsidRPr="00977009">
        <w:rPr>
          <w:noProof/>
          <w:lang w:val="en-US"/>
        </w:rPr>
        <w:t>H</w:t>
      </w:r>
      <w:r w:rsidR="00EA179E" w:rsidRPr="00977009">
        <w:rPr>
          <w:vertAlign w:val="subscript"/>
          <w:lang w:val="en-US"/>
        </w:rPr>
        <w:t>2</w:t>
      </w:r>
      <w:r w:rsidR="00EA179E" w:rsidRPr="00977009">
        <w:rPr>
          <w:noProof/>
          <w:lang w:val="en-US"/>
        </w:rPr>
        <w:t>O</w:t>
      </w:r>
      <w:r w:rsidR="00EA179E" w:rsidRPr="00977009">
        <w:rPr>
          <w:lang w:val="en-US"/>
        </w:rPr>
        <w:t>)</w:t>
      </w:r>
      <w:r w:rsidR="00EA179E" w:rsidRPr="00977009">
        <w:rPr>
          <w:vertAlign w:val="subscript"/>
          <w:lang w:val="en-US"/>
        </w:rPr>
        <w:t>4</w:t>
      </w:r>
      <w:r w:rsidR="00EA179E" w:rsidRPr="00977009">
        <w:rPr>
          <w:lang w:val="en-US"/>
        </w:rPr>
        <w:t>(OH)</w:t>
      </w:r>
      <w:r w:rsidR="00EA179E" w:rsidRPr="00977009">
        <w:rPr>
          <w:vertAlign w:val="subscript"/>
          <w:lang w:val="en-US"/>
        </w:rPr>
        <w:t xml:space="preserve"> 2 </w:t>
      </w:r>
      <w:r w:rsidR="00EA179E" w:rsidRPr="00977009">
        <w:rPr>
          <w:lang w:val="en-US"/>
        </w:rPr>
        <w:t>]</w:t>
      </w:r>
      <w:r w:rsidR="00EA179E" w:rsidRPr="00977009">
        <w:rPr>
          <w:vertAlign w:val="superscript"/>
          <w:lang w:val="en-US"/>
        </w:rPr>
        <w:t>+</w:t>
      </w:r>
      <w:r w:rsidR="00EA179E" w:rsidRPr="00977009">
        <w:rPr>
          <w:lang w:val="en-US"/>
        </w:rPr>
        <w:t>+</w:t>
      </w:r>
      <w:r w:rsidR="00EA179E" w:rsidRPr="00977009">
        <w:rPr>
          <w:noProof/>
          <w:lang w:val="en-US"/>
        </w:rPr>
        <w:t>H</w:t>
      </w:r>
      <w:r w:rsidR="00EA179E" w:rsidRPr="00977009">
        <w:rPr>
          <w:vertAlign w:val="subscript"/>
          <w:lang w:val="en-US"/>
        </w:rPr>
        <w:t>2</w:t>
      </w:r>
      <w:r w:rsidR="00EA179E" w:rsidRPr="00977009">
        <w:rPr>
          <w:noProof/>
          <w:lang w:val="en-US"/>
        </w:rPr>
        <w:t>O          [</w:t>
      </w:r>
      <w:r w:rsidR="00EA179E" w:rsidRPr="00977009">
        <w:rPr>
          <w:lang w:val="en-US"/>
        </w:rPr>
        <w:t>Al(</w:t>
      </w:r>
      <w:r w:rsidR="00EA179E" w:rsidRPr="00977009">
        <w:rPr>
          <w:noProof/>
          <w:lang w:val="en-US"/>
        </w:rPr>
        <w:t>H</w:t>
      </w:r>
      <w:r w:rsidR="00EA179E" w:rsidRPr="00977009">
        <w:rPr>
          <w:vertAlign w:val="subscript"/>
          <w:lang w:val="en-US"/>
        </w:rPr>
        <w:t>2</w:t>
      </w:r>
      <w:r w:rsidR="00EA179E" w:rsidRPr="00977009">
        <w:rPr>
          <w:noProof/>
          <w:lang w:val="en-US"/>
        </w:rPr>
        <w:t>O</w:t>
      </w:r>
      <w:r w:rsidR="00EA179E" w:rsidRPr="00977009">
        <w:rPr>
          <w:lang w:val="en-US"/>
        </w:rPr>
        <w:t>)</w:t>
      </w:r>
      <w:r w:rsidR="00EA179E" w:rsidRPr="00977009">
        <w:rPr>
          <w:vertAlign w:val="subscript"/>
          <w:lang w:val="en-US"/>
        </w:rPr>
        <w:t>3</w:t>
      </w:r>
      <w:r w:rsidR="00EA179E" w:rsidRPr="00977009">
        <w:rPr>
          <w:lang w:val="en-US"/>
        </w:rPr>
        <w:t>(OH)</w:t>
      </w:r>
      <w:r w:rsidR="00EA179E" w:rsidRPr="00977009">
        <w:rPr>
          <w:vertAlign w:val="subscript"/>
          <w:lang w:val="en-US"/>
        </w:rPr>
        <w:t>3</w:t>
      </w:r>
      <w:r w:rsidR="00EA179E" w:rsidRPr="00977009">
        <w:rPr>
          <w:lang w:val="en-US"/>
        </w:rPr>
        <w:t>]+</w:t>
      </w:r>
      <w:r w:rsidR="00EA179E" w:rsidRPr="00977009">
        <w:rPr>
          <w:noProof/>
          <w:lang w:val="en-US"/>
        </w:rPr>
        <w:t>H</w:t>
      </w:r>
      <w:r w:rsidR="00EA179E" w:rsidRPr="00977009">
        <w:rPr>
          <w:vertAlign w:val="subscript"/>
          <w:lang w:val="en-US"/>
        </w:rPr>
        <w:t>3</w:t>
      </w:r>
      <w:r w:rsidR="00EA179E" w:rsidRPr="00977009">
        <w:rPr>
          <w:noProof/>
          <w:lang w:val="en-US"/>
        </w:rPr>
        <w:t>O</w:t>
      </w:r>
      <w:r w:rsidR="00EA179E" w:rsidRPr="00977009">
        <w:rPr>
          <w:vertAlign w:val="superscript"/>
          <w:lang w:val="en-US"/>
        </w:rPr>
        <w:t>+</w:t>
      </w:r>
      <w:r w:rsidR="00EA179E" w:rsidRPr="00977009">
        <w:rPr>
          <w:lang w:val="en-US"/>
        </w:rPr>
        <w:t xml:space="preserve">          </w:t>
      </w:r>
      <w:r w:rsidR="00EA179E" w:rsidRPr="00977009">
        <w:rPr>
          <w:noProof/>
          <w:lang w:val="en-US"/>
        </w:rPr>
        <w:t>Al(</w:t>
      </w:r>
      <w:r w:rsidR="00EA179E" w:rsidRPr="00977009">
        <w:t>О</w:t>
      </w:r>
      <w:r w:rsidR="00EA179E" w:rsidRPr="00977009">
        <w:rPr>
          <w:lang w:val="en-US"/>
        </w:rPr>
        <w:t>H)</w:t>
      </w:r>
      <w:r w:rsidR="00EA179E" w:rsidRPr="00977009">
        <w:rPr>
          <w:vertAlign w:val="subscript"/>
          <w:lang w:val="en-US"/>
        </w:rPr>
        <w:t>3</w:t>
      </w:r>
      <w:r w:rsidR="00EA179E" w:rsidRPr="00977009">
        <w:rPr>
          <w:lang w:val="en-US"/>
        </w:rPr>
        <w:t>+ 3</w:t>
      </w:r>
      <w:r w:rsidR="00EA179E" w:rsidRPr="00977009">
        <w:rPr>
          <w:noProof/>
          <w:lang w:val="en-US"/>
        </w:rPr>
        <w:t>H</w:t>
      </w:r>
      <w:r w:rsidR="00EA179E" w:rsidRPr="00977009">
        <w:rPr>
          <w:vertAlign w:val="subscript"/>
          <w:lang w:val="en-US"/>
        </w:rPr>
        <w:t>2</w:t>
      </w:r>
      <w:r w:rsidR="00EA179E" w:rsidRPr="00977009">
        <w:rPr>
          <w:noProof/>
          <w:lang w:val="en-US"/>
        </w:rPr>
        <w:t>O+                                                                                                                    +H</w:t>
      </w:r>
      <w:r w:rsidR="00EA179E" w:rsidRPr="00977009">
        <w:rPr>
          <w:vertAlign w:val="subscript"/>
          <w:lang w:val="en-US"/>
        </w:rPr>
        <w:t>3</w:t>
      </w:r>
      <w:r w:rsidR="00EA179E" w:rsidRPr="00977009">
        <w:rPr>
          <w:noProof/>
          <w:lang w:val="en-US"/>
        </w:rPr>
        <w:t>O</w:t>
      </w:r>
      <w:r w:rsidR="00EA179E" w:rsidRPr="00977009">
        <w:rPr>
          <w:vertAlign w:val="superscript"/>
          <w:lang w:val="en-US"/>
        </w:rPr>
        <w:t>+</w:t>
      </w:r>
    </w:p>
    <w:p w:rsidR="00EA179E" w:rsidRPr="00977009" w:rsidRDefault="00EA179E" w:rsidP="00EA179E">
      <w:pPr>
        <w:rPr>
          <w:lang w:val="en-US"/>
        </w:rPr>
      </w:pPr>
    </w:p>
    <w:p w:rsidR="00EA179E" w:rsidRPr="00977009" w:rsidRDefault="00EA179E" w:rsidP="00EA179E">
      <w:pPr>
        <w:jc w:val="both"/>
      </w:pPr>
      <w:r w:rsidRPr="00977009">
        <w:rPr>
          <w:lang w:val="en-US"/>
        </w:rPr>
        <w:t xml:space="preserve">      </w:t>
      </w:r>
      <w:r w:rsidRPr="00977009">
        <w:t>Кислая реакция раствора (рН &lt; 7) объясняется потерей протона гидратированным катионом  [</w:t>
      </w:r>
      <w:r w:rsidRPr="00977009">
        <w:rPr>
          <w:lang w:val="en-US"/>
        </w:rPr>
        <w:t>Al</w:t>
      </w:r>
      <w:r w:rsidRPr="00977009">
        <w:t>(</w:t>
      </w:r>
      <w:r w:rsidRPr="00977009">
        <w:rPr>
          <w:noProof/>
        </w:rPr>
        <w:t>H</w:t>
      </w:r>
      <w:r w:rsidRPr="00977009">
        <w:rPr>
          <w:vertAlign w:val="subscript"/>
        </w:rPr>
        <w:t>2</w:t>
      </w:r>
      <w:r w:rsidRPr="00977009">
        <w:rPr>
          <w:noProof/>
        </w:rPr>
        <w:t>O</w:t>
      </w:r>
      <w:r w:rsidRPr="00977009">
        <w:t>)</w:t>
      </w:r>
      <w:r w:rsidRPr="00977009">
        <w:rPr>
          <w:vertAlign w:val="subscript"/>
        </w:rPr>
        <w:t>6</w:t>
      </w:r>
      <w:r w:rsidRPr="00977009">
        <w:t>]</w:t>
      </w:r>
      <w:r w:rsidRPr="00977009">
        <w:rPr>
          <w:vertAlign w:val="superscript"/>
        </w:rPr>
        <w:t>3+</w:t>
      </w:r>
      <w:r w:rsidRPr="00977009">
        <w:t xml:space="preserve"> и превращением аквогруппы в гидроксогруппу. Образуются такие более сложные комплексы, как  [</w:t>
      </w:r>
      <w:r w:rsidRPr="00977009">
        <w:rPr>
          <w:lang w:val="en-US"/>
        </w:rPr>
        <w:t>Al</w:t>
      </w:r>
      <w:r w:rsidRPr="00977009">
        <w:rPr>
          <w:vertAlign w:val="subscript"/>
        </w:rPr>
        <w:t>6</w:t>
      </w:r>
      <w:r w:rsidRPr="00977009">
        <w:t>(ОН)</w:t>
      </w:r>
      <w:r w:rsidRPr="00977009">
        <w:rPr>
          <w:vertAlign w:val="subscript"/>
        </w:rPr>
        <w:t>15</w:t>
      </w:r>
      <w:r w:rsidRPr="00977009">
        <w:t>]</w:t>
      </w:r>
      <w:r w:rsidRPr="00977009">
        <w:rPr>
          <w:vertAlign w:val="superscript"/>
        </w:rPr>
        <w:t xml:space="preserve">3+ </w:t>
      </w:r>
      <w:r w:rsidRPr="00977009">
        <w:t>, [</w:t>
      </w:r>
      <w:r w:rsidRPr="00977009">
        <w:rPr>
          <w:lang w:val="en-US"/>
        </w:rPr>
        <w:t>Al</w:t>
      </w:r>
      <w:r w:rsidRPr="00977009">
        <w:t>О(ОН)</w:t>
      </w:r>
      <w:r w:rsidRPr="00977009">
        <w:rPr>
          <w:vertAlign w:val="subscript"/>
        </w:rPr>
        <w:t>4</w:t>
      </w:r>
      <w:r w:rsidRPr="00977009">
        <w:t>]</w:t>
      </w:r>
      <w:r w:rsidRPr="00977009">
        <w:rPr>
          <w:vertAlign w:val="superscript"/>
        </w:rPr>
        <w:t xml:space="preserve">3- </w:t>
      </w:r>
      <w:r w:rsidRPr="00977009">
        <w:t>,</w:t>
      </w:r>
      <w:r w:rsidRPr="00977009">
        <w:rPr>
          <w:vertAlign w:val="superscript"/>
        </w:rPr>
        <w:t xml:space="preserve">  </w:t>
      </w:r>
      <w:r w:rsidRPr="00977009">
        <w:t>[</w:t>
      </w:r>
      <w:r w:rsidRPr="00977009">
        <w:rPr>
          <w:lang w:val="en-US"/>
        </w:rPr>
        <w:t>Al</w:t>
      </w:r>
      <w:r w:rsidRPr="00977009">
        <w:t>О</w:t>
      </w:r>
      <w:r w:rsidRPr="00977009">
        <w:rPr>
          <w:vertAlign w:val="subscript"/>
        </w:rPr>
        <w:t>2</w:t>
      </w:r>
      <w:r w:rsidRPr="00977009">
        <w:t>(ОН)</w:t>
      </w:r>
      <w:r w:rsidRPr="00977009">
        <w:rPr>
          <w:vertAlign w:val="subscript"/>
        </w:rPr>
        <w:t>2</w:t>
      </w:r>
      <w:r w:rsidRPr="00977009">
        <w:t>]</w:t>
      </w:r>
      <w:r w:rsidRPr="00977009">
        <w:rPr>
          <w:vertAlign w:val="superscript"/>
        </w:rPr>
        <w:t xml:space="preserve">3- </w:t>
      </w:r>
      <w:r w:rsidRPr="00977009">
        <w:t>.</w:t>
      </w:r>
    </w:p>
    <w:p w:rsidR="00EA179E" w:rsidRPr="00977009" w:rsidRDefault="00EA179E" w:rsidP="00EA179E">
      <w:pPr>
        <w:jc w:val="both"/>
      </w:pPr>
      <w:r w:rsidRPr="00977009">
        <w:t xml:space="preserve">      Продуктами гидролиза соединений, содержащих катионы многих слабых оснований и анионы некоторых слабых кислот, часто являются наряду с одноядерными очень сложные полиядерные частицы. Так, например, при гидролизе ионы </w:t>
      </w:r>
      <w:r w:rsidRPr="00977009">
        <w:rPr>
          <w:lang w:val="en-US"/>
        </w:rPr>
        <w:t>Be</w:t>
      </w:r>
      <w:r w:rsidRPr="00977009">
        <w:rPr>
          <w:vertAlign w:val="superscript"/>
        </w:rPr>
        <w:t>2+</w:t>
      </w:r>
      <w:r w:rsidRPr="00977009">
        <w:t xml:space="preserve"> и </w:t>
      </w:r>
      <w:r w:rsidRPr="00977009">
        <w:rPr>
          <w:lang w:val="en-US"/>
        </w:rPr>
        <w:t>MoO</w:t>
      </w:r>
      <w:r w:rsidRPr="00977009">
        <w:rPr>
          <w:vertAlign w:val="subscript"/>
        </w:rPr>
        <w:t>4</w:t>
      </w:r>
      <w:r w:rsidRPr="00977009">
        <w:rPr>
          <w:vertAlign w:val="superscript"/>
        </w:rPr>
        <w:t>-</w:t>
      </w:r>
      <w:r w:rsidRPr="00977009">
        <w:t xml:space="preserve"> соответственно образуют частицы [</w:t>
      </w:r>
      <w:r w:rsidRPr="00977009">
        <w:rPr>
          <w:lang w:val="en-US"/>
        </w:rPr>
        <w:t>Be</w:t>
      </w:r>
      <w:r w:rsidRPr="00977009">
        <w:rPr>
          <w:vertAlign w:val="subscript"/>
        </w:rPr>
        <w:t>3</w:t>
      </w:r>
      <w:r w:rsidRPr="00977009">
        <w:t>(</w:t>
      </w:r>
      <w:r w:rsidRPr="00977009">
        <w:rPr>
          <w:lang w:val="en-US"/>
        </w:rPr>
        <w:t>OH</w:t>
      </w:r>
      <w:r w:rsidRPr="00977009">
        <w:t>)</w:t>
      </w:r>
      <w:r w:rsidRPr="00977009">
        <w:rPr>
          <w:vertAlign w:val="subscript"/>
        </w:rPr>
        <w:t>3</w:t>
      </w:r>
      <w:r w:rsidRPr="00977009">
        <w:t>]</w:t>
      </w:r>
      <w:r w:rsidRPr="00977009">
        <w:rPr>
          <w:vertAlign w:val="superscript"/>
        </w:rPr>
        <w:t>3+</w:t>
      </w:r>
      <w:r w:rsidRPr="00977009">
        <w:t xml:space="preserve"> , [</w:t>
      </w:r>
      <w:r w:rsidRPr="00977009">
        <w:rPr>
          <w:lang w:val="en-US"/>
        </w:rPr>
        <w:t>Be</w:t>
      </w:r>
      <w:r w:rsidRPr="00977009">
        <w:t>(</w:t>
      </w:r>
      <w:r w:rsidRPr="00977009">
        <w:rPr>
          <w:lang w:val="en-US"/>
        </w:rPr>
        <w:t>OH</w:t>
      </w:r>
      <w:r w:rsidRPr="00977009">
        <w:t>)</w:t>
      </w:r>
      <w:r w:rsidRPr="00977009">
        <w:rPr>
          <w:vertAlign w:val="subscript"/>
        </w:rPr>
        <w:t>3</w:t>
      </w:r>
      <w:r w:rsidRPr="00977009">
        <w:t>]</w:t>
      </w:r>
      <w:r w:rsidRPr="00977009">
        <w:rPr>
          <w:vertAlign w:val="superscript"/>
        </w:rPr>
        <w:t>-</w:t>
      </w:r>
      <w:r w:rsidRPr="00977009">
        <w:t xml:space="preserve"> , [</w:t>
      </w:r>
      <w:r w:rsidRPr="00977009">
        <w:rPr>
          <w:lang w:val="en-US"/>
        </w:rPr>
        <w:t>Mo</w:t>
      </w:r>
      <w:r w:rsidRPr="00977009">
        <w:rPr>
          <w:vertAlign w:val="subscript"/>
        </w:rPr>
        <w:t>7</w:t>
      </w:r>
      <w:r w:rsidRPr="00977009">
        <w:rPr>
          <w:lang w:val="en-US"/>
        </w:rPr>
        <w:t>O</w:t>
      </w:r>
      <w:r w:rsidRPr="00977009">
        <w:rPr>
          <w:vertAlign w:val="subscript"/>
        </w:rPr>
        <w:t>24</w:t>
      </w:r>
      <w:r w:rsidRPr="00977009">
        <w:t>]</w:t>
      </w:r>
      <w:r w:rsidRPr="00977009">
        <w:rPr>
          <w:vertAlign w:val="superscript"/>
        </w:rPr>
        <w:t>6-</w:t>
      </w:r>
      <w:r w:rsidRPr="00977009">
        <w:t xml:space="preserve"> , [</w:t>
      </w:r>
      <w:r w:rsidRPr="00977009">
        <w:rPr>
          <w:lang w:val="en-US"/>
        </w:rPr>
        <w:t>Mo</w:t>
      </w:r>
      <w:r w:rsidRPr="00977009">
        <w:rPr>
          <w:vertAlign w:val="subscript"/>
        </w:rPr>
        <w:t>7</w:t>
      </w:r>
      <w:r w:rsidRPr="00977009">
        <w:rPr>
          <w:lang w:val="en-US"/>
        </w:rPr>
        <w:t>O</w:t>
      </w:r>
      <w:r w:rsidRPr="00977009">
        <w:rPr>
          <w:vertAlign w:val="subscript"/>
        </w:rPr>
        <w:t>24</w:t>
      </w:r>
      <w:r w:rsidRPr="00977009">
        <w:t>]</w:t>
      </w:r>
      <w:r w:rsidRPr="00977009">
        <w:rPr>
          <w:vertAlign w:val="superscript"/>
        </w:rPr>
        <w:t>5-</w:t>
      </w:r>
      <w:r w:rsidRPr="00977009">
        <w:t xml:space="preserve">  и др.</w:t>
      </w:r>
    </w:p>
    <w:p w:rsidR="00EA179E" w:rsidRPr="00977009" w:rsidRDefault="00EA179E" w:rsidP="00EA179E">
      <w:pPr>
        <w:ind w:left="360"/>
        <w:jc w:val="both"/>
      </w:pPr>
    </w:p>
    <w:p w:rsidR="00EA179E" w:rsidRPr="00977009" w:rsidRDefault="00EA179E" w:rsidP="00EA179E">
      <w:pPr>
        <w:ind w:left="360"/>
        <w:jc w:val="both"/>
      </w:pPr>
      <w:r w:rsidRPr="00977009">
        <w:tab/>
      </w:r>
      <w:r w:rsidRPr="00977009">
        <w:tab/>
      </w:r>
      <w:r w:rsidRPr="00977009">
        <w:tab/>
      </w:r>
      <w:r w:rsidRPr="00977009">
        <w:tab/>
      </w:r>
      <w:r w:rsidRPr="00977009">
        <w:rPr>
          <w:b/>
          <w:i/>
        </w:rPr>
        <w:t>5  Значение гидролиза</w:t>
      </w:r>
    </w:p>
    <w:p w:rsidR="00EA179E" w:rsidRPr="00977009" w:rsidRDefault="00EA179E" w:rsidP="00EA179E">
      <w:pPr>
        <w:jc w:val="both"/>
      </w:pPr>
      <w:r w:rsidRPr="00977009">
        <w:t xml:space="preserve">       Гидролиз солей – один из важных примеров гидролиза веществ. Гидролиз в широком смысле – это </w:t>
      </w:r>
      <w:r w:rsidRPr="00977009">
        <w:rPr>
          <w:b/>
          <w:i/>
        </w:rPr>
        <w:t xml:space="preserve">реакция обменного разложения между различными веществами и водой. </w:t>
      </w:r>
      <w:r w:rsidRPr="00977009">
        <w:t xml:space="preserve"> Такое определение охватывает и гидролиз органических соединений – сложных эфиров, жиров, углеводов, белков, и гидролиз неорганических веществ – солей, карбидов, галогенов, галогенидов металлов и т.д.</w:t>
      </w:r>
    </w:p>
    <w:p w:rsidR="00EA179E" w:rsidRPr="00977009" w:rsidRDefault="00EA179E" w:rsidP="00EA179E">
      <w:pPr>
        <w:jc w:val="both"/>
      </w:pPr>
      <w:r w:rsidRPr="00977009">
        <w:t xml:space="preserve">      В больших масштабах осуществляется гидролиз древесины. Растущая быстрыми темпами гидролизная промышленность вырабатывает из непищевого сырья (древесины, хлопковой шелухи, подсолнечной лузги, соломы, кукурузной кочерыжки) ряд ценных продуктов: этиловый спирт, белковые дрожжи, глюкозу, твердый оксид углерода (</w:t>
      </w:r>
      <w:r w:rsidRPr="00977009">
        <w:rPr>
          <w:lang w:val="en-US"/>
        </w:rPr>
        <w:t>IV</w:t>
      </w:r>
      <w:r w:rsidRPr="00977009">
        <w:t>), фурфурол, скипидар, метиловый спирт, лигнин и многие другие.</w:t>
      </w:r>
    </w:p>
    <w:p w:rsidR="00EA179E" w:rsidRPr="00977009" w:rsidRDefault="00EA179E" w:rsidP="00EA179E">
      <w:pPr>
        <w:jc w:val="both"/>
      </w:pPr>
      <w:r w:rsidRPr="00977009">
        <w:t xml:space="preserve">       В результате гидролиза минералов – алюмосиликатов – происходит разрушение горных пород. Гидролиз солей (например, </w:t>
      </w:r>
      <w:r w:rsidRPr="00977009">
        <w:rPr>
          <w:lang w:val="en-US"/>
        </w:rPr>
        <w:t>Na</w:t>
      </w:r>
      <w:r w:rsidRPr="00977009">
        <w:rPr>
          <w:vertAlign w:val="subscript"/>
        </w:rPr>
        <w:t>3</w:t>
      </w:r>
      <w:r w:rsidRPr="00977009">
        <w:rPr>
          <w:lang w:val="en-US"/>
        </w:rPr>
        <w:t>PO</w:t>
      </w:r>
      <w:r w:rsidRPr="00977009">
        <w:rPr>
          <w:vertAlign w:val="subscript"/>
        </w:rPr>
        <w:t>4</w:t>
      </w:r>
      <w:r w:rsidRPr="00977009">
        <w:t xml:space="preserve"> ,</w:t>
      </w:r>
      <w:r w:rsidRPr="00977009">
        <w:rPr>
          <w:lang w:val="en-US"/>
        </w:rPr>
        <w:t>Na</w:t>
      </w:r>
      <w:r w:rsidRPr="00977009">
        <w:rPr>
          <w:vertAlign w:val="subscript"/>
        </w:rPr>
        <w:t>2</w:t>
      </w:r>
      <w:r w:rsidRPr="00977009">
        <w:rPr>
          <w:lang w:val="en-US"/>
        </w:rPr>
        <w:t>CO</w:t>
      </w:r>
      <w:r w:rsidRPr="00977009">
        <w:rPr>
          <w:vertAlign w:val="subscript"/>
        </w:rPr>
        <w:t>3</w:t>
      </w:r>
      <w:r w:rsidRPr="00977009">
        <w:t>) применяют для очистки воды и уменьшения ее жесткости. На процессе гидролиза основаны важные химические производства: гидролиз древесины, осахаривание крахмала, получение мыла и многие другие. В живых организмах протекает гидролиз полисахаридов, белков и других органических соединений.</w:t>
      </w:r>
    </w:p>
    <w:p w:rsidR="00EA179E" w:rsidRPr="00977009" w:rsidRDefault="00EA179E" w:rsidP="00EA179E">
      <w:pPr>
        <w:jc w:val="both"/>
      </w:pPr>
      <w:r w:rsidRPr="00977009">
        <w:t xml:space="preserve">     </w:t>
      </w:r>
      <w:r w:rsidRPr="00977009">
        <w:rPr>
          <w:b/>
          <w:i/>
        </w:rPr>
        <w:t>Сольволиз –</w:t>
      </w:r>
      <w:r w:rsidRPr="00977009">
        <w:t xml:space="preserve"> более общее понятие, чем гидролиз, - </w:t>
      </w:r>
      <w:r w:rsidRPr="00977009">
        <w:rPr>
          <w:b/>
          <w:i/>
        </w:rPr>
        <w:t>это реакции обменного разложения между растворенным веществом и растворителем.</w:t>
      </w:r>
      <w:r w:rsidRPr="00977009">
        <w:t xml:space="preserve"> Примером служит сольволиз этилсерной кислоты в спиртовом растворе:</w:t>
      </w:r>
    </w:p>
    <w:p w:rsidR="00EA179E" w:rsidRPr="00977009" w:rsidRDefault="00EA179E" w:rsidP="00EA179E">
      <w:pPr>
        <w:ind w:left="360"/>
        <w:jc w:val="both"/>
      </w:pPr>
    </w:p>
    <w:p w:rsidR="00EA179E" w:rsidRPr="00977009" w:rsidRDefault="00EA179E" w:rsidP="00EA179E">
      <w:pPr>
        <w:ind w:left="360"/>
        <w:jc w:val="both"/>
      </w:pPr>
      <w:r w:rsidRPr="00977009">
        <w:rPr>
          <w:noProof/>
        </w:rPr>
        <mc:AlternateContent>
          <mc:Choice Requires="wps">
            <w:drawing>
              <wp:anchor distT="0" distB="0" distL="114300" distR="114300" simplePos="0" relativeHeight="251742208" behindDoc="1" locked="0" layoutInCell="0" allowOverlap="1" wp14:anchorId="141709C5" wp14:editId="52DE8E61">
                <wp:simplePos x="0" y="0"/>
                <wp:positionH relativeFrom="column">
                  <wp:posOffset>1943100</wp:posOffset>
                </wp:positionH>
                <wp:positionV relativeFrom="paragraph">
                  <wp:posOffset>1270</wp:posOffset>
                </wp:positionV>
                <wp:extent cx="1143000" cy="228600"/>
                <wp:effectExtent l="5715" t="12700" r="13335" b="6350"/>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BAEB76" id="Прямоугольник 31" o:spid="_x0000_s1026" style="position:absolute;margin-left:153pt;margin-top:.1pt;width:90pt;height:18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" o:allowincell="f">
                <v:stroke dashstyle="1 1"/>
              </v:rect>
            </w:pict>
          </mc:Fallback>
        </mc:AlternateContent>
      </w:r>
      <w:r w:rsidRPr="00977009">
        <w:rPr>
          <w:b/>
          <w:i/>
          <w:noProof/>
        </w:rPr>
        <mc:AlternateContent>
          <mc:Choice Requires="wps">
            <w:drawing>
              <wp:anchor distT="0" distB="0" distL="114300" distR="114300" simplePos="0" relativeHeight="251741184" behindDoc="0" locked="0" layoutInCell="0" allowOverlap="1" wp14:anchorId="3F08F87A" wp14:editId="563146F9">
                <wp:simplePos x="0" y="0"/>
                <wp:positionH relativeFrom="column">
                  <wp:posOffset>3543300</wp:posOffset>
                </wp:positionH>
                <wp:positionV relativeFrom="paragraph">
                  <wp:posOffset>115570</wp:posOffset>
                </wp:positionV>
                <wp:extent cx="342900" cy="0"/>
                <wp:effectExtent l="5715" t="60325" r="22860" b="53975"/>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DD2977" id="Прямая соединительная линия 30" o:spid="_x0000_s1026" style="position:absolute;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9pt,9.1pt" to="306pt,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" o:allowincell="f">
                <v:stroke endarrow="block"/>
              </v:line>
            </w:pict>
          </mc:Fallback>
        </mc:AlternateContent>
      </w:r>
      <w:r w:rsidRPr="00977009">
        <w:tab/>
      </w:r>
      <w:r w:rsidRPr="00977009">
        <w:tab/>
      </w:r>
      <w:r w:rsidRPr="00977009">
        <w:tab/>
      </w:r>
      <w:r w:rsidRPr="00977009">
        <w:rPr>
          <w:lang w:val="en-US"/>
        </w:rPr>
        <w:t>C</w:t>
      </w:r>
      <w:r w:rsidRPr="00977009">
        <w:rPr>
          <w:vertAlign w:val="subscript"/>
        </w:rPr>
        <w:t>2</w:t>
      </w:r>
      <w:r w:rsidRPr="00977009">
        <w:rPr>
          <w:lang w:val="en-US"/>
        </w:rPr>
        <w:t>H</w:t>
      </w:r>
      <w:r w:rsidRPr="00977009">
        <w:rPr>
          <w:vertAlign w:val="subscript"/>
        </w:rPr>
        <w:t>5</w:t>
      </w:r>
      <w:r w:rsidRPr="00977009">
        <w:rPr>
          <w:lang w:val="en-US"/>
        </w:rPr>
        <w:t>O</w:t>
      </w:r>
      <w:r w:rsidRPr="00977009">
        <w:t xml:space="preserve">   </w:t>
      </w:r>
      <w:r w:rsidRPr="00977009">
        <w:rPr>
          <w:lang w:val="en-US"/>
        </w:rPr>
        <w:t>SO</w:t>
      </w:r>
      <w:r w:rsidRPr="00977009">
        <w:rPr>
          <w:vertAlign w:val="subscript"/>
        </w:rPr>
        <w:t>2</w:t>
      </w:r>
      <w:r w:rsidRPr="00977009">
        <w:rPr>
          <w:lang w:val="en-US"/>
        </w:rPr>
        <w:t>OH</w:t>
      </w:r>
      <w:r w:rsidRPr="00977009">
        <w:t xml:space="preserve"> + </w:t>
      </w:r>
      <w:r w:rsidRPr="00977009">
        <w:rPr>
          <w:lang w:val="en-US"/>
        </w:rPr>
        <w:t>HO</w:t>
      </w:r>
      <w:r w:rsidRPr="00977009">
        <w:t xml:space="preserve">   </w:t>
      </w:r>
      <w:r w:rsidRPr="00977009">
        <w:rPr>
          <w:lang w:val="en-US"/>
        </w:rPr>
        <w:t>C</w:t>
      </w:r>
      <w:r w:rsidRPr="00977009">
        <w:rPr>
          <w:vertAlign w:val="subscript"/>
        </w:rPr>
        <w:t>2</w:t>
      </w:r>
      <w:r w:rsidRPr="00977009">
        <w:rPr>
          <w:lang w:val="en-US"/>
        </w:rPr>
        <w:t>H</w:t>
      </w:r>
      <w:r w:rsidRPr="00977009">
        <w:rPr>
          <w:vertAlign w:val="subscript"/>
        </w:rPr>
        <w:t>5</w:t>
      </w:r>
      <w:r w:rsidRPr="00977009">
        <w:t xml:space="preserve">           </w:t>
      </w:r>
      <w:r w:rsidRPr="00977009">
        <w:rPr>
          <w:lang w:val="en-US"/>
        </w:rPr>
        <w:t>C</w:t>
      </w:r>
      <w:r w:rsidRPr="00977009">
        <w:rPr>
          <w:vertAlign w:val="subscript"/>
        </w:rPr>
        <w:t>2</w:t>
      </w:r>
      <w:r w:rsidRPr="00977009">
        <w:rPr>
          <w:lang w:val="en-US"/>
        </w:rPr>
        <w:t>H</w:t>
      </w:r>
      <w:r w:rsidRPr="00977009">
        <w:rPr>
          <w:vertAlign w:val="subscript"/>
        </w:rPr>
        <w:t>5</w:t>
      </w:r>
      <w:r w:rsidRPr="00977009">
        <w:rPr>
          <w:lang w:val="en-US"/>
        </w:rPr>
        <w:t>OC</w:t>
      </w:r>
      <w:r w:rsidRPr="00977009">
        <w:rPr>
          <w:vertAlign w:val="subscript"/>
        </w:rPr>
        <w:t>2</w:t>
      </w:r>
      <w:r w:rsidRPr="00977009">
        <w:rPr>
          <w:lang w:val="en-US"/>
        </w:rPr>
        <w:t>H</w:t>
      </w:r>
      <w:r w:rsidRPr="00977009">
        <w:rPr>
          <w:vertAlign w:val="subscript"/>
        </w:rPr>
        <w:t>5</w:t>
      </w:r>
      <w:r w:rsidRPr="00977009">
        <w:t xml:space="preserve">  + </w:t>
      </w:r>
      <w:r w:rsidRPr="00977009">
        <w:rPr>
          <w:lang w:val="en-US"/>
        </w:rPr>
        <w:t>H</w:t>
      </w:r>
      <w:r w:rsidRPr="00977009">
        <w:t xml:space="preserve"> </w:t>
      </w:r>
      <w:r w:rsidRPr="00977009">
        <w:rPr>
          <w:vertAlign w:val="subscript"/>
        </w:rPr>
        <w:t>2</w:t>
      </w:r>
      <w:r w:rsidRPr="00977009">
        <w:rPr>
          <w:lang w:val="en-US"/>
        </w:rPr>
        <w:t>SO</w:t>
      </w:r>
      <w:r w:rsidRPr="00977009">
        <w:rPr>
          <w:vertAlign w:val="subscript"/>
        </w:rPr>
        <w:t>4</w:t>
      </w:r>
    </w:p>
    <w:p w:rsidR="00EA179E" w:rsidRPr="00977009" w:rsidRDefault="00EA179E" w:rsidP="00EA179E">
      <w:pPr>
        <w:ind w:firstLine="360"/>
      </w:pPr>
    </w:p>
    <w:p w:rsidR="00EA179E" w:rsidRPr="00977009" w:rsidRDefault="00EA179E" w:rsidP="00EA179E">
      <w:pPr>
        <w:ind w:firstLine="360"/>
      </w:pPr>
      <w:r w:rsidRPr="00977009">
        <w:t>В результате сольволиза образуются новые химические соединения, в данном случае этиловый эфир и серная кислота.</w:t>
      </w:r>
    </w:p>
    <w:p w:rsidR="00EA179E" w:rsidRPr="00977009" w:rsidRDefault="00EA179E" w:rsidP="00EA179E">
      <w:pPr>
        <w:ind w:firstLine="360"/>
      </w:pPr>
      <w:r w:rsidRPr="00977009">
        <w:t xml:space="preserve">В зависимости от растворителя часто применяют индивидуальные термины: </w:t>
      </w:r>
      <w:r w:rsidRPr="00977009">
        <w:rPr>
          <w:i/>
        </w:rPr>
        <w:t xml:space="preserve">гидролиз </w:t>
      </w:r>
      <w:r w:rsidRPr="00977009">
        <w:t xml:space="preserve">(сольволиз в воде), </w:t>
      </w:r>
      <w:r w:rsidRPr="00977009">
        <w:rPr>
          <w:i/>
        </w:rPr>
        <w:t>аммонолиз</w:t>
      </w:r>
      <w:r w:rsidRPr="00977009">
        <w:t xml:space="preserve"> (сольволиз в аммиаке), </w:t>
      </w:r>
      <w:r w:rsidRPr="00977009">
        <w:rPr>
          <w:i/>
        </w:rPr>
        <w:t>алкоголиз</w:t>
      </w:r>
      <w:r w:rsidRPr="00977009">
        <w:t xml:space="preserve"> (сольволиз в спиртах) и т.д. Индивидуальное название приведенной выше реакции сольволиза – алкоголиз этилсерной кислоты.</w:t>
      </w:r>
    </w:p>
    <w:p w:rsidR="00EA179E" w:rsidRPr="00977009" w:rsidRDefault="00EA179E" w:rsidP="00EA179E">
      <w:pPr>
        <w:ind w:firstLine="360"/>
      </w:pPr>
    </w:p>
    <w:p w:rsidR="00EA179E" w:rsidRPr="00977009" w:rsidRDefault="00EA179E" w:rsidP="00EA179E">
      <w:pPr>
        <w:ind w:firstLine="360"/>
      </w:pPr>
    </w:p>
    <w:p w:rsidR="00EA179E" w:rsidRPr="00977009" w:rsidRDefault="00EA179E" w:rsidP="00EA179E">
      <w:pPr>
        <w:ind w:left="1416" w:firstLine="708"/>
        <w:rPr>
          <w:b/>
          <w:i/>
        </w:rPr>
      </w:pPr>
      <w:r w:rsidRPr="00977009">
        <w:rPr>
          <w:b/>
        </w:rPr>
        <w:t xml:space="preserve">Контрольные вопросы </w:t>
      </w:r>
    </w:p>
    <w:p w:rsidR="00EA179E" w:rsidRPr="00977009" w:rsidRDefault="00EA179E" w:rsidP="00EA179E">
      <w:pPr>
        <w:numPr>
          <w:ilvl w:val="0"/>
          <w:numId w:val="34"/>
        </w:numPr>
      </w:pPr>
      <w:r w:rsidRPr="00977009">
        <w:t>Что называется гидролизом солей?</w:t>
      </w:r>
    </w:p>
    <w:p w:rsidR="00EA179E" w:rsidRPr="00977009" w:rsidRDefault="00EA179E" w:rsidP="00EA179E">
      <w:pPr>
        <w:numPr>
          <w:ilvl w:val="0"/>
          <w:numId w:val="34"/>
        </w:numPr>
      </w:pPr>
      <w:r w:rsidRPr="00977009">
        <w:lastRenderedPageBreak/>
        <w:t>Что называется степенью гидролиза? Какие факторы оказывают существенное влияние на степень гидролиза?</w:t>
      </w:r>
    </w:p>
    <w:p w:rsidR="00EA179E" w:rsidRPr="00977009" w:rsidRDefault="00EA179E" w:rsidP="00EA179E">
      <w:pPr>
        <w:numPr>
          <w:ilvl w:val="0"/>
          <w:numId w:val="34"/>
        </w:numPr>
      </w:pPr>
      <w:r w:rsidRPr="00977009">
        <w:t>Как влияют на степень гидролиза температура, разведение, реакция серы и природа соли?</w:t>
      </w:r>
    </w:p>
    <w:p w:rsidR="00EA179E" w:rsidRPr="00977009" w:rsidRDefault="00EA179E" w:rsidP="00EA179E">
      <w:pPr>
        <w:numPr>
          <w:ilvl w:val="0"/>
          <w:numId w:val="34"/>
        </w:numPr>
      </w:pPr>
      <w:r w:rsidRPr="00977009">
        <w:t>От каких факторов зависит константа гидролиза?</w:t>
      </w:r>
    </w:p>
    <w:p w:rsidR="00EA179E" w:rsidRPr="00977009" w:rsidRDefault="00EA179E" w:rsidP="00EA179E">
      <w:pPr>
        <w:numPr>
          <w:ilvl w:val="0"/>
          <w:numId w:val="34"/>
        </w:numPr>
      </w:pPr>
      <w:r w:rsidRPr="00977009">
        <w:t>Какие типы гидролиза вам известны? Приведите примеры солей каждого типа гидролиза.</w:t>
      </w:r>
    </w:p>
    <w:p w:rsidR="00EA179E" w:rsidRPr="00977009" w:rsidRDefault="00EA179E" w:rsidP="00EA179E">
      <w:pPr>
        <w:numPr>
          <w:ilvl w:val="0"/>
          <w:numId w:val="34"/>
        </w:numPr>
      </w:pPr>
      <w:r w:rsidRPr="00977009">
        <w:t xml:space="preserve">Какие из перечисленных ниже солей подвергаются гидролизу: </w:t>
      </w:r>
      <w:r w:rsidRPr="00977009">
        <w:rPr>
          <w:lang w:val="en-US"/>
        </w:rPr>
        <w:t>NaCN</w:t>
      </w:r>
      <w:r w:rsidRPr="00977009">
        <w:t xml:space="preserve">, </w:t>
      </w:r>
      <w:r w:rsidRPr="00977009">
        <w:rPr>
          <w:lang w:val="en-US"/>
        </w:rPr>
        <w:t>KNO</w:t>
      </w:r>
      <w:r w:rsidRPr="00977009">
        <w:rPr>
          <w:vertAlign w:val="subscript"/>
        </w:rPr>
        <w:t>3</w:t>
      </w:r>
      <w:r w:rsidRPr="00977009">
        <w:t xml:space="preserve"> , </w:t>
      </w:r>
      <w:r w:rsidRPr="00977009">
        <w:rPr>
          <w:lang w:val="en-US"/>
        </w:rPr>
        <w:t>KOCl</w:t>
      </w:r>
      <w:r w:rsidRPr="00977009">
        <w:t xml:space="preserve">, </w:t>
      </w:r>
      <w:r w:rsidRPr="00977009">
        <w:rPr>
          <w:lang w:val="en-US"/>
        </w:rPr>
        <w:t>NaNO</w:t>
      </w:r>
      <w:r w:rsidRPr="00977009">
        <w:rPr>
          <w:vertAlign w:val="subscript"/>
        </w:rPr>
        <w:t>2</w:t>
      </w:r>
      <w:r w:rsidRPr="00977009">
        <w:t xml:space="preserve"> ,</w:t>
      </w:r>
      <w:r w:rsidRPr="00977009">
        <w:rPr>
          <w:lang w:val="en-US"/>
        </w:rPr>
        <w:t>NH</w:t>
      </w:r>
      <w:r w:rsidRPr="00977009">
        <w:rPr>
          <w:vertAlign w:val="subscript"/>
        </w:rPr>
        <w:t>4</w:t>
      </w:r>
      <w:r w:rsidRPr="00977009">
        <w:rPr>
          <w:lang w:val="en-US"/>
        </w:rPr>
        <w:t>CH</w:t>
      </w:r>
      <w:r w:rsidRPr="00977009">
        <w:rPr>
          <w:vertAlign w:val="subscript"/>
        </w:rPr>
        <w:t>3</w:t>
      </w:r>
      <w:r w:rsidRPr="00977009">
        <w:rPr>
          <w:lang w:val="en-US"/>
        </w:rPr>
        <w:t>COO</w:t>
      </w:r>
      <w:r w:rsidRPr="00977009">
        <w:t xml:space="preserve">, </w:t>
      </w:r>
      <w:r w:rsidRPr="00977009">
        <w:rPr>
          <w:lang w:val="en-US"/>
        </w:rPr>
        <w:t>CaCl</w:t>
      </w:r>
      <w:r w:rsidRPr="00977009">
        <w:rPr>
          <w:vertAlign w:val="subscript"/>
        </w:rPr>
        <w:t>2</w:t>
      </w:r>
      <w:r w:rsidRPr="00977009">
        <w:t xml:space="preserve"> , </w:t>
      </w:r>
      <w:r w:rsidRPr="00977009">
        <w:rPr>
          <w:lang w:val="en-US"/>
        </w:rPr>
        <w:t>NaClO</w:t>
      </w:r>
      <w:r w:rsidRPr="00977009">
        <w:rPr>
          <w:vertAlign w:val="subscript"/>
        </w:rPr>
        <w:t>4</w:t>
      </w:r>
      <w:r w:rsidRPr="00977009">
        <w:t xml:space="preserve"> ,</w:t>
      </w:r>
      <w:r w:rsidRPr="00977009">
        <w:rPr>
          <w:lang w:val="en-US"/>
        </w:rPr>
        <w:t>KHCOO</w:t>
      </w:r>
      <w:r w:rsidRPr="00977009">
        <w:t xml:space="preserve">, </w:t>
      </w:r>
      <w:r w:rsidRPr="00977009">
        <w:rPr>
          <w:lang w:val="en-US"/>
        </w:rPr>
        <w:t>KBr</w:t>
      </w:r>
      <w:r w:rsidRPr="00977009">
        <w:t xml:space="preserve">, </w:t>
      </w:r>
      <w:r w:rsidRPr="00977009">
        <w:rPr>
          <w:lang w:val="en-US"/>
        </w:rPr>
        <w:t>Na</w:t>
      </w:r>
      <w:r w:rsidRPr="00977009">
        <w:rPr>
          <w:vertAlign w:val="subscript"/>
        </w:rPr>
        <w:t>3</w:t>
      </w:r>
      <w:r w:rsidRPr="00977009">
        <w:rPr>
          <w:lang w:val="en-US"/>
        </w:rPr>
        <w:t>PO</w:t>
      </w:r>
      <w:r w:rsidRPr="00977009">
        <w:rPr>
          <w:vertAlign w:val="subscript"/>
        </w:rPr>
        <w:t>4</w:t>
      </w:r>
      <w:r w:rsidRPr="00977009">
        <w:t xml:space="preserve"> , </w:t>
      </w:r>
      <w:r w:rsidRPr="00977009">
        <w:rPr>
          <w:lang w:val="en-US"/>
        </w:rPr>
        <w:t>K</w:t>
      </w:r>
      <w:r w:rsidRPr="00977009">
        <w:rPr>
          <w:vertAlign w:val="subscript"/>
        </w:rPr>
        <w:t>2</w:t>
      </w:r>
      <w:r w:rsidRPr="00977009">
        <w:rPr>
          <w:lang w:val="en-US"/>
        </w:rPr>
        <w:t>CO</w:t>
      </w:r>
      <w:r w:rsidRPr="00977009">
        <w:rPr>
          <w:vertAlign w:val="subscript"/>
        </w:rPr>
        <w:t xml:space="preserve">3 </w:t>
      </w:r>
      <w:r w:rsidRPr="00977009">
        <w:t xml:space="preserve">, </w:t>
      </w:r>
      <w:r w:rsidRPr="00977009">
        <w:rPr>
          <w:lang w:val="en-US"/>
        </w:rPr>
        <w:t>K</w:t>
      </w:r>
      <w:r w:rsidRPr="00977009">
        <w:rPr>
          <w:vertAlign w:val="subscript"/>
        </w:rPr>
        <w:t>2</w:t>
      </w:r>
      <w:r w:rsidRPr="00977009">
        <w:rPr>
          <w:lang w:val="en-US"/>
        </w:rPr>
        <w:t>S</w:t>
      </w:r>
      <w:r w:rsidRPr="00977009">
        <w:t xml:space="preserve">, </w:t>
      </w:r>
      <w:r w:rsidRPr="00977009">
        <w:rPr>
          <w:lang w:val="en-US"/>
        </w:rPr>
        <w:t>MgSO</w:t>
      </w:r>
      <w:r w:rsidRPr="00977009">
        <w:rPr>
          <w:vertAlign w:val="subscript"/>
        </w:rPr>
        <w:t>4</w:t>
      </w:r>
      <w:r w:rsidRPr="00977009">
        <w:t xml:space="preserve"> ? Для каждой из гидролизующихся солей напишите уравнения гидролиза в ионно-молекулярной форме и укажите реакцию её водного раствора.</w:t>
      </w:r>
    </w:p>
    <w:p w:rsidR="00EA179E" w:rsidRPr="00977009" w:rsidRDefault="00EA179E" w:rsidP="00EA179E">
      <w:pPr>
        <w:numPr>
          <w:ilvl w:val="0"/>
          <w:numId w:val="34"/>
        </w:numPr>
      </w:pPr>
      <w:r w:rsidRPr="00977009">
        <w:t xml:space="preserve">Как будет протекать гидролиз солей, формулы которых </w:t>
      </w:r>
      <w:r w:rsidRPr="00977009">
        <w:rPr>
          <w:lang w:val="en-US"/>
        </w:rPr>
        <w:t>SbCl</w:t>
      </w:r>
      <w:r w:rsidRPr="00977009">
        <w:rPr>
          <w:vertAlign w:val="subscript"/>
        </w:rPr>
        <w:t>3</w:t>
      </w:r>
      <w:r w:rsidRPr="00977009">
        <w:t xml:space="preserve"> ,</w:t>
      </w:r>
      <w:r w:rsidRPr="00977009">
        <w:rPr>
          <w:lang w:val="en-US"/>
        </w:rPr>
        <w:t>NaCl</w:t>
      </w:r>
      <w:r w:rsidRPr="00977009">
        <w:t xml:space="preserve">, </w:t>
      </w:r>
      <w:r w:rsidRPr="00977009">
        <w:rPr>
          <w:lang w:val="en-US"/>
        </w:rPr>
        <w:t>Na</w:t>
      </w:r>
      <w:r w:rsidRPr="00977009">
        <w:rPr>
          <w:vertAlign w:val="subscript"/>
        </w:rPr>
        <w:t>2</w:t>
      </w:r>
      <w:r w:rsidRPr="00977009">
        <w:rPr>
          <w:lang w:val="en-US"/>
        </w:rPr>
        <w:t>S</w:t>
      </w:r>
      <w:r w:rsidRPr="00977009">
        <w:t>? Укажите, больше или меньше семи водородные показатели растворов указанных солей?</w:t>
      </w:r>
    </w:p>
    <w:p w:rsidR="00EA179E" w:rsidRPr="00977009" w:rsidRDefault="00EA179E" w:rsidP="00EA179E">
      <w:pPr>
        <w:numPr>
          <w:ilvl w:val="0"/>
          <w:numId w:val="34"/>
        </w:numPr>
      </w:pPr>
      <w:r w:rsidRPr="00977009">
        <w:t>Растворы каких солей имеют нейтральную реакцию, кислую, щелочную?</w:t>
      </w:r>
    </w:p>
    <w:p w:rsidR="00EA179E" w:rsidRPr="00977009" w:rsidRDefault="00EA179E" w:rsidP="00EA179E">
      <w:pPr>
        <w:numPr>
          <w:ilvl w:val="0"/>
          <w:numId w:val="34"/>
        </w:numPr>
      </w:pPr>
      <w:r w:rsidRPr="00977009">
        <w:t>Как изменяется концентрация ионов Н</w:t>
      </w:r>
      <w:r w:rsidRPr="00977009">
        <w:rPr>
          <w:vertAlign w:val="superscript"/>
        </w:rPr>
        <w:t>+</w:t>
      </w:r>
      <w:r w:rsidRPr="00977009">
        <w:t xml:space="preserve"> и  ОН</w:t>
      </w:r>
      <w:r w:rsidRPr="00977009">
        <w:rPr>
          <w:vertAlign w:val="superscript"/>
        </w:rPr>
        <w:t>- в</w:t>
      </w:r>
      <w:r w:rsidRPr="00977009">
        <w:t xml:space="preserve"> растворе солей сильного основания и слабой кислоты? рН этих растворов станет больше или меньше?</w:t>
      </w:r>
    </w:p>
    <w:p w:rsidR="00EA179E" w:rsidRPr="00977009" w:rsidRDefault="00EA179E" w:rsidP="00EA179E">
      <w:pPr>
        <w:numPr>
          <w:ilvl w:val="0"/>
          <w:numId w:val="34"/>
        </w:numPr>
      </w:pPr>
      <w:r w:rsidRPr="00977009">
        <w:t>В каких случаях гидролиз соли необратим?</w:t>
      </w:r>
    </w:p>
    <w:p w:rsidR="00EA179E" w:rsidRPr="00977009" w:rsidRDefault="00EA179E" w:rsidP="00EA179E">
      <w:pPr>
        <w:numPr>
          <w:ilvl w:val="0"/>
          <w:numId w:val="34"/>
        </w:numPr>
      </w:pPr>
      <w:r w:rsidRPr="00977009">
        <w:t>Какое значение имеет гидролиз?</w:t>
      </w:r>
    </w:p>
    <w:p w:rsidR="00EA179E" w:rsidRPr="00977009" w:rsidRDefault="00EA179E" w:rsidP="00EA179E">
      <w:pPr>
        <w:ind w:firstLine="360"/>
        <w:jc w:val="center"/>
        <w:rPr>
          <w:b/>
        </w:rPr>
      </w:pPr>
      <w:r w:rsidRPr="00977009">
        <w:rPr>
          <w:b/>
        </w:rPr>
        <w:t>Рекомендуемая литература</w:t>
      </w:r>
    </w:p>
    <w:p w:rsidR="00EA179E" w:rsidRPr="00977009" w:rsidRDefault="00EA179E" w:rsidP="00EA179E">
      <w:pPr>
        <w:jc w:val="both"/>
        <w:rPr>
          <w:b/>
        </w:rPr>
      </w:pPr>
      <w:r w:rsidRPr="00977009">
        <w:rPr>
          <w:b/>
        </w:rPr>
        <w:t>Основная:</w:t>
      </w:r>
    </w:p>
    <w:p w:rsidR="00EA179E" w:rsidRPr="00977009" w:rsidRDefault="00EA179E" w:rsidP="00EA179E">
      <w:pPr>
        <w:jc w:val="both"/>
      </w:pPr>
      <w:r w:rsidRPr="00977009">
        <w:t xml:space="preserve">1 Хомченко Г.П., Цитович И.К. Неорганическая химия; Учебник для с.-х.   </w:t>
      </w:r>
    </w:p>
    <w:p w:rsidR="00EA179E" w:rsidRPr="00977009" w:rsidRDefault="00EA179E" w:rsidP="00EA179E">
      <w:pPr>
        <w:jc w:val="both"/>
      </w:pPr>
      <w:r w:rsidRPr="00977009">
        <w:t xml:space="preserve">   ВУЗов – М.: Высшая школа,1987,глава </w:t>
      </w:r>
      <w:r w:rsidRPr="00977009">
        <w:rPr>
          <w:lang w:val="en-US"/>
        </w:rPr>
        <w:t>V</w:t>
      </w:r>
      <w:r w:rsidRPr="00977009">
        <w:t>, &amp;11, стр. 181-187</w:t>
      </w:r>
    </w:p>
    <w:p w:rsidR="00EA179E" w:rsidRPr="00977009" w:rsidRDefault="00EA179E" w:rsidP="00EA179E">
      <w:pPr>
        <w:jc w:val="both"/>
      </w:pPr>
      <w:r w:rsidRPr="00977009">
        <w:t xml:space="preserve">2 Князев Д.А., Смарыгин С.Н. Неорганическая химия. Учебник для с.-х.  </w:t>
      </w:r>
    </w:p>
    <w:p w:rsidR="00EA179E" w:rsidRPr="00977009" w:rsidRDefault="00EA179E" w:rsidP="00EA179E">
      <w:pPr>
        <w:jc w:val="both"/>
      </w:pPr>
      <w:r w:rsidRPr="00977009">
        <w:t xml:space="preserve">   ВУЗов по специальности «Агрохимия и почвоведение». М : Высшая школа, </w:t>
      </w:r>
    </w:p>
    <w:p w:rsidR="00EA179E" w:rsidRPr="00977009" w:rsidRDefault="00EA179E" w:rsidP="00EA179E">
      <w:pPr>
        <w:jc w:val="both"/>
      </w:pPr>
      <w:r w:rsidRPr="00977009">
        <w:t xml:space="preserve">   1990, глава </w:t>
      </w:r>
      <w:r w:rsidRPr="00977009">
        <w:rPr>
          <w:lang w:val="en-US"/>
        </w:rPr>
        <w:t>VIII</w:t>
      </w:r>
      <w:r w:rsidRPr="00977009">
        <w:t>, &amp;8·7  , стр. 76-84</w:t>
      </w:r>
    </w:p>
    <w:p w:rsidR="00EA179E" w:rsidRPr="00977009" w:rsidRDefault="00EA179E" w:rsidP="00EA179E">
      <w:pPr>
        <w:jc w:val="both"/>
        <w:rPr>
          <w:b/>
        </w:rPr>
      </w:pPr>
      <w:r w:rsidRPr="00977009">
        <w:rPr>
          <w:b/>
        </w:rPr>
        <w:t>Дополнительная:</w:t>
      </w:r>
    </w:p>
    <w:p w:rsidR="00EA179E" w:rsidRPr="00977009" w:rsidRDefault="00EA179E" w:rsidP="00EA179E">
      <w:pPr>
        <w:jc w:val="both"/>
      </w:pPr>
      <w:r w:rsidRPr="00977009">
        <w:t>3  Глинка Н.Л. Общая химия: Учебное пособие для ВУЗов – Л.: Химия, 1986.</w:t>
      </w:r>
    </w:p>
    <w:p w:rsidR="00EA179E" w:rsidRPr="00977009" w:rsidRDefault="00EA179E" w:rsidP="00EA179E">
      <w:pPr>
        <w:jc w:val="both"/>
      </w:pPr>
      <w:r w:rsidRPr="00977009">
        <w:t xml:space="preserve">    глава </w:t>
      </w:r>
      <w:r w:rsidRPr="00977009">
        <w:rPr>
          <w:lang w:val="en-US"/>
        </w:rPr>
        <w:t>VIII</w:t>
      </w:r>
      <w:r w:rsidRPr="00977009">
        <w:t>, стр. 249-255</w:t>
      </w:r>
    </w:p>
    <w:p w:rsidR="00EA179E" w:rsidRPr="00977009" w:rsidRDefault="00EA179E" w:rsidP="00EA179E">
      <w:pPr>
        <w:jc w:val="both"/>
      </w:pPr>
      <w:r w:rsidRPr="00977009">
        <w:t xml:space="preserve">4 Тамаров М.А. Неорганическая химия: Учебник для учащихся </w:t>
      </w:r>
    </w:p>
    <w:p w:rsidR="00EA179E" w:rsidRPr="00977009" w:rsidRDefault="00EA179E" w:rsidP="00EA179E">
      <w:pPr>
        <w:jc w:val="both"/>
      </w:pPr>
      <w:r w:rsidRPr="00977009">
        <w:t xml:space="preserve">   фармацевтических  училищ. – М.: Медицина, 1974, глава </w:t>
      </w:r>
      <w:r w:rsidRPr="00977009">
        <w:rPr>
          <w:lang w:val="en-US"/>
        </w:rPr>
        <w:t>IX</w:t>
      </w:r>
      <w:r w:rsidRPr="00977009">
        <w:t xml:space="preserve">, &amp;16, стр. 218- </w:t>
      </w:r>
    </w:p>
    <w:p w:rsidR="00EA179E" w:rsidRPr="00977009" w:rsidRDefault="00EA179E" w:rsidP="00EA179E">
      <w:pPr>
        <w:jc w:val="both"/>
      </w:pPr>
      <w:r w:rsidRPr="00977009">
        <w:t xml:space="preserve">   223.</w:t>
      </w:r>
    </w:p>
    <w:p w:rsidR="00EA179E" w:rsidRPr="00977009" w:rsidRDefault="00EA179E" w:rsidP="00EA179E">
      <w:pPr>
        <w:jc w:val="both"/>
      </w:pPr>
      <w:r w:rsidRPr="00977009">
        <w:rPr>
          <w:b/>
          <w:i/>
        </w:rPr>
        <w:t xml:space="preserve">  </w:t>
      </w: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pPr>
    </w:p>
    <w:p w:rsidR="00590A04" w:rsidRPr="00977009" w:rsidRDefault="00590A04" w:rsidP="00EA179E">
      <w:pPr>
        <w:jc w:val="both"/>
      </w:pPr>
    </w:p>
    <w:p w:rsidR="00852A2E" w:rsidRPr="00977009" w:rsidRDefault="00852A2E" w:rsidP="00852A2E">
      <w:pPr>
        <w:tabs>
          <w:tab w:val="left" w:pos="960"/>
        </w:tabs>
        <w:jc w:val="center"/>
      </w:pPr>
      <w:r w:rsidRPr="00977009">
        <w:rPr>
          <w:b/>
        </w:rPr>
        <w:lastRenderedPageBreak/>
        <w:t>Диссоциация комплексных  соединении</w:t>
      </w:r>
      <w:r w:rsidRPr="00977009">
        <w:t>.</w:t>
      </w:r>
    </w:p>
    <w:p w:rsidR="00852A2E" w:rsidRPr="00977009" w:rsidRDefault="00852A2E" w:rsidP="00852A2E">
      <w:pPr>
        <w:ind w:left="-1440"/>
        <w:rPr>
          <w:b/>
        </w:rPr>
      </w:pPr>
      <w:r w:rsidRPr="00977009">
        <w:rPr>
          <w:b/>
        </w:rPr>
        <w:t xml:space="preserve">                    Цели лекции: </w:t>
      </w:r>
    </w:p>
    <w:p w:rsidR="00852A2E" w:rsidRPr="00977009" w:rsidRDefault="00852A2E" w:rsidP="00852A2E">
      <w:pPr>
        <w:pStyle w:val="a3"/>
        <w:jc w:val="both"/>
      </w:pPr>
      <w:r w:rsidRPr="00977009">
        <w:t xml:space="preserve">    Дать понятие о координационной теории Вернера. Изучить строение комплексных соединений, номенклатуру, свойства, особенности комплексных соединений, способы их получения. Обратить особое внимание на значение комплексных соединений в биохимии клетки.</w:t>
      </w:r>
    </w:p>
    <w:p w:rsidR="00852A2E" w:rsidRPr="00977009" w:rsidRDefault="00852A2E" w:rsidP="00852A2E">
      <w:pPr>
        <w:jc w:val="both"/>
      </w:pPr>
      <w:r w:rsidRPr="00977009">
        <w:t>Развивать знания о химических соединениях,  их свойствах.</w:t>
      </w:r>
    </w:p>
    <w:p w:rsidR="00852A2E" w:rsidRPr="00977009" w:rsidRDefault="00852A2E" w:rsidP="00852A2E">
      <w:pPr>
        <w:ind w:left="-1440"/>
        <w:rPr>
          <w:b/>
        </w:rPr>
      </w:pPr>
    </w:p>
    <w:p w:rsidR="00852A2E" w:rsidRPr="00977009" w:rsidRDefault="00852A2E" w:rsidP="00852A2E">
      <w:pPr>
        <w:tabs>
          <w:tab w:val="left" w:pos="1140"/>
          <w:tab w:val="left" w:pos="3480"/>
        </w:tabs>
        <w:ind w:firstLine="540"/>
        <w:rPr>
          <w:b/>
        </w:rPr>
      </w:pPr>
      <w:r w:rsidRPr="00977009">
        <w:tab/>
      </w:r>
      <w:r w:rsidRPr="00977009">
        <w:tab/>
      </w:r>
      <w:r w:rsidRPr="00977009">
        <w:rPr>
          <w:b/>
          <w:caps/>
        </w:rPr>
        <w:t>План</w:t>
      </w:r>
    </w:p>
    <w:p w:rsidR="00852A2E" w:rsidRPr="00977009" w:rsidRDefault="00852A2E" w:rsidP="00852A2E">
      <w:pPr>
        <w:ind w:left="-1440"/>
      </w:pPr>
      <w:r w:rsidRPr="00977009">
        <w:t xml:space="preserve">                    1 Определение комплексных соединений.</w:t>
      </w:r>
    </w:p>
    <w:p w:rsidR="00852A2E" w:rsidRPr="00977009" w:rsidRDefault="00852A2E" w:rsidP="00852A2E">
      <w:pPr>
        <w:ind w:left="-1440"/>
      </w:pPr>
      <w:r w:rsidRPr="00977009">
        <w:t xml:space="preserve">                    2 Основные понятия координационной теории.</w:t>
      </w:r>
    </w:p>
    <w:p w:rsidR="00852A2E" w:rsidRPr="00977009" w:rsidRDefault="00852A2E" w:rsidP="00852A2E">
      <w:pPr>
        <w:ind w:left="-1440"/>
      </w:pPr>
      <w:r w:rsidRPr="00977009">
        <w:t xml:space="preserve">                    3 Номенклатура комплексных соединений.</w:t>
      </w:r>
    </w:p>
    <w:p w:rsidR="00852A2E" w:rsidRPr="00977009" w:rsidRDefault="00852A2E" w:rsidP="00852A2E">
      <w:pPr>
        <w:ind w:left="-1440"/>
      </w:pPr>
      <w:r w:rsidRPr="00977009">
        <w:t xml:space="preserve">                    4 Химическая связь комплексных соединений.</w:t>
      </w:r>
    </w:p>
    <w:p w:rsidR="00852A2E" w:rsidRPr="00977009" w:rsidRDefault="00852A2E" w:rsidP="00852A2E">
      <w:pPr>
        <w:ind w:left="-1440"/>
      </w:pPr>
      <w:r w:rsidRPr="00977009">
        <w:t xml:space="preserve">                    5 Изомерия комплексных соединений.</w:t>
      </w:r>
    </w:p>
    <w:p w:rsidR="00852A2E" w:rsidRPr="00977009" w:rsidRDefault="00852A2E" w:rsidP="00852A2E">
      <w:pPr>
        <w:ind w:left="-1440"/>
      </w:pPr>
      <w:r w:rsidRPr="00977009">
        <w:t xml:space="preserve">                    6 Устойчивость комплексных соединений.</w:t>
      </w:r>
    </w:p>
    <w:p w:rsidR="00852A2E" w:rsidRPr="00977009" w:rsidRDefault="00852A2E" w:rsidP="00852A2E">
      <w:pPr>
        <w:ind w:left="-1440"/>
      </w:pPr>
      <w:r w:rsidRPr="00977009">
        <w:t xml:space="preserve">                    7 Биологическая роль комплексных соединений.</w:t>
      </w:r>
    </w:p>
    <w:p w:rsidR="00852A2E" w:rsidRPr="00977009" w:rsidRDefault="00852A2E" w:rsidP="00852A2E">
      <w:pPr>
        <w:ind w:left="-1440"/>
        <w:jc w:val="center"/>
      </w:pPr>
    </w:p>
    <w:p w:rsidR="00852A2E" w:rsidRPr="00977009" w:rsidRDefault="00852A2E" w:rsidP="00852A2E">
      <w:pPr>
        <w:jc w:val="both"/>
      </w:pPr>
      <w:r w:rsidRPr="00977009">
        <w:rPr>
          <w:b/>
        </w:rPr>
        <w:t xml:space="preserve">      При изучении этой темы основное внимание рекомендуется обратить на следующие вопросы: </w:t>
      </w:r>
      <w:r w:rsidRPr="00977009">
        <w:t>основные положения теории Вернера, номенклатуру, свойства, способы получения комплексных соединений, значения.</w:t>
      </w:r>
    </w:p>
    <w:p w:rsidR="00852A2E" w:rsidRPr="00977009" w:rsidRDefault="00852A2E" w:rsidP="00852A2E">
      <w:pPr>
        <w:jc w:val="both"/>
      </w:pPr>
    </w:p>
    <w:p w:rsidR="00852A2E" w:rsidRPr="00977009" w:rsidRDefault="00852A2E" w:rsidP="00852A2E">
      <w:pPr>
        <w:pStyle w:val="7"/>
        <w:rPr>
          <w:sz w:val="20"/>
        </w:rPr>
      </w:pPr>
      <w:r w:rsidRPr="00977009">
        <w:rPr>
          <w:sz w:val="20"/>
        </w:rPr>
        <w:t>1 Определение комплексных соединений</w:t>
      </w:r>
    </w:p>
    <w:p w:rsidR="00852A2E" w:rsidRPr="00977009" w:rsidRDefault="00852A2E" w:rsidP="00852A2E">
      <w:pPr>
        <w:jc w:val="both"/>
      </w:pPr>
      <w:r w:rsidRPr="00977009">
        <w:t xml:space="preserve">       Такие соединения, как оксиды, кислоты, основания, соли, образованы из атомов в результате возникновения между ними химической связи. Это соеди нения обычные или соединения первого порядка. Однако  имеются вещества, </w:t>
      </w:r>
    </w:p>
    <w:p w:rsidR="00852A2E" w:rsidRPr="00977009" w:rsidRDefault="00852A2E" w:rsidP="00852A2E">
      <w:pPr>
        <w:jc w:val="both"/>
        <w:rPr>
          <w:vertAlign w:val="subscript"/>
          <w:lang w:val="en-US"/>
        </w:rPr>
      </w:pPr>
      <w:r w:rsidRPr="00977009">
        <w:t>которые образованы в результате соединения друг с другом нейтральных молекул без возникновения новых связующих электронных пар.  Например</w:t>
      </w:r>
      <w:r w:rsidRPr="00977009">
        <w:rPr>
          <w:lang w:val="en-US"/>
        </w:rPr>
        <w:t>: K</w:t>
      </w:r>
      <w:r w:rsidRPr="00977009">
        <w:rPr>
          <w:vertAlign w:val="subscript"/>
          <w:lang w:val="en-US"/>
        </w:rPr>
        <w:t xml:space="preserve">2  </w:t>
      </w:r>
      <w:r w:rsidRPr="00977009">
        <w:rPr>
          <w:lang w:val="en-US"/>
        </w:rPr>
        <w:t>SO</w:t>
      </w:r>
      <w:r w:rsidRPr="00977009">
        <w:rPr>
          <w:vertAlign w:val="subscript"/>
          <w:lang w:val="en-US"/>
        </w:rPr>
        <w:t>4</w:t>
      </w:r>
      <w:r w:rsidRPr="00977009">
        <w:rPr>
          <w:lang w:val="en-US"/>
        </w:rPr>
        <w:t xml:space="preserve">   +AL</w:t>
      </w:r>
      <w:r w:rsidRPr="00977009">
        <w:rPr>
          <w:vertAlign w:val="subscript"/>
          <w:lang w:val="en-US"/>
        </w:rPr>
        <w:t>2</w:t>
      </w:r>
      <w:r w:rsidRPr="00977009">
        <w:rPr>
          <w:lang w:val="en-US"/>
        </w:rPr>
        <w:t xml:space="preserve">   (SO </w:t>
      </w:r>
      <w:r w:rsidRPr="00977009">
        <w:rPr>
          <w:vertAlign w:val="subscript"/>
          <w:lang w:val="en-US"/>
        </w:rPr>
        <w:t>4</w:t>
      </w:r>
      <w:r w:rsidRPr="00977009">
        <w:rPr>
          <w:lang w:val="en-US"/>
        </w:rPr>
        <w:t xml:space="preserve"> )</w:t>
      </w:r>
      <w:r w:rsidRPr="00977009">
        <w:rPr>
          <w:vertAlign w:val="subscript"/>
          <w:lang w:val="en-US"/>
        </w:rPr>
        <w:t>3</w:t>
      </w:r>
      <w:r w:rsidRPr="00977009">
        <w:rPr>
          <w:lang w:val="en-US"/>
        </w:rPr>
        <w:t xml:space="preserve"> </w:t>
      </w:r>
      <w:r w:rsidRPr="00977009">
        <w:rPr>
          <w:position w:val="-6"/>
          <w:lang w:val="en-US"/>
        </w:rPr>
        <w:object w:dxaOrig="340" w:dyaOrig="240">
          <v:shape id="_x0000_i1069" type="#_x0000_t75" style="width:17.25pt;height:12pt" o:ole="" fillcolor="window">
            <v:imagedata r:id="rId40" o:title=""/>
          </v:shape>
          <o:OLEObject Type="Embed" ProgID="Equation.3" ShapeID="_x0000_i1069" DrawAspect="Content" ObjectID="_1510170133" r:id="rId41"/>
        </w:object>
      </w:r>
      <w:r w:rsidRPr="00977009">
        <w:rPr>
          <w:lang w:val="en-US"/>
        </w:rPr>
        <w:t xml:space="preserve"> 2 K AL (SO</w:t>
      </w:r>
      <w:r w:rsidRPr="00977009">
        <w:rPr>
          <w:vertAlign w:val="subscript"/>
          <w:lang w:val="en-US"/>
        </w:rPr>
        <w:t>4</w:t>
      </w:r>
      <w:r w:rsidRPr="00977009">
        <w:rPr>
          <w:lang w:val="en-US"/>
        </w:rPr>
        <w:t xml:space="preserve"> )</w:t>
      </w:r>
      <w:r w:rsidRPr="00977009">
        <w:rPr>
          <w:vertAlign w:val="subscript"/>
          <w:lang w:val="en-US"/>
        </w:rPr>
        <w:t>2</w:t>
      </w:r>
    </w:p>
    <w:p w:rsidR="00852A2E" w:rsidRPr="00977009" w:rsidRDefault="00852A2E" w:rsidP="00852A2E">
      <w:pPr>
        <w:ind w:left="-1440"/>
        <w:jc w:val="center"/>
        <w:rPr>
          <w:vertAlign w:val="subscript"/>
          <w:lang w:val="en-US"/>
        </w:rPr>
      </w:pPr>
      <w:r w:rsidRPr="00977009">
        <w:rPr>
          <w:lang w:val="en-US"/>
        </w:rPr>
        <w:t xml:space="preserve">         Cu SO</w:t>
      </w:r>
      <w:r w:rsidRPr="00977009">
        <w:rPr>
          <w:vertAlign w:val="subscript"/>
          <w:lang w:val="en-US"/>
        </w:rPr>
        <w:t>4</w:t>
      </w:r>
      <w:r w:rsidRPr="00977009">
        <w:rPr>
          <w:lang w:val="en-US"/>
        </w:rPr>
        <w:t xml:space="preserve">  + 5H</w:t>
      </w:r>
      <w:r w:rsidRPr="00977009">
        <w:rPr>
          <w:vertAlign w:val="subscript"/>
          <w:lang w:val="en-US"/>
        </w:rPr>
        <w:t>2</w:t>
      </w:r>
      <w:r w:rsidRPr="00977009">
        <w:rPr>
          <w:lang w:val="en-US"/>
        </w:rPr>
        <w:t xml:space="preserve"> O  </w:t>
      </w:r>
      <w:r w:rsidRPr="00977009">
        <w:rPr>
          <w:position w:val="-6"/>
          <w:lang w:val="en-US"/>
        </w:rPr>
        <w:object w:dxaOrig="340" w:dyaOrig="240">
          <v:shape id="_x0000_i1070" type="#_x0000_t75" style="width:17.25pt;height:12pt" o:ole="" fillcolor="window">
            <v:imagedata r:id="rId40" o:title=""/>
          </v:shape>
          <o:OLEObject Type="Embed" ProgID="Equation.3" ShapeID="_x0000_i1070" DrawAspect="Content" ObjectID="_1510170134" r:id="rId42"/>
        </w:object>
      </w:r>
      <w:r w:rsidRPr="00977009">
        <w:rPr>
          <w:lang w:val="en-US"/>
        </w:rPr>
        <w:t xml:space="preserve"> Cu SO</w:t>
      </w:r>
      <w:r w:rsidRPr="00977009">
        <w:rPr>
          <w:vertAlign w:val="subscript"/>
          <w:lang w:val="en-US"/>
        </w:rPr>
        <w:t>4</w:t>
      </w:r>
      <w:r w:rsidRPr="00977009">
        <w:rPr>
          <w:lang w:val="en-US"/>
        </w:rPr>
        <w:t xml:space="preserve">  * 5H</w:t>
      </w:r>
      <w:r w:rsidRPr="00977009">
        <w:rPr>
          <w:vertAlign w:val="subscript"/>
          <w:lang w:val="en-US"/>
        </w:rPr>
        <w:t>2</w:t>
      </w:r>
      <w:r w:rsidRPr="00977009">
        <w:rPr>
          <w:lang w:val="en-US"/>
        </w:rPr>
        <w:t xml:space="preserve"> O</w:t>
      </w:r>
    </w:p>
    <w:p w:rsidR="00852A2E" w:rsidRPr="00977009" w:rsidRDefault="00852A2E" w:rsidP="00852A2E">
      <w:pPr>
        <w:ind w:left="-1440"/>
        <w:jc w:val="center"/>
        <w:rPr>
          <w:lang w:val="en-US"/>
        </w:rPr>
      </w:pPr>
    </w:p>
    <w:p w:rsidR="00852A2E" w:rsidRPr="00977009" w:rsidRDefault="00852A2E" w:rsidP="00852A2E">
      <w:pPr>
        <w:ind w:left="-1440"/>
        <w:jc w:val="center"/>
        <w:rPr>
          <w:vertAlign w:val="subscript"/>
          <w:lang w:val="en-US"/>
        </w:rPr>
      </w:pPr>
      <w:r w:rsidRPr="00977009">
        <w:rPr>
          <w:lang w:val="en-US"/>
        </w:rPr>
        <w:t>Cu SO</w:t>
      </w:r>
      <w:r w:rsidRPr="00977009">
        <w:rPr>
          <w:vertAlign w:val="subscript"/>
          <w:lang w:val="en-US"/>
        </w:rPr>
        <w:t xml:space="preserve">4 </w:t>
      </w:r>
      <w:r w:rsidRPr="00977009">
        <w:rPr>
          <w:lang w:val="en-US"/>
        </w:rPr>
        <w:t>+ 4 NH</w:t>
      </w:r>
      <w:r w:rsidRPr="00977009">
        <w:rPr>
          <w:vertAlign w:val="subscript"/>
          <w:lang w:val="en-US"/>
        </w:rPr>
        <w:t>3</w:t>
      </w:r>
      <w:r w:rsidRPr="00977009">
        <w:rPr>
          <w:lang w:val="en-US"/>
        </w:rPr>
        <w:t xml:space="preserve"> </w:t>
      </w:r>
      <w:r w:rsidRPr="00977009">
        <w:rPr>
          <w:position w:val="-6"/>
          <w:lang w:val="en-US"/>
        </w:rPr>
        <w:object w:dxaOrig="340" w:dyaOrig="240">
          <v:shape id="_x0000_i1071" type="#_x0000_t75" style="width:17.25pt;height:12pt" o:ole="" fillcolor="window">
            <v:imagedata r:id="rId40" o:title=""/>
          </v:shape>
          <o:OLEObject Type="Embed" ProgID="Equation.3" ShapeID="_x0000_i1071" DrawAspect="Content" ObjectID="_1510170135" r:id="rId43"/>
        </w:object>
      </w:r>
      <w:r w:rsidRPr="00977009">
        <w:rPr>
          <w:lang w:val="en-US"/>
        </w:rPr>
        <w:t xml:space="preserve"> Cu SO</w:t>
      </w:r>
      <w:r w:rsidRPr="00977009">
        <w:rPr>
          <w:vertAlign w:val="subscript"/>
          <w:lang w:val="en-US"/>
        </w:rPr>
        <w:t xml:space="preserve">4 </w:t>
      </w:r>
      <w:r w:rsidRPr="00977009">
        <w:rPr>
          <w:lang w:val="en-US"/>
        </w:rPr>
        <w:t>* 4NH</w:t>
      </w:r>
      <w:r w:rsidRPr="00977009">
        <w:rPr>
          <w:vertAlign w:val="subscript"/>
          <w:lang w:val="en-US"/>
        </w:rPr>
        <w:t xml:space="preserve">3  </w:t>
      </w:r>
      <w:r w:rsidRPr="00977009">
        <w:rPr>
          <w:lang w:val="en-US"/>
        </w:rPr>
        <w:t>=</w:t>
      </w:r>
      <w:r w:rsidRPr="00977009">
        <w:rPr>
          <w:position w:val="-10"/>
          <w:lang w:val="en-US"/>
        </w:rPr>
        <w:object w:dxaOrig="240" w:dyaOrig="340">
          <v:shape id="_x0000_i1072" type="#_x0000_t75" style="width:12pt;height:17.25pt" o:ole="" fillcolor="window">
            <v:imagedata r:id="rId44" o:title=""/>
          </v:shape>
          <o:OLEObject Type="Embed" ProgID="Equation.3" ShapeID="_x0000_i1072" DrawAspect="Content" ObjectID="_1510170136" r:id="rId45"/>
        </w:object>
      </w:r>
      <w:r w:rsidRPr="00977009">
        <w:rPr>
          <w:lang w:val="en-US"/>
        </w:rPr>
        <w:t xml:space="preserve"> Cu </w:t>
      </w:r>
      <w:r w:rsidRPr="00977009">
        <w:rPr>
          <w:position w:val="-10"/>
          <w:lang w:val="en-US"/>
        </w:rPr>
        <w:object w:dxaOrig="260" w:dyaOrig="340">
          <v:shape id="_x0000_i1073" type="#_x0000_t75" style="width:12.75pt;height:17.25pt" o:ole="" fillcolor="window">
            <v:imagedata r:id="rId46" o:title=""/>
          </v:shape>
          <o:OLEObject Type="Embed" ProgID="Equation.3" ShapeID="_x0000_i1073" DrawAspect="Content" ObjectID="_1510170137" r:id="rId47"/>
        </w:object>
      </w:r>
      <w:r w:rsidRPr="00977009">
        <w:rPr>
          <w:lang w:val="en-US"/>
        </w:rPr>
        <w:t>NH</w:t>
      </w:r>
      <w:r w:rsidRPr="00977009">
        <w:rPr>
          <w:vertAlign w:val="subscript"/>
          <w:lang w:val="en-US"/>
        </w:rPr>
        <w:t>3</w:t>
      </w:r>
      <w:r w:rsidRPr="00977009">
        <w:rPr>
          <w:position w:val="-10"/>
          <w:vertAlign w:val="subscript"/>
          <w:lang w:val="en-US"/>
        </w:rPr>
        <w:object w:dxaOrig="260" w:dyaOrig="340">
          <v:shape id="_x0000_i1074" type="#_x0000_t75" style="width:12.75pt;height:17.25pt" o:ole="" fillcolor="window">
            <v:imagedata r:id="rId48" o:title=""/>
          </v:shape>
          <o:OLEObject Type="Embed" ProgID="Equation.3" ShapeID="_x0000_i1074" DrawAspect="Content" ObjectID="_1510170138" r:id="rId49"/>
        </w:object>
      </w:r>
      <w:r w:rsidRPr="00977009">
        <w:rPr>
          <w:vertAlign w:val="subscript"/>
          <w:lang w:val="en-US"/>
        </w:rPr>
        <w:t>4</w:t>
      </w:r>
      <w:r w:rsidRPr="00977009">
        <w:rPr>
          <w:position w:val="-10"/>
          <w:vertAlign w:val="subscript"/>
          <w:lang w:val="en-US"/>
        </w:rPr>
        <w:object w:dxaOrig="240" w:dyaOrig="340">
          <v:shape id="_x0000_i1075" type="#_x0000_t75" style="width:12pt;height:17.25pt" o:ole="" fillcolor="window">
            <v:imagedata r:id="rId50" o:title=""/>
          </v:shape>
          <o:OLEObject Type="Embed" ProgID="Equation.3" ShapeID="_x0000_i1075" DrawAspect="Content" ObjectID="_1510170139" r:id="rId51"/>
        </w:object>
      </w:r>
      <w:r w:rsidRPr="00977009">
        <w:rPr>
          <w:position w:val="-10"/>
          <w:vertAlign w:val="subscript"/>
          <w:lang w:val="en-US"/>
        </w:rPr>
        <w:object w:dxaOrig="180" w:dyaOrig="340">
          <v:shape id="_x0000_i1076" type="#_x0000_t75" style="width:9pt;height:17.25pt" o:ole="" fillcolor="window">
            <v:imagedata r:id="rId15" o:title=""/>
          </v:shape>
          <o:OLEObject Type="Embed" ProgID="Equation.3" ShapeID="_x0000_i1076" DrawAspect="Content" ObjectID="_1510170140" r:id="rId52"/>
        </w:object>
      </w:r>
      <w:r w:rsidRPr="00977009">
        <w:rPr>
          <w:lang w:val="en-US"/>
        </w:rPr>
        <w:t>SO</w:t>
      </w:r>
      <w:r w:rsidRPr="00977009">
        <w:rPr>
          <w:vertAlign w:val="subscript"/>
          <w:lang w:val="en-US"/>
        </w:rPr>
        <w:t>4</w:t>
      </w:r>
    </w:p>
    <w:p w:rsidR="00852A2E" w:rsidRPr="00977009" w:rsidRDefault="00852A2E" w:rsidP="00852A2E">
      <w:pPr>
        <w:ind w:left="-1440"/>
        <w:jc w:val="center"/>
        <w:rPr>
          <w:vertAlign w:val="subscript"/>
          <w:lang w:val="en-US"/>
        </w:rPr>
      </w:pPr>
      <w:r w:rsidRPr="00977009">
        <w:rPr>
          <w:lang w:val="en-US"/>
        </w:rPr>
        <w:t xml:space="preserve">Fe </w:t>
      </w:r>
      <w:r w:rsidRPr="00977009">
        <w:rPr>
          <w:position w:val="-10"/>
          <w:lang w:val="en-US"/>
        </w:rPr>
        <w:object w:dxaOrig="260" w:dyaOrig="340">
          <v:shape id="_x0000_i1077" type="#_x0000_t75" style="width:12.75pt;height:17.25pt" o:ole="" fillcolor="window">
            <v:imagedata r:id="rId53" o:title=""/>
          </v:shape>
          <o:OLEObject Type="Embed" ProgID="Equation.3" ShapeID="_x0000_i1077" DrawAspect="Content" ObjectID="_1510170141" r:id="rId54"/>
        </w:object>
      </w:r>
      <w:r w:rsidRPr="00977009">
        <w:rPr>
          <w:lang w:val="en-US"/>
        </w:rPr>
        <w:t>CN</w:t>
      </w:r>
      <w:r w:rsidRPr="00977009">
        <w:rPr>
          <w:position w:val="-10"/>
          <w:lang w:val="en-US"/>
        </w:rPr>
        <w:object w:dxaOrig="260" w:dyaOrig="340">
          <v:shape id="_x0000_i1078" type="#_x0000_t75" style="width:12.75pt;height:17.25pt" o:ole="" fillcolor="window">
            <v:imagedata r:id="rId55" o:title=""/>
          </v:shape>
          <o:OLEObject Type="Embed" ProgID="Equation.3" ShapeID="_x0000_i1078" DrawAspect="Content" ObjectID="_1510170142" r:id="rId56"/>
        </w:object>
      </w:r>
      <w:r w:rsidRPr="00977009">
        <w:rPr>
          <w:vertAlign w:val="subscript"/>
          <w:lang w:val="en-US"/>
        </w:rPr>
        <w:t xml:space="preserve">3  </w:t>
      </w:r>
      <w:r w:rsidRPr="00977009">
        <w:rPr>
          <w:lang w:val="en-US"/>
        </w:rPr>
        <w:t xml:space="preserve">+ 3 KCN = Fe </w:t>
      </w:r>
      <w:r w:rsidRPr="00977009">
        <w:rPr>
          <w:position w:val="-10"/>
          <w:lang w:val="en-US"/>
        </w:rPr>
        <w:object w:dxaOrig="260" w:dyaOrig="340">
          <v:shape id="_x0000_i1079" type="#_x0000_t75" style="width:12.75pt;height:17.25pt" o:ole="" fillcolor="window">
            <v:imagedata r:id="rId57" o:title=""/>
          </v:shape>
          <o:OLEObject Type="Embed" ProgID="Equation.3" ShapeID="_x0000_i1079" DrawAspect="Content" ObjectID="_1510170143" r:id="rId58"/>
        </w:object>
      </w:r>
      <w:r w:rsidRPr="00977009">
        <w:rPr>
          <w:lang w:val="en-US"/>
        </w:rPr>
        <w:t>CN</w:t>
      </w:r>
      <w:r w:rsidRPr="00977009">
        <w:rPr>
          <w:position w:val="-10"/>
          <w:lang w:val="en-US"/>
        </w:rPr>
        <w:object w:dxaOrig="260" w:dyaOrig="340">
          <v:shape id="_x0000_i1080" type="#_x0000_t75" style="width:12.75pt;height:17.25pt" o:ole="" fillcolor="window">
            <v:imagedata r:id="rId59" o:title=""/>
          </v:shape>
          <o:OLEObject Type="Embed" ProgID="Equation.3" ShapeID="_x0000_i1080" DrawAspect="Content" ObjectID="_1510170144" r:id="rId60"/>
        </w:object>
      </w:r>
      <w:r w:rsidRPr="00977009">
        <w:rPr>
          <w:vertAlign w:val="subscript"/>
          <w:lang w:val="en-US"/>
        </w:rPr>
        <w:t xml:space="preserve">3  </w:t>
      </w:r>
      <w:r w:rsidRPr="00977009">
        <w:rPr>
          <w:lang w:val="en-US"/>
        </w:rPr>
        <w:t>* 3 KCN = K</w:t>
      </w:r>
      <w:r w:rsidRPr="00977009">
        <w:rPr>
          <w:vertAlign w:val="subscript"/>
          <w:lang w:val="en-US"/>
        </w:rPr>
        <w:t xml:space="preserve">3 </w:t>
      </w:r>
      <w:r w:rsidRPr="00977009">
        <w:rPr>
          <w:position w:val="-10"/>
          <w:vertAlign w:val="subscript"/>
          <w:lang w:val="en-US"/>
        </w:rPr>
        <w:object w:dxaOrig="240" w:dyaOrig="340">
          <v:shape id="_x0000_i1081" type="#_x0000_t75" style="width:12pt;height:17.25pt" o:ole="" fillcolor="window">
            <v:imagedata r:id="rId61" o:title=""/>
          </v:shape>
          <o:OLEObject Type="Embed" ProgID="Equation.3" ShapeID="_x0000_i1081" DrawAspect="Content" ObjectID="_1510170145" r:id="rId62"/>
        </w:object>
      </w:r>
      <w:r w:rsidRPr="00977009">
        <w:rPr>
          <w:lang w:val="en-US"/>
        </w:rPr>
        <w:t xml:space="preserve">Fe </w:t>
      </w:r>
      <w:r w:rsidRPr="00977009">
        <w:rPr>
          <w:position w:val="-10"/>
          <w:lang w:val="en-US"/>
        </w:rPr>
        <w:object w:dxaOrig="260" w:dyaOrig="340">
          <v:shape id="_x0000_i1082" type="#_x0000_t75" style="width:12.75pt;height:17.25pt" o:ole="" fillcolor="window">
            <v:imagedata r:id="rId63" o:title=""/>
          </v:shape>
          <o:OLEObject Type="Embed" ProgID="Equation.3" ShapeID="_x0000_i1082" DrawAspect="Content" ObjectID="_1510170146" r:id="rId64"/>
        </w:object>
      </w:r>
      <w:r w:rsidRPr="00977009">
        <w:rPr>
          <w:lang w:val="en-US"/>
        </w:rPr>
        <w:t>CN</w:t>
      </w:r>
      <w:r w:rsidRPr="00977009">
        <w:rPr>
          <w:position w:val="-10"/>
          <w:lang w:val="en-US"/>
        </w:rPr>
        <w:object w:dxaOrig="260" w:dyaOrig="340">
          <v:shape id="_x0000_i1083" type="#_x0000_t75" style="width:12.75pt;height:17.25pt" o:ole="" fillcolor="window">
            <v:imagedata r:id="rId65" o:title=""/>
          </v:shape>
          <o:OLEObject Type="Embed" ProgID="Equation.3" ShapeID="_x0000_i1083" DrawAspect="Content" ObjectID="_1510170147" r:id="rId66"/>
        </w:object>
      </w:r>
      <w:r w:rsidRPr="00977009">
        <w:rPr>
          <w:vertAlign w:val="subscript"/>
          <w:lang w:val="en-US"/>
        </w:rPr>
        <w:t xml:space="preserve">3 </w:t>
      </w:r>
      <w:r w:rsidRPr="00977009">
        <w:rPr>
          <w:position w:val="-10"/>
          <w:vertAlign w:val="subscript"/>
          <w:lang w:val="en-US"/>
        </w:rPr>
        <w:object w:dxaOrig="240" w:dyaOrig="340">
          <v:shape id="_x0000_i1084" type="#_x0000_t75" style="width:12pt;height:17.25pt" o:ole="" fillcolor="window">
            <v:imagedata r:id="rId67" o:title=""/>
          </v:shape>
          <o:OLEObject Type="Embed" ProgID="Equation.3" ShapeID="_x0000_i1084" DrawAspect="Content" ObjectID="_1510170148" r:id="rId68"/>
        </w:object>
      </w:r>
    </w:p>
    <w:p w:rsidR="00852A2E" w:rsidRPr="00977009" w:rsidRDefault="00852A2E" w:rsidP="00852A2E">
      <w:pPr>
        <w:ind w:left="-1440"/>
        <w:jc w:val="center"/>
        <w:rPr>
          <w:vertAlign w:val="subscript"/>
          <w:lang w:val="en-US"/>
        </w:rPr>
      </w:pPr>
      <w:r w:rsidRPr="00977009">
        <w:rPr>
          <w:lang w:val="en-US"/>
        </w:rPr>
        <w:t>2 KJ + Hg J</w:t>
      </w:r>
      <w:r w:rsidRPr="00977009">
        <w:rPr>
          <w:vertAlign w:val="subscript"/>
          <w:lang w:val="en-US"/>
        </w:rPr>
        <w:t xml:space="preserve">2  </w:t>
      </w:r>
      <w:r w:rsidRPr="00977009">
        <w:rPr>
          <w:lang w:val="en-US"/>
        </w:rPr>
        <w:t>= 2 KJ* Hg J</w:t>
      </w:r>
      <w:r w:rsidRPr="00977009">
        <w:rPr>
          <w:vertAlign w:val="subscript"/>
          <w:lang w:val="en-US"/>
        </w:rPr>
        <w:t xml:space="preserve">2  </w:t>
      </w:r>
      <w:r w:rsidRPr="00977009">
        <w:rPr>
          <w:lang w:val="en-US"/>
        </w:rPr>
        <w:t>= K</w:t>
      </w:r>
      <w:r w:rsidRPr="00977009">
        <w:rPr>
          <w:vertAlign w:val="subscript"/>
          <w:lang w:val="en-US"/>
        </w:rPr>
        <w:t xml:space="preserve">2 </w:t>
      </w:r>
      <w:r w:rsidRPr="00977009">
        <w:rPr>
          <w:position w:val="-10"/>
          <w:vertAlign w:val="subscript"/>
          <w:lang w:val="en-US"/>
        </w:rPr>
        <w:object w:dxaOrig="240" w:dyaOrig="340">
          <v:shape id="_x0000_i1085" type="#_x0000_t75" style="width:12pt;height:17.25pt" o:ole="" fillcolor="window">
            <v:imagedata r:id="rId69" o:title=""/>
          </v:shape>
          <o:OLEObject Type="Embed" ProgID="Equation.3" ShapeID="_x0000_i1085" DrawAspect="Content" ObjectID="_1510170149" r:id="rId70"/>
        </w:object>
      </w:r>
      <w:r w:rsidRPr="00977009">
        <w:rPr>
          <w:lang w:val="en-US"/>
        </w:rPr>
        <w:t>Hg J</w:t>
      </w:r>
      <w:r w:rsidRPr="00977009">
        <w:rPr>
          <w:vertAlign w:val="subscript"/>
          <w:lang w:val="en-US"/>
        </w:rPr>
        <w:t>4</w:t>
      </w:r>
      <w:r w:rsidRPr="00977009">
        <w:rPr>
          <w:position w:val="-10"/>
          <w:vertAlign w:val="subscript"/>
          <w:lang w:val="en-US"/>
        </w:rPr>
        <w:object w:dxaOrig="240" w:dyaOrig="340">
          <v:shape id="_x0000_i1086" type="#_x0000_t75" style="width:12pt;height:17.25pt" o:ole="" fillcolor="window">
            <v:imagedata r:id="rId71" o:title=""/>
          </v:shape>
          <o:OLEObject Type="Embed" ProgID="Equation.3" ShapeID="_x0000_i1086" DrawAspect="Content" ObjectID="_1510170150" r:id="rId72"/>
        </w:object>
      </w:r>
    </w:p>
    <w:p w:rsidR="00852A2E" w:rsidRPr="00977009" w:rsidRDefault="00852A2E" w:rsidP="00852A2E">
      <w:pPr>
        <w:pStyle w:val="a5"/>
      </w:pPr>
      <w:r w:rsidRPr="00977009">
        <w:t>Это молекулярные соединения или соединение высшего порядка. Один из них диссоциирует в водном растворе на простые ионы. Например:</w:t>
      </w:r>
    </w:p>
    <w:p w:rsidR="00852A2E" w:rsidRPr="00977009" w:rsidRDefault="00852A2E" w:rsidP="00852A2E">
      <w:pPr>
        <w:jc w:val="center"/>
      </w:pPr>
    </w:p>
    <w:p w:rsidR="00852A2E" w:rsidRPr="00977009" w:rsidRDefault="00852A2E" w:rsidP="00852A2E">
      <w:pPr>
        <w:ind w:right="-180"/>
        <w:jc w:val="center"/>
      </w:pPr>
      <w:r w:rsidRPr="00977009">
        <w:rPr>
          <w:lang w:val="en-US"/>
        </w:rPr>
        <w:t>K</w:t>
      </w:r>
      <w:r w:rsidRPr="00977009">
        <w:t xml:space="preserve"> </w:t>
      </w:r>
      <w:r w:rsidRPr="00977009">
        <w:rPr>
          <w:lang w:val="en-US"/>
        </w:rPr>
        <w:t>AL</w:t>
      </w:r>
      <w:r w:rsidRPr="00977009">
        <w:t xml:space="preserve"> </w:t>
      </w:r>
      <w:r w:rsidRPr="00977009">
        <w:rPr>
          <w:position w:val="-10"/>
          <w:lang w:val="en-US"/>
        </w:rPr>
        <w:object w:dxaOrig="260" w:dyaOrig="340">
          <v:shape id="_x0000_i1087" type="#_x0000_t75" style="width:12.75pt;height:17.25pt" o:ole="" fillcolor="window">
            <v:imagedata r:id="rId73" o:title=""/>
          </v:shape>
          <o:OLEObject Type="Embed" ProgID="Equation.3" ShapeID="_x0000_i1087" DrawAspect="Content" ObjectID="_1510170151" r:id="rId74"/>
        </w:object>
      </w:r>
      <w:r w:rsidRPr="00977009">
        <w:rPr>
          <w:lang w:val="en-US"/>
        </w:rPr>
        <w:t>SO</w:t>
      </w:r>
      <w:r w:rsidRPr="00977009">
        <w:rPr>
          <w:vertAlign w:val="subscript"/>
        </w:rPr>
        <w:t>4</w:t>
      </w:r>
      <w:r w:rsidRPr="00977009">
        <w:rPr>
          <w:position w:val="-10"/>
          <w:vertAlign w:val="subscript"/>
          <w:lang w:val="en-US"/>
        </w:rPr>
        <w:object w:dxaOrig="260" w:dyaOrig="340">
          <v:shape id="_x0000_i1088" type="#_x0000_t75" style="width:12.75pt;height:17.25pt" o:ole="" fillcolor="window">
            <v:imagedata r:id="rId75" o:title=""/>
          </v:shape>
          <o:OLEObject Type="Embed" ProgID="Equation.3" ShapeID="_x0000_i1088" DrawAspect="Content" ObjectID="_1510170152" r:id="rId76"/>
        </w:object>
      </w:r>
      <w:r w:rsidRPr="00977009">
        <w:rPr>
          <w:vertAlign w:val="subscript"/>
        </w:rPr>
        <w:t xml:space="preserve"> 2  </w:t>
      </w:r>
      <w:r w:rsidRPr="00977009">
        <w:t xml:space="preserve"> </w:t>
      </w:r>
      <w:r w:rsidRPr="00977009">
        <w:rPr>
          <w:position w:val="-6"/>
          <w:lang w:val="en-US"/>
        </w:rPr>
        <w:object w:dxaOrig="340" w:dyaOrig="240">
          <v:shape id="_x0000_i1089" type="#_x0000_t75" style="width:17.25pt;height:12pt" o:ole="" fillcolor="window">
            <v:imagedata r:id="rId40" o:title=""/>
          </v:shape>
          <o:OLEObject Type="Embed" ProgID="Equation.3" ShapeID="_x0000_i1089" DrawAspect="Content" ObjectID="_1510170153" r:id="rId77"/>
        </w:object>
      </w:r>
      <w:r w:rsidRPr="00977009">
        <w:t xml:space="preserve"> </w:t>
      </w:r>
      <w:r w:rsidRPr="00977009">
        <w:rPr>
          <w:lang w:val="en-US"/>
        </w:rPr>
        <w:t>K</w:t>
      </w:r>
      <w:r w:rsidRPr="00977009">
        <w:rPr>
          <w:vertAlign w:val="superscript"/>
        </w:rPr>
        <w:t>+</w:t>
      </w:r>
      <w:r w:rsidRPr="00977009">
        <w:t xml:space="preserve">  + </w:t>
      </w:r>
      <w:r w:rsidRPr="00977009">
        <w:rPr>
          <w:lang w:val="en-US"/>
        </w:rPr>
        <w:t>AL</w:t>
      </w:r>
      <w:r w:rsidRPr="00977009">
        <w:rPr>
          <w:vertAlign w:val="superscript"/>
        </w:rPr>
        <w:t>3+</w:t>
      </w:r>
      <w:r w:rsidRPr="00977009">
        <w:t xml:space="preserve"> + 2 </w:t>
      </w:r>
      <w:r w:rsidRPr="00977009">
        <w:rPr>
          <w:lang w:val="en-US"/>
        </w:rPr>
        <w:t>SO</w:t>
      </w:r>
      <w:r w:rsidRPr="00977009">
        <w:rPr>
          <w:vertAlign w:val="subscript"/>
        </w:rPr>
        <w:t>4</w:t>
      </w:r>
      <w:r w:rsidRPr="00977009">
        <w:rPr>
          <w:vertAlign w:val="superscript"/>
        </w:rPr>
        <w:t xml:space="preserve"> 2-</w:t>
      </w:r>
    </w:p>
    <w:p w:rsidR="00852A2E" w:rsidRPr="00977009" w:rsidRDefault="00852A2E" w:rsidP="00852A2E">
      <w:pPr>
        <w:jc w:val="center"/>
        <w:rPr>
          <w:lang w:val="kk-KZ"/>
        </w:rPr>
      </w:pPr>
    </w:p>
    <w:p w:rsidR="00852A2E" w:rsidRPr="00977009" w:rsidRDefault="00852A2E" w:rsidP="00852A2E">
      <w:pPr>
        <w:jc w:val="center"/>
      </w:pPr>
      <w:r w:rsidRPr="00977009">
        <w:rPr>
          <w:lang w:val="kk-KZ"/>
        </w:rPr>
        <w:t xml:space="preserve">другие на сложные ионы </w:t>
      </w:r>
      <w:r w:rsidRPr="00977009">
        <w:t>( комплексные), состоящие в свою очередь из более</w:t>
      </w:r>
    </w:p>
    <w:p w:rsidR="00852A2E" w:rsidRPr="00977009" w:rsidRDefault="00852A2E" w:rsidP="00852A2E">
      <w:r w:rsidRPr="00977009">
        <w:t xml:space="preserve"> простых ионов, как, например:  </w:t>
      </w:r>
    </w:p>
    <w:p w:rsidR="00852A2E" w:rsidRPr="00977009" w:rsidRDefault="00852A2E" w:rsidP="00852A2E">
      <w:pPr>
        <w:jc w:val="center"/>
      </w:pPr>
      <w:r w:rsidRPr="00977009">
        <w:rPr>
          <w:lang w:val="en-US"/>
        </w:rPr>
        <w:lastRenderedPageBreak/>
        <w:t>K</w:t>
      </w:r>
      <w:r w:rsidRPr="00977009">
        <w:rPr>
          <w:vertAlign w:val="subscript"/>
        </w:rPr>
        <w:t xml:space="preserve">3  </w:t>
      </w:r>
      <w:r w:rsidRPr="00977009">
        <w:rPr>
          <w:position w:val="-10"/>
          <w:vertAlign w:val="subscript"/>
        </w:rPr>
        <w:object w:dxaOrig="240" w:dyaOrig="340">
          <v:shape id="_x0000_i1090" type="#_x0000_t75" style="width:12pt;height:17.25pt" o:ole="" fillcolor="window">
            <v:imagedata r:id="rId78" o:title=""/>
          </v:shape>
          <o:OLEObject Type="Embed" ProgID="Equation.3" ShapeID="_x0000_i1090" DrawAspect="Content" ObjectID="_1510170154" r:id="rId79"/>
        </w:object>
      </w:r>
      <w:r w:rsidRPr="00977009">
        <w:rPr>
          <w:lang w:val="en-US"/>
        </w:rPr>
        <w:t>Fe</w:t>
      </w:r>
      <w:r w:rsidRPr="00977009">
        <w:rPr>
          <w:position w:val="-10"/>
          <w:lang w:val="en-US"/>
        </w:rPr>
        <w:object w:dxaOrig="260" w:dyaOrig="340">
          <v:shape id="_x0000_i1091" type="#_x0000_t75" style="width:12.75pt;height:17.25pt" o:ole="" fillcolor="window">
            <v:imagedata r:id="rId80" o:title=""/>
          </v:shape>
          <o:OLEObject Type="Embed" ProgID="Equation.3" ShapeID="_x0000_i1091" DrawAspect="Content" ObjectID="_1510170155" r:id="rId81"/>
        </w:object>
      </w:r>
      <w:r w:rsidRPr="00977009">
        <w:t xml:space="preserve"> </w:t>
      </w:r>
      <w:r w:rsidRPr="00977009">
        <w:rPr>
          <w:lang w:val="en-US"/>
        </w:rPr>
        <w:t>CN</w:t>
      </w:r>
      <w:r w:rsidRPr="00977009">
        <w:rPr>
          <w:position w:val="-10"/>
          <w:lang w:val="en-US"/>
        </w:rPr>
        <w:object w:dxaOrig="260" w:dyaOrig="340">
          <v:shape id="_x0000_i1092" type="#_x0000_t75" style="width:12.75pt;height:17.25pt" o:ole="" fillcolor="window">
            <v:imagedata r:id="rId82" o:title=""/>
          </v:shape>
          <o:OLEObject Type="Embed" ProgID="Equation.3" ShapeID="_x0000_i1092" DrawAspect="Content" ObjectID="_1510170156" r:id="rId83"/>
        </w:object>
      </w:r>
      <w:r w:rsidRPr="00977009">
        <w:rPr>
          <w:vertAlign w:val="subscript"/>
        </w:rPr>
        <w:t>6</w:t>
      </w:r>
      <w:r w:rsidRPr="00977009">
        <w:rPr>
          <w:position w:val="-10"/>
          <w:vertAlign w:val="subscript"/>
        </w:rPr>
        <w:object w:dxaOrig="240" w:dyaOrig="340">
          <v:shape id="_x0000_i1093" type="#_x0000_t75" style="width:12pt;height:17.25pt" o:ole="" fillcolor="window">
            <v:imagedata r:id="rId84" o:title=""/>
          </v:shape>
          <o:OLEObject Type="Embed" ProgID="Equation.3" ShapeID="_x0000_i1093" DrawAspect="Content" ObjectID="_1510170157" r:id="rId85"/>
        </w:object>
      </w:r>
      <w:r w:rsidRPr="00977009">
        <w:rPr>
          <w:vertAlign w:val="subscript"/>
        </w:rPr>
        <w:t xml:space="preserve"> </w:t>
      </w:r>
      <w:r w:rsidRPr="00977009">
        <w:rPr>
          <w:position w:val="-6"/>
          <w:vertAlign w:val="subscript"/>
        </w:rPr>
        <w:object w:dxaOrig="340" w:dyaOrig="240">
          <v:shape id="_x0000_i1094" type="#_x0000_t75" style="width:17.25pt;height:12pt" o:ole="" fillcolor="window">
            <v:imagedata r:id="rId40" o:title=""/>
          </v:shape>
          <o:OLEObject Type="Embed" ProgID="Equation.3" ShapeID="_x0000_i1094" DrawAspect="Content" ObjectID="_1510170158" r:id="rId86"/>
        </w:object>
      </w:r>
      <w:r w:rsidRPr="00977009">
        <w:rPr>
          <w:vertAlign w:val="subscript"/>
        </w:rPr>
        <w:t xml:space="preserve"> </w:t>
      </w:r>
      <w:r w:rsidRPr="00977009">
        <w:t xml:space="preserve">3 </w:t>
      </w:r>
      <w:r w:rsidRPr="00977009">
        <w:rPr>
          <w:lang w:val="en-US"/>
        </w:rPr>
        <w:t>K</w:t>
      </w:r>
      <w:r w:rsidRPr="00977009">
        <w:rPr>
          <w:vertAlign w:val="superscript"/>
        </w:rPr>
        <w:t>+</w:t>
      </w:r>
      <w:r w:rsidRPr="00977009">
        <w:t xml:space="preserve"> +  </w:t>
      </w:r>
      <w:r w:rsidRPr="00977009">
        <w:rPr>
          <w:position w:val="-10"/>
        </w:rPr>
        <w:object w:dxaOrig="240" w:dyaOrig="340">
          <v:shape id="_x0000_i1095" type="#_x0000_t75" style="width:12pt;height:17.25pt" o:ole="" fillcolor="window">
            <v:imagedata r:id="rId87" o:title=""/>
          </v:shape>
          <o:OLEObject Type="Embed" ProgID="Equation.3" ShapeID="_x0000_i1095" DrawAspect="Content" ObjectID="_1510170159" r:id="rId88"/>
        </w:object>
      </w:r>
      <w:r w:rsidRPr="00977009">
        <w:rPr>
          <w:lang w:val="en-US"/>
        </w:rPr>
        <w:t>Fe</w:t>
      </w:r>
      <w:r w:rsidRPr="00977009">
        <w:t xml:space="preserve"> </w:t>
      </w:r>
      <w:r w:rsidRPr="00977009">
        <w:rPr>
          <w:position w:val="-10"/>
        </w:rPr>
        <w:object w:dxaOrig="260" w:dyaOrig="340">
          <v:shape id="_x0000_i1096" type="#_x0000_t75" style="width:12.75pt;height:17.25pt" o:ole="" fillcolor="window">
            <v:imagedata r:id="rId89" o:title=""/>
          </v:shape>
          <o:OLEObject Type="Embed" ProgID="Equation.3" ShapeID="_x0000_i1096" DrawAspect="Content" ObjectID="_1510170160" r:id="rId90"/>
        </w:object>
      </w:r>
      <w:r w:rsidRPr="00977009">
        <w:rPr>
          <w:lang w:val="en-US"/>
        </w:rPr>
        <w:t>CN</w:t>
      </w:r>
      <w:r w:rsidRPr="00977009">
        <w:rPr>
          <w:position w:val="-10"/>
          <w:lang w:val="en-US"/>
        </w:rPr>
        <w:object w:dxaOrig="260" w:dyaOrig="340">
          <v:shape id="_x0000_i1097" type="#_x0000_t75" style="width:12.75pt;height:17.25pt" o:ole="" fillcolor="window">
            <v:imagedata r:id="rId91" o:title=""/>
          </v:shape>
          <o:OLEObject Type="Embed" ProgID="Equation.3" ShapeID="_x0000_i1097" DrawAspect="Content" ObjectID="_1510170161" r:id="rId92"/>
        </w:object>
      </w:r>
      <w:r w:rsidRPr="00977009">
        <w:rPr>
          <w:vertAlign w:val="subscript"/>
        </w:rPr>
        <w:t>6</w:t>
      </w:r>
      <w:r w:rsidRPr="00977009">
        <w:rPr>
          <w:position w:val="-10"/>
          <w:vertAlign w:val="subscript"/>
        </w:rPr>
        <w:object w:dxaOrig="240" w:dyaOrig="340">
          <v:shape id="_x0000_i1098" type="#_x0000_t75" style="width:12pt;height:17.25pt" o:ole="" fillcolor="window">
            <v:imagedata r:id="rId93" o:title=""/>
          </v:shape>
          <o:OLEObject Type="Embed" ProgID="Equation.3" ShapeID="_x0000_i1098" DrawAspect="Content" ObjectID="_1510170162" r:id="rId94"/>
        </w:object>
      </w:r>
      <w:r w:rsidRPr="00977009">
        <w:rPr>
          <w:vertAlign w:val="superscript"/>
        </w:rPr>
        <w:t>3-</w:t>
      </w:r>
    </w:p>
    <w:p w:rsidR="00852A2E" w:rsidRPr="00977009" w:rsidRDefault="00852A2E" w:rsidP="00852A2E">
      <w:pPr>
        <w:pStyle w:val="33"/>
        <w:jc w:val="both"/>
        <w:rPr>
          <w:sz w:val="20"/>
        </w:rPr>
      </w:pPr>
      <w:r w:rsidRPr="00977009">
        <w:rPr>
          <w:sz w:val="20"/>
        </w:rPr>
        <w:t xml:space="preserve">Молекулярные соединения, образующие комплексные ионы, способные к существованию как в растворе, так и в кристалле, называются </w:t>
      </w:r>
    </w:p>
    <w:p w:rsidR="00852A2E" w:rsidRPr="00977009" w:rsidRDefault="00852A2E" w:rsidP="00852A2E">
      <w:pPr>
        <w:jc w:val="both"/>
      </w:pPr>
      <w:r w:rsidRPr="00977009">
        <w:rPr>
          <w:b/>
        </w:rPr>
        <w:t>комплексными.</w:t>
      </w:r>
      <w:r w:rsidRPr="00977009">
        <w:t xml:space="preserve"> Чтобы объяснить, почему происходит присоединение одних простых молекул к другим швейцарский химик А. Вернер   ввёл понятие о главной и побочной валентности. Образование молекулы </w:t>
      </w:r>
      <w:r w:rsidRPr="00977009">
        <w:rPr>
          <w:lang w:val="en-US"/>
        </w:rPr>
        <w:t>K</w:t>
      </w:r>
      <w:r w:rsidRPr="00977009">
        <w:rPr>
          <w:vertAlign w:val="subscript"/>
        </w:rPr>
        <w:t xml:space="preserve">2  </w:t>
      </w:r>
      <w:r w:rsidRPr="00977009">
        <w:t>[</w:t>
      </w:r>
      <w:r w:rsidRPr="00977009">
        <w:rPr>
          <w:lang w:val="en-US"/>
        </w:rPr>
        <w:t>Hg</w:t>
      </w:r>
      <w:r w:rsidRPr="00977009">
        <w:t xml:space="preserve"> </w:t>
      </w:r>
      <w:r w:rsidRPr="00977009">
        <w:rPr>
          <w:lang w:val="en-US"/>
        </w:rPr>
        <w:t>J</w:t>
      </w:r>
      <w:r w:rsidRPr="00977009">
        <w:rPr>
          <w:vertAlign w:val="subscript"/>
        </w:rPr>
        <w:t>4</w:t>
      </w:r>
      <w:r w:rsidRPr="00977009">
        <w:t>] можно представить так: ион ртути за</w:t>
      </w:r>
      <w:r w:rsidRPr="00977009">
        <w:rPr>
          <w:i/>
        </w:rPr>
        <w:t xml:space="preserve"> </w:t>
      </w:r>
      <w:r w:rsidRPr="00977009">
        <w:t xml:space="preserve">счёт своей главной валентности (обозначается сплошной линией), равным двум,  присоединяет два  иодид - иона, а за счёт побочной (обозначается пунктиром)  дополнительно ещё два иодид – иона. По Вернеру это изображается формулой: </w:t>
      </w:r>
    </w:p>
    <w:p w:rsidR="00852A2E" w:rsidRPr="00977009" w:rsidRDefault="00852A2E" w:rsidP="00852A2E">
      <w:pPr>
        <w:tabs>
          <w:tab w:val="left" w:pos="3160"/>
        </w:tabs>
        <w:ind w:left="-1440" w:right="180"/>
      </w:pPr>
      <w:r w:rsidRPr="00977009">
        <w:rPr>
          <w:noProof/>
        </w:rPr>
        <mc:AlternateContent>
          <mc:Choice Requires="wps">
            <w:drawing>
              <wp:anchor distT="0" distB="0" distL="114300" distR="114300" simplePos="0" relativeHeight="251770880" behindDoc="0" locked="0" layoutInCell="0" allowOverlap="1" wp14:anchorId="3B7C9274" wp14:editId="350B375F">
                <wp:simplePos x="0" y="0"/>
                <wp:positionH relativeFrom="column">
                  <wp:posOffset>3491865</wp:posOffset>
                </wp:positionH>
                <wp:positionV relativeFrom="paragraph">
                  <wp:posOffset>93345</wp:posOffset>
                </wp:positionV>
                <wp:extent cx="0" cy="914400"/>
                <wp:effectExtent l="11430" t="8255" r="7620" b="10795"/>
                <wp:wrapNone/>
                <wp:docPr id="167" name="Прямая соединительная линия 1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C9FE91" id="Прямая соединительная линия 167" o:spid="_x0000_s1026" style="position:absolute;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4.95pt,7.35pt" to="274.95pt,7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" o:allowincell="f"/>
            </w:pict>
          </mc:Fallback>
        </mc:AlternateContent>
      </w:r>
      <w:r w:rsidRPr="00977009">
        <w:rPr>
          <w:noProof/>
        </w:rPr>
        <mc:AlternateContent>
          <mc:Choice Requires="wps">
            <w:drawing>
              <wp:anchor distT="0" distB="0" distL="114300" distR="114300" simplePos="0" relativeHeight="251771904" behindDoc="0" locked="0" layoutInCell="0" allowOverlap="1" wp14:anchorId="0A57F914" wp14:editId="6BFB2544">
                <wp:simplePos x="0" y="0"/>
                <wp:positionH relativeFrom="column">
                  <wp:posOffset>3400425</wp:posOffset>
                </wp:positionH>
                <wp:positionV relativeFrom="paragraph">
                  <wp:posOffset>93345</wp:posOffset>
                </wp:positionV>
                <wp:extent cx="91440" cy="0"/>
                <wp:effectExtent l="5715" t="8255" r="7620" b="10795"/>
                <wp:wrapNone/>
                <wp:docPr id="166" name="Прямая соединительная линия 1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683B9E" id="Прямая соединительная линия 166" o:spid="_x0000_s1026" style="position:absolute;flip:x;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75pt,7.35pt" to="274.9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" o:allowincell="f"/>
            </w:pict>
          </mc:Fallback>
        </mc:AlternateContent>
      </w:r>
      <w:r w:rsidRPr="00977009">
        <w:rPr>
          <w:noProof/>
        </w:rPr>
        <mc:AlternateContent>
          <mc:Choice Requires="wps">
            <w:drawing>
              <wp:anchor distT="0" distB="0" distL="114300" distR="114300" simplePos="0" relativeHeight="251769856" behindDoc="0" locked="0" layoutInCell="0" allowOverlap="1" wp14:anchorId="1CD199F7" wp14:editId="300C60BD">
                <wp:simplePos x="0" y="0"/>
                <wp:positionH relativeFrom="column">
                  <wp:posOffset>3400425</wp:posOffset>
                </wp:positionH>
                <wp:positionV relativeFrom="paragraph">
                  <wp:posOffset>93345</wp:posOffset>
                </wp:positionV>
                <wp:extent cx="0" cy="0"/>
                <wp:effectExtent l="5715" t="8255" r="13335" b="10795"/>
                <wp:wrapNone/>
                <wp:docPr id="165" name="Прямая соединительная линия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5FFF62" id="Прямая соединительная линия 165" o:spid="_x0000_s1026" style="position:absolute;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75pt,7.35pt" to="267.7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" o:allowincell="f"/>
            </w:pict>
          </mc:Fallback>
        </mc:AlternateContent>
      </w:r>
      <w:r w:rsidRPr="00977009">
        <w:rPr>
          <w:noProof/>
        </w:rPr>
        <mc:AlternateContent>
          <mc:Choice Requires="wps">
            <w:drawing>
              <wp:anchor distT="0" distB="0" distL="114300" distR="114300" simplePos="0" relativeHeight="251768832" behindDoc="0" locked="0" layoutInCell="0" allowOverlap="1" wp14:anchorId="65E7FB7D" wp14:editId="0FA7D988">
                <wp:simplePos x="0" y="0"/>
                <wp:positionH relativeFrom="column">
                  <wp:posOffset>1845945</wp:posOffset>
                </wp:positionH>
                <wp:positionV relativeFrom="paragraph">
                  <wp:posOffset>184785</wp:posOffset>
                </wp:positionV>
                <wp:extent cx="0" cy="914400"/>
                <wp:effectExtent l="13335" t="13970" r="5715" b="5080"/>
                <wp:wrapNone/>
                <wp:docPr id="164" name="Прямая соединительная линия 1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14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0BE623" id="Прямая соединительная линия 164" o:spid="_x0000_s1026" style="position:absolute;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35pt,14.55pt" to="145.35pt,8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" o:allowincell="f"/>
            </w:pict>
          </mc:Fallback>
        </mc:AlternateContent>
      </w:r>
      <w:r w:rsidRPr="00977009">
        <w:rPr>
          <w:noProof/>
        </w:rPr>
        <mc:AlternateContent>
          <mc:Choice Requires="wps">
            <w:drawing>
              <wp:anchor distT="0" distB="0" distL="114300" distR="114300" simplePos="0" relativeHeight="251767808" behindDoc="0" locked="0" layoutInCell="0" allowOverlap="1" wp14:anchorId="3550F832" wp14:editId="7E4E5C12">
                <wp:simplePos x="0" y="0"/>
                <wp:positionH relativeFrom="column">
                  <wp:posOffset>1845945</wp:posOffset>
                </wp:positionH>
                <wp:positionV relativeFrom="paragraph">
                  <wp:posOffset>184785</wp:posOffset>
                </wp:positionV>
                <wp:extent cx="91440" cy="0"/>
                <wp:effectExtent l="13335" t="13970" r="9525" b="5080"/>
                <wp:wrapNone/>
                <wp:docPr id="163" name="Прямая соединительная линия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AC42C8" id="Прямая соединительная линия 163" o:spid="_x0000_s1026" style="position:absolute;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35pt,14.55pt" to="152.55pt,1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" o:allowincell="f"/>
            </w:pict>
          </mc:Fallback>
        </mc:AlternateContent>
      </w:r>
      <w:r w:rsidRPr="00977009">
        <w:rPr>
          <w:position w:val="-10"/>
          <w:lang w:val="en-US"/>
        </w:rPr>
        <w:object w:dxaOrig="180" w:dyaOrig="340">
          <v:shape id="_x0000_i1099" type="#_x0000_t75" style="width:9pt;height:17.25pt" o:ole="" fillcolor="window">
            <v:imagedata r:id="rId15" o:title=""/>
          </v:shape>
          <o:OLEObject Type="Embed" ProgID="Equation.3" ShapeID="_x0000_i1099" DrawAspect="Content" ObjectID="_1510170163" r:id="rId95"/>
        </w:object>
      </w:r>
    </w:p>
    <w:p w:rsidR="00852A2E" w:rsidRPr="00977009" w:rsidRDefault="00852A2E" w:rsidP="00852A2E">
      <w:pPr>
        <w:tabs>
          <w:tab w:val="left" w:pos="2780"/>
        </w:tabs>
        <w:ind w:left="-1440" w:right="180"/>
        <w:jc w:val="center"/>
      </w:pPr>
      <w:r w:rsidRPr="00977009">
        <w:rPr>
          <w:noProof/>
        </w:rPr>
        <mc:AlternateContent>
          <mc:Choice Requires="wps">
            <w:drawing>
              <wp:anchor distT="0" distB="0" distL="114300" distR="114300" simplePos="0" relativeHeight="251766784" behindDoc="0" locked="0" layoutInCell="0" allowOverlap="1" wp14:anchorId="1F2F0A70" wp14:editId="6AB033BE">
                <wp:simplePos x="0" y="0"/>
                <wp:positionH relativeFrom="column">
                  <wp:posOffset>2851785</wp:posOffset>
                </wp:positionH>
                <wp:positionV relativeFrom="paragraph">
                  <wp:posOffset>151765</wp:posOffset>
                </wp:positionV>
                <wp:extent cx="274320" cy="182880"/>
                <wp:effectExtent l="9525" t="6350" r="11430" b="10795"/>
                <wp:wrapNone/>
                <wp:docPr id="162" name="Прямая соединительная линия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432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D67F0C" id="Прямая соединительная линия 162" o:spid="_x0000_s1026" style="position:absolute;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11.95pt" to="246.15pt,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" o:allowincell="f"/>
            </w:pict>
          </mc:Fallback>
        </mc:AlternateContent>
      </w:r>
      <w:r w:rsidRPr="00977009">
        <w:rPr>
          <w:noProof/>
        </w:rPr>
        <mc:AlternateContent>
          <mc:Choice Requires="wps">
            <w:drawing>
              <wp:anchor distT="0" distB="0" distL="114300" distR="114300" simplePos="0" relativeHeight="251762688" behindDoc="0" locked="0" layoutInCell="0" allowOverlap="1" wp14:anchorId="04BDDDB0" wp14:editId="02EE5E5E">
                <wp:simplePos x="0" y="0"/>
                <wp:positionH relativeFrom="column">
                  <wp:posOffset>2211705</wp:posOffset>
                </wp:positionH>
                <wp:positionV relativeFrom="paragraph">
                  <wp:posOffset>60325</wp:posOffset>
                </wp:positionV>
                <wp:extent cx="365760" cy="182880"/>
                <wp:effectExtent l="7620" t="10160" r="7620" b="6985"/>
                <wp:wrapNone/>
                <wp:docPr id="161" name="Прямая соединительная линия 1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182768" id="Прямая соединительная линия 161"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15pt,4.75pt" to="202.9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" o:allowincell="f"/>
            </w:pict>
          </mc:Fallback>
        </mc:AlternateContent>
      </w:r>
      <w:r w:rsidRPr="00977009">
        <w:rPr>
          <w:lang w:val="en-US"/>
        </w:rPr>
        <w:t>K</w:t>
      </w:r>
      <w:r w:rsidRPr="00977009">
        <w:rPr>
          <w:vertAlign w:val="superscript"/>
        </w:rPr>
        <w:t xml:space="preserve">+ </w:t>
      </w:r>
      <w:r w:rsidRPr="00977009">
        <w:t xml:space="preserve">    </w:t>
      </w:r>
      <w:r w:rsidRPr="00977009">
        <w:rPr>
          <w:lang w:val="en-US"/>
        </w:rPr>
        <w:t>J</w:t>
      </w:r>
      <w:r w:rsidRPr="00977009">
        <w:t xml:space="preserve">                          </w:t>
      </w:r>
      <w:r w:rsidRPr="00977009">
        <w:rPr>
          <w:lang w:val="en-US"/>
        </w:rPr>
        <w:t>J</w:t>
      </w:r>
    </w:p>
    <w:p w:rsidR="00852A2E" w:rsidRPr="00977009" w:rsidRDefault="00852A2E" w:rsidP="00852A2E">
      <w:pPr>
        <w:pStyle w:val="1"/>
        <w:rPr>
          <w:rFonts w:ascii="Times New Roman" w:hAnsi="Times New Roman" w:cs="Times New Roman"/>
          <w:color w:val="auto"/>
          <w:sz w:val="20"/>
          <w:szCs w:val="20"/>
        </w:rPr>
      </w:pPr>
      <w:r w:rsidRPr="00977009">
        <w:rPr>
          <w:rFonts w:ascii="Times New Roman" w:hAnsi="Times New Roman" w:cs="Times New Roman"/>
          <w:color w:val="auto"/>
          <w:sz w:val="20"/>
          <w:szCs w:val="20"/>
        </w:rPr>
        <w:t xml:space="preserve">           Hg   </w:t>
      </w:r>
    </w:p>
    <w:p w:rsidR="00852A2E" w:rsidRPr="00977009" w:rsidRDefault="00852A2E" w:rsidP="00852A2E">
      <w:pPr>
        <w:tabs>
          <w:tab w:val="left" w:pos="2720"/>
          <w:tab w:val="center" w:pos="3780"/>
        </w:tabs>
        <w:ind w:left="-1440" w:right="180"/>
      </w:pPr>
      <w:r w:rsidRPr="00977009">
        <w:rPr>
          <w:noProof/>
        </w:rPr>
        <mc:AlternateContent>
          <mc:Choice Requires="wps">
            <w:drawing>
              <wp:anchor distT="0" distB="0" distL="114300" distR="114300" simplePos="0" relativeHeight="251765760" behindDoc="0" locked="0" layoutInCell="0" allowOverlap="1" wp14:anchorId="0DA6DCD2" wp14:editId="55721F42">
                <wp:simplePos x="0" y="0"/>
                <wp:positionH relativeFrom="column">
                  <wp:posOffset>2851785</wp:posOffset>
                </wp:positionH>
                <wp:positionV relativeFrom="paragraph">
                  <wp:posOffset>17145</wp:posOffset>
                </wp:positionV>
                <wp:extent cx="365760" cy="182880"/>
                <wp:effectExtent l="9525" t="13970" r="5715" b="12700"/>
                <wp:wrapNone/>
                <wp:docPr id="160" name="Прямая соединительная линия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576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4508E8" id="Прямая соединительная линия 160" o:spid="_x0000_s1026" style="position:absolute;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1.35pt" to="253.35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" o:allowincell="f"/>
            </w:pict>
          </mc:Fallback>
        </mc:AlternateContent>
      </w:r>
      <w:r w:rsidRPr="00977009">
        <w:rPr>
          <w:noProof/>
        </w:rPr>
        <mc:AlternateContent>
          <mc:Choice Requires="wps">
            <w:drawing>
              <wp:anchor distT="0" distB="0" distL="114300" distR="114300" simplePos="0" relativeHeight="251763712" behindDoc="0" locked="0" layoutInCell="0" allowOverlap="1" wp14:anchorId="162615F3" wp14:editId="4E24BF21">
                <wp:simplePos x="0" y="0"/>
                <wp:positionH relativeFrom="column">
                  <wp:posOffset>2211705</wp:posOffset>
                </wp:positionH>
                <wp:positionV relativeFrom="paragraph">
                  <wp:posOffset>17145</wp:posOffset>
                </wp:positionV>
                <wp:extent cx="365760" cy="274320"/>
                <wp:effectExtent l="7620" t="13970" r="7620" b="6985"/>
                <wp:wrapNone/>
                <wp:docPr id="159" name="Прямая соединительная линия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5760" cy="27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7D70DF" id="Прямая соединительная линия 159" o:spid="_x0000_s1026" style="position:absolute;flip:y;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4.15pt,1.35pt" to="202.95pt,2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" o:allowincell="f"/>
            </w:pict>
          </mc:Fallback>
        </mc:AlternateContent>
      </w:r>
      <w:r w:rsidRPr="00977009">
        <w:t xml:space="preserve">                                                        </w:t>
      </w:r>
      <w:r w:rsidRPr="00977009">
        <w:rPr>
          <w:lang w:val="en-US"/>
        </w:rPr>
        <w:t>K</w:t>
      </w:r>
      <w:r w:rsidRPr="00977009">
        <w:rPr>
          <w:vertAlign w:val="superscript"/>
        </w:rPr>
        <w:t>+</w:t>
      </w:r>
    </w:p>
    <w:p w:rsidR="00852A2E" w:rsidRPr="00977009" w:rsidRDefault="00852A2E" w:rsidP="00852A2E">
      <w:pPr>
        <w:tabs>
          <w:tab w:val="left" w:pos="2720"/>
        </w:tabs>
        <w:ind w:left="-1440" w:right="180"/>
        <w:jc w:val="center"/>
      </w:pPr>
      <w:r w:rsidRPr="00977009">
        <w:rPr>
          <w:noProof/>
        </w:rPr>
        <mc:AlternateContent>
          <mc:Choice Requires="wps">
            <w:drawing>
              <wp:anchor distT="0" distB="0" distL="114300" distR="114300" simplePos="0" relativeHeight="251772928" behindDoc="0" locked="0" layoutInCell="0" allowOverlap="1" wp14:anchorId="72C52323" wp14:editId="0FE1E0DE">
                <wp:simplePos x="0" y="0"/>
                <wp:positionH relativeFrom="column">
                  <wp:posOffset>3400425</wp:posOffset>
                </wp:positionH>
                <wp:positionV relativeFrom="paragraph">
                  <wp:posOffset>178435</wp:posOffset>
                </wp:positionV>
                <wp:extent cx="91440" cy="0"/>
                <wp:effectExtent l="5715" t="8255" r="7620" b="10795"/>
                <wp:wrapNone/>
                <wp:docPr id="158" name="Прямая соединительная линия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9E2857" id="Прямая соединительная линия 158" o:spid="_x0000_s1026" style="position:absolute;flip:x;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75pt,14.05pt" to="274.9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" o:allowincell="f"/>
            </w:pict>
          </mc:Fallback>
        </mc:AlternateContent>
      </w:r>
      <w:r w:rsidRPr="00977009">
        <w:rPr>
          <w:noProof/>
        </w:rPr>
        <mc:AlternateContent>
          <mc:Choice Requires="wps">
            <w:drawing>
              <wp:anchor distT="0" distB="0" distL="114300" distR="114300" simplePos="0" relativeHeight="251764736" behindDoc="0" locked="0" layoutInCell="0" allowOverlap="1" wp14:anchorId="677C4E88" wp14:editId="26DDA5DA">
                <wp:simplePos x="0" y="0"/>
                <wp:positionH relativeFrom="column">
                  <wp:posOffset>3308985</wp:posOffset>
                </wp:positionH>
                <wp:positionV relativeFrom="paragraph">
                  <wp:posOffset>-4445</wp:posOffset>
                </wp:positionV>
                <wp:extent cx="0" cy="0"/>
                <wp:effectExtent l="9525" t="6350" r="9525" b="12700"/>
                <wp:wrapNone/>
                <wp:docPr id="157" name="Прямая соединительная линия 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01DAC4" id="Прямая соединительная линия 157"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5pt,-.35pt" to="260.55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" o:allowincell="f"/>
            </w:pict>
          </mc:Fallback>
        </mc:AlternateContent>
      </w:r>
      <w:r w:rsidRPr="00977009">
        <w:t xml:space="preserve">           </w:t>
      </w:r>
      <w:r w:rsidRPr="00977009">
        <w:rPr>
          <w:lang w:val="en-US"/>
        </w:rPr>
        <w:t>J</w:t>
      </w:r>
      <w:r w:rsidRPr="00977009">
        <w:t xml:space="preserve">                          </w:t>
      </w:r>
      <w:r w:rsidRPr="00977009">
        <w:rPr>
          <w:lang w:val="en-US"/>
        </w:rPr>
        <w:t>J</w:t>
      </w:r>
    </w:p>
    <w:p w:rsidR="00852A2E" w:rsidRPr="00977009" w:rsidRDefault="00852A2E" w:rsidP="00852A2E">
      <w:pPr>
        <w:tabs>
          <w:tab w:val="left" w:pos="2720"/>
          <w:tab w:val="center" w:pos="3780"/>
        </w:tabs>
        <w:ind w:left="-1440" w:right="180"/>
      </w:pPr>
      <w:r w:rsidRPr="00977009">
        <w:rPr>
          <w:noProof/>
        </w:rPr>
        <mc:AlternateContent>
          <mc:Choice Requires="wps">
            <w:drawing>
              <wp:anchor distT="0" distB="0" distL="114300" distR="114300" simplePos="0" relativeHeight="251774976" behindDoc="0" locked="0" layoutInCell="0" allowOverlap="1" wp14:anchorId="20306BFF" wp14:editId="7CABDA45">
                <wp:simplePos x="0" y="0"/>
                <wp:positionH relativeFrom="column">
                  <wp:posOffset>1845945</wp:posOffset>
                </wp:positionH>
                <wp:positionV relativeFrom="paragraph">
                  <wp:posOffset>17145</wp:posOffset>
                </wp:positionV>
                <wp:extent cx="91440" cy="0"/>
                <wp:effectExtent l="13335" t="13335" r="9525" b="5715"/>
                <wp:wrapNone/>
                <wp:docPr id="156" name="Прямая соединительная линия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7A1AC9" id="Прямая соединительная линия 156"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35pt,1.35pt" to="152.5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" o:allowincell="f"/>
            </w:pict>
          </mc:Fallback>
        </mc:AlternateContent>
      </w:r>
    </w:p>
    <w:p w:rsidR="00852A2E" w:rsidRPr="00977009" w:rsidRDefault="00852A2E" w:rsidP="00852A2E">
      <w:pPr>
        <w:tabs>
          <w:tab w:val="left" w:pos="2720"/>
          <w:tab w:val="center" w:pos="3780"/>
        </w:tabs>
        <w:ind w:left="-1440" w:right="180"/>
      </w:pPr>
      <w:r w:rsidRPr="00977009">
        <w:rPr>
          <w:noProof/>
        </w:rPr>
        <mc:AlternateContent>
          <mc:Choice Requires="wps">
            <w:drawing>
              <wp:anchor distT="0" distB="0" distL="114300" distR="114300" simplePos="0" relativeHeight="251773952" behindDoc="0" locked="0" layoutInCell="0" allowOverlap="1" wp14:anchorId="67E17197" wp14:editId="4ECF96AE">
                <wp:simplePos x="0" y="0"/>
                <wp:positionH relativeFrom="column">
                  <wp:posOffset>1845945</wp:posOffset>
                </wp:positionH>
                <wp:positionV relativeFrom="paragraph">
                  <wp:posOffset>17145</wp:posOffset>
                </wp:positionV>
                <wp:extent cx="0" cy="0"/>
                <wp:effectExtent l="13335" t="8255" r="5715" b="10795"/>
                <wp:wrapNone/>
                <wp:docPr id="155" name="Прямая соединительная линия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90B4F0" id="Прямая соединительная линия 155" o:spid="_x0000_s1026" style="position:absolute;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5.35pt,1.35pt" to="145.35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" o:allowincell="f"/>
            </w:pict>
          </mc:Fallback>
        </mc:AlternateContent>
      </w:r>
    </w:p>
    <w:p w:rsidR="00852A2E" w:rsidRPr="00977009" w:rsidRDefault="00852A2E" w:rsidP="00852A2E">
      <w:pPr>
        <w:tabs>
          <w:tab w:val="left" w:pos="2720"/>
          <w:tab w:val="center" w:pos="3780"/>
        </w:tabs>
        <w:ind w:left="-1440" w:right="180"/>
        <w:jc w:val="both"/>
      </w:pPr>
      <w:r w:rsidRPr="00977009">
        <w:t xml:space="preserve">                         Главная валентность образована ионной и ковалентной связью, а побочная </w:t>
      </w:r>
    </w:p>
    <w:p w:rsidR="00852A2E" w:rsidRPr="00977009" w:rsidRDefault="00852A2E" w:rsidP="00852A2E">
      <w:pPr>
        <w:tabs>
          <w:tab w:val="left" w:pos="2720"/>
          <w:tab w:val="center" w:pos="3780"/>
        </w:tabs>
        <w:ind w:left="-1440" w:right="180"/>
        <w:jc w:val="both"/>
      </w:pPr>
      <w:r w:rsidRPr="00977009">
        <w:t xml:space="preserve">                    ковалентной связью, возникает по донорно – акцепторному механизму. </w:t>
      </w:r>
    </w:p>
    <w:p w:rsidR="00852A2E" w:rsidRPr="00977009" w:rsidRDefault="00852A2E" w:rsidP="00852A2E">
      <w:pPr>
        <w:tabs>
          <w:tab w:val="left" w:pos="2720"/>
          <w:tab w:val="center" w:pos="3780"/>
        </w:tabs>
        <w:ind w:left="-1440" w:right="180"/>
        <w:jc w:val="both"/>
        <w:rPr>
          <w:i/>
        </w:rPr>
      </w:pPr>
      <w:r w:rsidRPr="00977009">
        <w:t xml:space="preserve">                    Таким образом: </w:t>
      </w:r>
      <w:r w:rsidRPr="00977009">
        <w:rPr>
          <w:b/>
        </w:rPr>
        <w:t xml:space="preserve">комплексные соединения – </w:t>
      </w:r>
      <w:r w:rsidRPr="00977009">
        <w:rPr>
          <w:i/>
        </w:rPr>
        <w:t xml:space="preserve">это соединения, характеризу- </w:t>
      </w:r>
    </w:p>
    <w:p w:rsidR="00852A2E" w:rsidRPr="00977009" w:rsidRDefault="00852A2E" w:rsidP="00852A2E">
      <w:pPr>
        <w:tabs>
          <w:tab w:val="left" w:pos="2720"/>
          <w:tab w:val="center" w:pos="3780"/>
        </w:tabs>
        <w:ind w:left="-1440" w:right="180"/>
        <w:jc w:val="both"/>
        <w:rPr>
          <w:i/>
        </w:rPr>
      </w:pPr>
      <w:r w:rsidRPr="00977009">
        <w:rPr>
          <w:i/>
        </w:rPr>
        <w:t xml:space="preserve">                    ющиеся</w:t>
      </w:r>
      <w:r w:rsidRPr="00977009">
        <w:rPr>
          <w:b/>
          <w:i/>
        </w:rPr>
        <w:t xml:space="preserve">  </w:t>
      </w:r>
      <w:r w:rsidRPr="00977009">
        <w:rPr>
          <w:i/>
        </w:rPr>
        <w:t>наличием</w:t>
      </w:r>
      <w:r w:rsidRPr="00977009">
        <w:rPr>
          <w:b/>
          <w:i/>
        </w:rPr>
        <w:t xml:space="preserve"> </w:t>
      </w:r>
      <w:r w:rsidRPr="00977009">
        <w:rPr>
          <w:i/>
        </w:rPr>
        <w:t xml:space="preserve">хотя бы одной ковалентной связи, возникшей  по </w:t>
      </w:r>
    </w:p>
    <w:p w:rsidR="00852A2E" w:rsidRPr="00977009" w:rsidRDefault="00852A2E" w:rsidP="00852A2E">
      <w:pPr>
        <w:tabs>
          <w:tab w:val="left" w:pos="2720"/>
          <w:tab w:val="center" w:pos="3780"/>
        </w:tabs>
        <w:ind w:left="-1440" w:right="180"/>
        <w:jc w:val="both"/>
        <w:rPr>
          <w:i/>
        </w:rPr>
      </w:pPr>
      <w:r w:rsidRPr="00977009">
        <w:rPr>
          <w:i/>
        </w:rPr>
        <w:t xml:space="preserve">                    донорно – акцепторному механизму.</w:t>
      </w:r>
    </w:p>
    <w:p w:rsidR="00852A2E" w:rsidRPr="00977009" w:rsidRDefault="00852A2E" w:rsidP="00852A2E">
      <w:pPr>
        <w:tabs>
          <w:tab w:val="left" w:pos="2720"/>
          <w:tab w:val="center" w:pos="3780"/>
        </w:tabs>
        <w:ind w:left="-1440" w:right="180"/>
        <w:jc w:val="both"/>
        <w:rPr>
          <w:i/>
        </w:rPr>
      </w:pPr>
    </w:p>
    <w:p w:rsidR="00852A2E" w:rsidRPr="00977009" w:rsidRDefault="00852A2E" w:rsidP="00852A2E">
      <w:pPr>
        <w:jc w:val="center"/>
        <w:rPr>
          <w:b/>
        </w:rPr>
      </w:pPr>
      <w:r w:rsidRPr="00977009">
        <w:rPr>
          <w:b/>
        </w:rPr>
        <w:t>2  Основные понятия координационной теории.</w:t>
      </w:r>
    </w:p>
    <w:p w:rsidR="00852A2E" w:rsidRPr="00977009" w:rsidRDefault="00852A2E" w:rsidP="00852A2E">
      <w:pPr>
        <w:tabs>
          <w:tab w:val="left" w:pos="2720"/>
          <w:tab w:val="center" w:pos="3780"/>
        </w:tabs>
        <w:ind w:right="180"/>
        <w:jc w:val="both"/>
      </w:pPr>
      <w:r w:rsidRPr="00977009">
        <w:rPr>
          <w:b/>
        </w:rPr>
        <w:t xml:space="preserve">    </w:t>
      </w:r>
      <w:r w:rsidRPr="00977009">
        <w:t>В химии комплексных соединений большая роль принадлежит координационной теории, созданной  А. Вернером. Она наиболее удачно объясняет их свойства и строение. Суть теории сводится к следующему:</w:t>
      </w:r>
    </w:p>
    <w:p w:rsidR="00852A2E" w:rsidRPr="00977009" w:rsidRDefault="00852A2E" w:rsidP="00852A2E">
      <w:pPr>
        <w:tabs>
          <w:tab w:val="left" w:pos="2720"/>
          <w:tab w:val="center" w:pos="3780"/>
        </w:tabs>
        <w:ind w:right="180"/>
        <w:jc w:val="both"/>
      </w:pPr>
      <w:r w:rsidRPr="00977009">
        <w:t>1) центральное место в комплексном соединении занимает комплексообра- зователь  – обычно положительно заряженный ион (чаще металл);</w:t>
      </w:r>
    </w:p>
    <w:p w:rsidR="00852A2E" w:rsidRPr="00977009" w:rsidRDefault="00852A2E" w:rsidP="00852A2E">
      <w:pPr>
        <w:tabs>
          <w:tab w:val="left" w:pos="2720"/>
          <w:tab w:val="center" w:pos="3780"/>
        </w:tabs>
        <w:ind w:right="180"/>
        <w:jc w:val="both"/>
      </w:pPr>
      <w:r w:rsidRPr="00977009">
        <w:t xml:space="preserve"> 2) вокруг комплексообразователя расположены или координированные лиганды  т.е ионы противоположного знака или нейтральные молекулы; </w:t>
      </w:r>
    </w:p>
    <w:p w:rsidR="00852A2E" w:rsidRPr="00977009" w:rsidRDefault="00852A2E" w:rsidP="00852A2E">
      <w:pPr>
        <w:tabs>
          <w:tab w:val="left" w:pos="2720"/>
          <w:tab w:val="center" w:pos="3780"/>
        </w:tabs>
        <w:ind w:right="180"/>
        <w:jc w:val="both"/>
      </w:pPr>
      <w:r w:rsidRPr="00977009">
        <w:t>3) комплексообразователь и лиганды внутреннюю сферу комплексного соединения;</w:t>
      </w:r>
    </w:p>
    <w:p w:rsidR="00852A2E" w:rsidRPr="00977009" w:rsidRDefault="00852A2E" w:rsidP="00852A2E">
      <w:pPr>
        <w:tabs>
          <w:tab w:val="left" w:pos="2720"/>
          <w:tab w:val="center" w:pos="3780"/>
        </w:tabs>
        <w:ind w:right="180"/>
        <w:jc w:val="both"/>
      </w:pPr>
      <w:r w:rsidRPr="00977009">
        <w:t>4) ионы, не вошедшие во внутреннюю сферу, составляют внешнюю сферу комплексного соединения. Например:</w:t>
      </w:r>
    </w:p>
    <w:p w:rsidR="00852A2E" w:rsidRPr="00977009" w:rsidRDefault="00852A2E" w:rsidP="00852A2E">
      <w:pPr>
        <w:tabs>
          <w:tab w:val="left" w:pos="2720"/>
          <w:tab w:val="center" w:pos="3780"/>
        </w:tabs>
        <w:ind w:right="180"/>
        <w:jc w:val="both"/>
      </w:pPr>
    </w:p>
    <w:p w:rsidR="00852A2E" w:rsidRPr="00977009" w:rsidRDefault="00852A2E" w:rsidP="00852A2E">
      <w:pPr>
        <w:tabs>
          <w:tab w:val="left" w:pos="2720"/>
          <w:tab w:val="center" w:pos="3780"/>
        </w:tabs>
        <w:ind w:left="-1440" w:right="180"/>
        <w:jc w:val="both"/>
        <w:rPr>
          <w:vertAlign w:val="superscript"/>
        </w:rPr>
      </w:pPr>
      <w:r w:rsidRPr="00977009">
        <w:rPr>
          <w:noProof/>
        </w:rPr>
        <mc:AlternateContent>
          <mc:Choice Requires="wps">
            <w:drawing>
              <wp:anchor distT="0" distB="0" distL="114300" distR="114300" simplePos="0" relativeHeight="251761664" behindDoc="0" locked="0" layoutInCell="0" allowOverlap="1" wp14:anchorId="0CD46F79" wp14:editId="4CC53BC4">
                <wp:simplePos x="0" y="0"/>
                <wp:positionH relativeFrom="column">
                  <wp:posOffset>2760345</wp:posOffset>
                </wp:positionH>
                <wp:positionV relativeFrom="paragraph">
                  <wp:posOffset>89535</wp:posOffset>
                </wp:positionV>
                <wp:extent cx="182880" cy="0"/>
                <wp:effectExtent l="13335" t="9525" r="13335" b="9525"/>
                <wp:wrapNone/>
                <wp:docPr id="154" name="Прямая соединительная линия 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C62A8C" id="Прямая соединительная линия 154" o:spid="_x0000_s1026" style="position:absolute;flip:x;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35pt,7.05pt" to="231.7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" o:allowincell="f"/>
            </w:pict>
          </mc:Fallback>
        </mc:AlternateContent>
      </w:r>
      <w:r w:rsidRPr="00977009">
        <w:rPr>
          <w:noProof/>
        </w:rPr>
        <mc:AlternateContent>
          <mc:Choice Requires="wps">
            <w:drawing>
              <wp:anchor distT="0" distB="0" distL="114300" distR="114300" simplePos="0" relativeHeight="251759616" behindDoc="0" locked="0" layoutInCell="0" allowOverlap="1" wp14:anchorId="45929AA1" wp14:editId="2442F6D2">
                <wp:simplePos x="0" y="0"/>
                <wp:positionH relativeFrom="column">
                  <wp:posOffset>2943225</wp:posOffset>
                </wp:positionH>
                <wp:positionV relativeFrom="paragraph">
                  <wp:posOffset>89535</wp:posOffset>
                </wp:positionV>
                <wp:extent cx="0" cy="1554480"/>
                <wp:effectExtent l="5715" t="9525" r="13335" b="7620"/>
                <wp:wrapNone/>
                <wp:docPr id="153" name="Прямая соединительная линия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54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6BE81F" id="Прямая соединительная линия 153" o:spid="_x0000_s1026" style="position:absolute;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1.75pt,7.05pt" to="231.75pt,1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" o:allowincell="f"/>
            </w:pict>
          </mc:Fallback>
        </mc:AlternateContent>
      </w:r>
      <w:r w:rsidRPr="00977009">
        <w:rPr>
          <w:noProof/>
        </w:rPr>
        <mc:AlternateContent>
          <mc:Choice Requires="wps">
            <w:drawing>
              <wp:anchor distT="0" distB="0" distL="114300" distR="114300" simplePos="0" relativeHeight="251757568" behindDoc="0" locked="0" layoutInCell="0" allowOverlap="1" wp14:anchorId="38039215" wp14:editId="7C080784">
                <wp:simplePos x="0" y="0"/>
                <wp:positionH relativeFrom="column">
                  <wp:posOffset>1663065</wp:posOffset>
                </wp:positionH>
                <wp:positionV relativeFrom="paragraph">
                  <wp:posOffset>89535</wp:posOffset>
                </wp:positionV>
                <wp:extent cx="91440" cy="0"/>
                <wp:effectExtent l="11430" t="9525" r="11430" b="9525"/>
                <wp:wrapNone/>
                <wp:docPr id="152" name="Прямая соединительная линия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43E6220" id="Прямая соединительная линия 152" o:spid="_x0000_s1026" style="position:absolute;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5pt,7.05pt" to="138.1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" o:allowincell="f"/>
            </w:pict>
          </mc:Fallback>
        </mc:AlternateContent>
      </w:r>
      <w:r w:rsidRPr="00977009">
        <w:rPr>
          <w:noProof/>
        </w:rPr>
        <mc:AlternateContent>
          <mc:Choice Requires="wps">
            <w:drawing>
              <wp:anchor distT="0" distB="0" distL="114300" distR="114300" simplePos="0" relativeHeight="251756544" behindDoc="0" locked="0" layoutInCell="0" allowOverlap="1" wp14:anchorId="5B1555A0" wp14:editId="5C82D2EF">
                <wp:simplePos x="0" y="0"/>
                <wp:positionH relativeFrom="column">
                  <wp:posOffset>1663065</wp:posOffset>
                </wp:positionH>
                <wp:positionV relativeFrom="paragraph">
                  <wp:posOffset>89535</wp:posOffset>
                </wp:positionV>
                <wp:extent cx="0" cy="1554480"/>
                <wp:effectExtent l="11430" t="9525" r="7620" b="7620"/>
                <wp:wrapNone/>
                <wp:docPr id="151" name="Прямая соединительная линия 1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54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D831E3" id="Прямая соединительная линия 151"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5pt,7.05pt" to="130.95pt,12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" o:allowincell="f"/>
            </w:pict>
          </mc:Fallback>
        </mc:AlternateContent>
      </w:r>
      <w:r w:rsidRPr="00977009">
        <w:t xml:space="preserve">                                               </w:t>
      </w:r>
      <w:r w:rsidRPr="00977009">
        <w:rPr>
          <w:lang w:val="en-US"/>
        </w:rPr>
        <w:t>K</w:t>
      </w:r>
      <w:r w:rsidRPr="00977009">
        <w:rPr>
          <w:vertAlign w:val="superscript"/>
        </w:rPr>
        <w:t>+</w:t>
      </w:r>
    </w:p>
    <w:p w:rsidR="00852A2E" w:rsidRPr="00977009" w:rsidRDefault="00852A2E" w:rsidP="00852A2E">
      <w:pPr>
        <w:tabs>
          <w:tab w:val="left" w:pos="2720"/>
          <w:tab w:val="center" w:pos="3780"/>
        </w:tabs>
        <w:ind w:left="-1440" w:right="180"/>
        <w:jc w:val="center"/>
        <w:rPr>
          <w:vertAlign w:val="superscript"/>
          <w:lang w:val="en-US"/>
        </w:rPr>
      </w:pPr>
      <w:r w:rsidRPr="00977009">
        <w:t xml:space="preserve">    </w:t>
      </w:r>
      <w:r w:rsidRPr="00977009">
        <w:rPr>
          <w:lang w:val="en-US"/>
        </w:rPr>
        <w:t>CN</w:t>
      </w:r>
      <w:r w:rsidRPr="00977009">
        <w:rPr>
          <w:vertAlign w:val="superscript"/>
          <w:lang w:val="en-US"/>
        </w:rPr>
        <w:t>-</w:t>
      </w:r>
    </w:p>
    <w:p w:rsidR="00852A2E" w:rsidRPr="00977009" w:rsidRDefault="00852A2E" w:rsidP="00852A2E">
      <w:pPr>
        <w:tabs>
          <w:tab w:val="left" w:pos="1020"/>
          <w:tab w:val="left" w:pos="2720"/>
        </w:tabs>
        <w:ind w:left="-1440" w:right="180"/>
        <w:jc w:val="center"/>
        <w:rPr>
          <w:vertAlign w:val="superscript"/>
          <w:lang w:val="en-US"/>
        </w:rPr>
      </w:pPr>
      <w:r w:rsidRPr="00977009">
        <w:rPr>
          <w:lang w:val="en-US"/>
        </w:rPr>
        <w:t xml:space="preserve">        CN</w:t>
      </w:r>
      <w:r w:rsidRPr="00977009">
        <w:rPr>
          <w:vertAlign w:val="superscript"/>
          <w:lang w:val="en-US"/>
        </w:rPr>
        <w:t>-</w:t>
      </w:r>
      <w:r w:rsidRPr="00977009">
        <w:rPr>
          <w:vertAlign w:val="superscript"/>
          <w:lang w:val="en-US"/>
        </w:rPr>
        <w:tab/>
      </w:r>
      <w:r w:rsidRPr="00977009">
        <w:rPr>
          <w:lang w:val="en-US"/>
        </w:rPr>
        <w:t>CN</w:t>
      </w:r>
      <w:r w:rsidRPr="00977009">
        <w:rPr>
          <w:vertAlign w:val="superscript"/>
          <w:lang w:val="en-US"/>
        </w:rPr>
        <w:t>-</w:t>
      </w:r>
    </w:p>
    <w:p w:rsidR="00852A2E" w:rsidRPr="00977009" w:rsidRDefault="00852A2E" w:rsidP="00852A2E">
      <w:pPr>
        <w:tabs>
          <w:tab w:val="left" w:pos="1200"/>
          <w:tab w:val="left" w:pos="1460"/>
        </w:tabs>
        <w:ind w:left="-1440" w:right="180"/>
        <w:rPr>
          <w:vertAlign w:val="superscript"/>
          <w:lang w:val="en-US"/>
        </w:rPr>
      </w:pPr>
      <w:r w:rsidRPr="00977009">
        <w:rPr>
          <w:lang w:val="en-US"/>
        </w:rPr>
        <w:t xml:space="preserve">                                               K</w:t>
      </w:r>
      <w:r w:rsidRPr="00977009">
        <w:rPr>
          <w:vertAlign w:val="superscript"/>
          <w:lang w:val="en-US"/>
        </w:rPr>
        <w:t xml:space="preserve">+ </w:t>
      </w:r>
      <w:r w:rsidRPr="00977009">
        <w:rPr>
          <w:lang w:val="en-US"/>
        </w:rPr>
        <w:t xml:space="preserve">                         Fe </w:t>
      </w:r>
      <w:r w:rsidRPr="00977009">
        <w:rPr>
          <w:vertAlign w:val="superscript"/>
          <w:lang w:val="en-US"/>
        </w:rPr>
        <w:t>3+</w:t>
      </w:r>
    </w:p>
    <w:p w:rsidR="00852A2E" w:rsidRPr="00977009" w:rsidRDefault="00852A2E" w:rsidP="00852A2E">
      <w:pPr>
        <w:tabs>
          <w:tab w:val="left" w:pos="2760"/>
        </w:tabs>
        <w:ind w:left="-1440" w:right="180"/>
        <w:jc w:val="center"/>
        <w:rPr>
          <w:lang w:val="en-US"/>
        </w:rPr>
      </w:pPr>
    </w:p>
    <w:p w:rsidR="00852A2E" w:rsidRPr="00977009" w:rsidRDefault="00852A2E" w:rsidP="00852A2E">
      <w:pPr>
        <w:tabs>
          <w:tab w:val="left" w:pos="2760"/>
        </w:tabs>
        <w:ind w:left="-1440" w:right="180"/>
        <w:jc w:val="center"/>
        <w:rPr>
          <w:vertAlign w:val="superscript"/>
          <w:lang w:val="en-US"/>
        </w:rPr>
      </w:pPr>
      <w:r w:rsidRPr="00977009">
        <w:rPr>
          <w:lang w:val="en-US"/>
        </w:rPr>
        <w:t xml:space="preserve">     CN</w:t>
      </w:r>
      <w:r w:rsidRPr="00977009">
        <w:rPr>
          <w:vertAlign w:val="superscript"/>
          <w:lang w:val="en-US"/>
        </w:rPr>
        <w:t>-</w:t>
      </w:r>
    </w:p>
    <w:p w:rsidR="00852A2E" w:rsidRPr="00977009" w:rsidRDefault="00852A2E" w:rsidP="00852A2E">
      <w:pPr>
        <w:tabs>
          <w:tab w:val="left" w:pos="1220"/>
          <w:tab w:val="left" w:pos="2080"/>
        </w:tabs>
        <w:ind w:left="-1440" w:right="180"/>
        <w:jc w:val="center"/>
        <w:rPr>
          <w:vertAlign w:val="superscript"/>
        </w:rPr>
      </w:pPr>
      <w:r w:rsidRPr="00977009">
        <w:rPr>
          <w:lang w:val="en-US"/>
        </w:rPr>
        <w:t xml:space="preserve">        CN</w:t>
      </w:r>
      <w:r w:rsidRPr="00977009">
        <w:rPr>
          <w:vertAlign w:val="superscript"/>
        </w:rPr>
        <w:t>-</w:t>
      </w:r>
      <w:r w:rsidRPr="00977009">
        <w:tab/>
        <w:t xml:space="preserve"> </w:t>
      </w:r>
      <w:r w:rsidRPr="00977009">
        <w:rPr>
          <w:lang w:val="en-US"/>
        </w:rPr>
        <w:t>CN</w:t>
      </w:r>
      <w:r w:rsidRPr="00977009">
        <w:rPr>
          <w:vertAlign w:val="superscript"/>
        </w:rPr>
        <w:t>-</w:t>
      </w:r>
    </w:p>
    <w:p w:rsidR="00852A2E" w:rsidRPr="00977009" w:rsidRDefault="00852A2E" w:rsidP="00852A2E">
      <w:pPr>
        <w:tabs>
          <w:tab w:val="left" w:pos="2720"/>
          <w:tab w:val="center" w:pos="3780"/>
        </w:tabs>
        <w:ind w:left="-1440" w:right="180"/>
        <w:rPr>
          <w:vertAlign w:val="superscript"/>
        </w:rPr>
      </w:pPr>
      <w:r w:rsidRPr="00977009">
        <w:lastRenderedPageBreak/>
        <w:t xml:space="preserve">                                                </w:t>
      </w:r>
      <w:r w:rsidRPr="00977009">
        <w:rPr>
          <w:lang w:val="en-US"/>
        </w:rPr>
        <w:t>K</w:t>
      </w:r>
      <w:r w:rsidRPr="00977009">
        <w:rPr>
          <w:vertAlign w:val="superscript"/>
        </w:rPr>
        <w:t>+</w:t>
      </w:r>
    </w:p>
    <w:p w:rsidR="00852A2E" w:rsidRPr="00977009" w:rsidRDefault="00852A2E" w:rsidP="00852A2E">
      <w:pPr>
        <w:ind w:right="180"/>
      </w:pPr>
      <w:r w:rsidRPr="00977009">
        <w:rPr>
          <w:noProof/>
        </w:rPr>
        <mc:AlternateContent>
          <mc:Choice Requires="wps">
            <w:drawing>
              <wp:anchor distT="0" distB="0" distL="114300" distR="114300" simplePos="0" relativeHeight="251760640" behindDoc="0" locked="0" layoutInCell="0" allowOverlap="1" wp14:anchorId="21E305AD" wp14:editId="1D5D7213">
                <wp:simplePos x="0" y="0"/>
                <wp:positionH relativeFrom="column">
                  <wp:posOffset>2851785</wp:posOffset>
                </wp:positionH>
                <wp:positionV relativeFrom="paragraph">
                  <wp:posOffset>8255</wp:posOffset>
                </wp:positionV>
                <wp:extent cx="91440" cy="0"/>
                <wp:effectExtent l="9525" t="10795" r="13335" b="8255"/>
                <wp:wrapNone/>
                <wp:docPr id="150" name="Прямая соединительная линия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A65752" id="Прямая соединительная линия 150" o:spid="_x0000_s1026" style="position:absolute;flip:x;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65pt" to="231.7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" o:allowincell="f"/>
            </w:pict>
          </mc:Fallback>
        </mc:AlternateContent>
      </w:r>
      <w:r w:rsidRPr="00977009">
        <w:rPr>
          <w:noProof/>
        </w:rPr>
        <mc:AlternateContent>
          <mc:Choice Requires="wps">
            <w:drawing>
              <wp:anchor distT="0" distB="0" distL="114300" distR="114300" simplePos="0" relativeHeight="251758592" behindDoc="0" locked="0" layoutInCell="0" allowOverlap="1" wp14:anchorId="24EE0D88" wp14:editId="5B89F0F2">
                <wp:simplePos x="0" y="0"/>
                <wp:positionH relativeFrom="column">
                  <wp:posOffset>1663065</wp:posOffset>
                </wp:positionH>
                <wp:positionV relativeFrom="paragraph">
                  <wp:posOffset>8255</wp:posOffset>
                </wp:positionV>
                <wp:extent cx="182880" cy="0"/>
                <wp:effectExtent l="11430" t="10795" r="5715" b="8255"/>
                <wp:wrapNone/>
                <wp:docPr id="149" name="Прямая соединительная линия 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9BC110" id="Прямая соединительная линия 149"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5pt,.65pt" to="145.3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" o:allowincell="f"/>
            </w:pict>
          </mc:Fallback>
        </mc:AlternateContent>
      </w:r>
    </w:p>
    <w:p w:rsidR="00852A2E" w:rsidRPr="00977009" w:rsidRDefault="00852A2E" w:rsidP="00852A2E">
      <w:pPr>
        <w:ind w:right="180"/>
      </w:pPr>
      <w:r w:rsidRPr="00977009">
        <w:t xml:space="preserve">5) число, показывающее сколько лигандов удерживает комплексообразователь называют </w:t>
      </w:r>
      <w:r w:rsidRPr="00977009">
        <w:rPr>
          <w:b/>
        </w:rPr>
        <w:t>координационным числом</w:t>
      </w:r>
      <w:r w:rsidRPr="00977009">
        <w:t xml:space="preserve">                   </w:t>
      </w:r>
    </w:p>
    <w:p w:rsidR="00852A2E" w:rsidRPr="00977009" w:rsidRDefault="00852A2E" w:rsidP="00852A2E">
      <w:pPr>
        <w:ind w:right="180"/>
      </w:pPr>
      <w:r w:rsidRPr="00977009">
        <w:t xml:space="preserve">       Для написания формулы комплексного  соединения надо знать</w:t>
      </w:r>
      <w:r w:rsidRPr="00977009">
        <w:rPr>
          <w:i/>
        </w:rPr>
        <w:t>:</w:t>
      </w:r>
    </w:p>
    <w:p w:rsidR="00852A2E" w:rsidRPr="00977009" w:rsidRDefault="00852A2E" w:rsidP="00852A2E">
      <w:pPr>
        <w:ind w:right="180"/>
      </w:pPr>
      <w:r w:rsidRPr="00977009">
        <w:t>1) заряд (степень окисления) комплексообразователя;</w:t>
      </w:r>
    </w:p>
    <w:p w:rsidR="00852A2E" w:rsidRPr="00977009" w:rsidRDefault="00852A2E" w:rsidP="00852A2E">
      <w:pPr>
        <w:ind w:right="180"/>
      </w:pPr>
      <w:r w:rsidRPr="00977009">
        <w:t>2) заряд  лигандов;</w:t>
      </w:r>
    </w:p>
    <w:p w:rsidR="00852A2E" w:rsidRPr="00977009" w:rsidRDefault="00852A2E" w:rsidP="00852A2E">
      <w:pPr>
        <w:ind w:right="180"/>
      </w:pPr>
      <w:r w:rsidRPr="00977009">
        <w:t>3) координационное число;</w:t>
      </w:r>
    </w:p>
    <w:p w:rsidR="00852A2E" w:rsidRPr="00977009" w:rsidRDefault="00852A2E" w:rsidP="00852A2E">
      <w:pPr>
        <w:ind w:right="180"/>
      </w:pPr>
      <w:r w:rsidRPr="00977009">
        <w:t>4) ионы внешней сферы.</w:t>
      </w:r>
    </w:p>
    <w:p w:rsidR="00852A2E" w:rsidRPr="00977009" w:rsidRDefault="00852A2E" w:rsidP="00852A2E">
      <w:pPr>
        <w:ind w:right="180"/>
      </w:pPr>
      <w:r w:rsidRPr="00977009">
        <w:t xml:space="preserve">Типичными комплексообразователями являются </w:t>
      </w:r>
      <w:r w:rsidRPr="00977009">
        <w:rPr>
          <w:lang w:val="en-US"/>
        </w:rPr>
        <w:t>d</w:t>
      </w:r>
      <w:r w:rsidRPr="00977009">
        <w:t xml:space="preserve">- элементы периодической системы Д.И. Менделеева. Это </w:t>
      </w:r>
      <w:r w:rsidRPr="00977009">
        <w:rPr>
          <w:lang w:val="en-US"/>
        </w:rPr>
        <w:t>Ag</w:t>
      </w:r>
      <w:r w:rsidRPr="00977009">
        <w:rPr>
          <w:vertAlign w:val="superscript"/>
        </w:rPr>
        <w:t>+</w:t>
      </w:r>
      <w:r w:rsidRPr="00977009">
        <w:t xml:space="preserve">, </w:t>
      </w:r>
      <w:r w:rsidRPr="00977009">
        <w:rPr>
          <w:lang w:val="en-US"/>
        </w:rPr>
        <w:t>Au</w:t>
      </w:r>
      <w:r w:rsidRPr="00977009">
        <w:rPr>
          <w:vertAlign w:val="superscript"/>
        </w:rPr>
        <w:t>+3</w:t>
      </w:r>
      <w:r w:rsidRPr="00977009">
        <w:t xml:space="preserve">, </w:t>
      </w:r>
      <w:r w:rsidRPr="00977009">
        <w:rPr>
          <w:lang w:val="en-US"/>
        </w:rPr>
        <w:t>Cu</w:t>
      </w:r>
      <w:r w:rsidRPr="00977009">
        <w:t xml:space="preserve"> </w:t>
      </w:r>
      <w:r w:rsidRPr="00977009">
        <w:rPr>
          <w:vertAlign w:val="superscript"/>
        </w:rPr>
        <w:t>+</w:t>
      </w:r>
      <w:r w:rsidRPr="00977009">
        <w:t xml:space="preserve">, </w:t>
      </w:r>
      <w:r w:rsidRPr="00977009">
        <w:rPr>
          <w:lang w:val="en-US"/>
        </w:rPr>
        <w:t>Cu</w:t>
      </w:r>
      <w:r w:rsidRPr="00977009">
        <w:t xml:space="preserve"> </w:t>
      </w:r>
      <w:r w:rsidRPr="00977009">
        <w:rPr>
          <w:vertAlign w:val="superscript"/>
        </w:rPr>
        <w:t>+2</w:t>
      </w:r>
      <w:r w:rsidRPr="00977009">
        <w:t xml:space="preserve"> ,  </w:t>
      </w:r>
      <w:r w:rsidRPr="00977009">
        <w:rPr>
          <w:lang w:val="en-US"/>
        </w:rPr>
        <w:t>Hg</w:t>
      </w:r>
      <w:r w:rsidRPr="00977009">
        <w:t xml:space="preserve"> </w:t>
      </w:r>
      <w:r w:rsidRPr="00977009">
        <w:rPr>
          <w:vertAlign w:val="superscript"/>
        </w:rPr>
        <w:t>2+</w:t>
      </w:r>
      <w:r w:rsidRPr="00977009">
        <w:t xml:space="preserve">,    </w:t>
      </w:r>
      <w:r w:rsidRPr="00977009">
        <w:rPr>
          <w:lang w:val="en-US"/>
        </w:rPr>
        <w:t>Cd</w:t>
      </w:r>
      <w:r w:rsidRPr="00977009">
        <w:rPr>
          <w:vertAlign w:val="superscript"/>
        </w:rPr>
        <w:t>2+</w:t>
      </w:r>
      <w:r w:rsidRPr="00977009">
        <w:t xml:space="preserve"> ,  </w:t>
      </w:r>
      <w:r w:rsidRPr="00977009">
        <w:rPr>
          <w:lang w:val="en-US"/>
        </w:rPr>
        <w:t>Zn</w:t>
      </w:r>
      <w:r w:rsidRPr="00977009">
        <w:rPr>
          <w:vertAlign w:val="superscript"/>
        </w:rPr>
        <w:t>2+</w:t>
      </w:r>
      <w:r w:rsidRPr="00977009">
        <w:t xml:space="preserve">,  </w:t>
      </w:r>
      <w:r w:rsidRPr="00977009">
        <w:rPr>
          <w:lang w:val="en-US"/>
        </w:rPr>
        <w:t>Fe</w:t>
      </w:r>
      <w:r w:rsidRPr="00977009">
        <w:rPr>
          <w:vertAlign w:val="superscript"/>
        </w:rPr>
        <w:t>2+</w:t>
      </w:r>
      <w:r w:rsidRPr="00977009">
        <w:t xml:space="preserve"> , </w:t>
      </w:r>
      <w:r w:rsidRPr="00977009">
        <w:rPr>
          <w:lang w:val="en-US"/>
        </w:rPr>
        <w:t>Fe</w:t>
      </w:r>
      <w:r w:rsidRPr="00977009">
        <w:t xml:space="preserve"> </w:t>
      </w:r>
      <w:r w:rsidRPr="00977009">
        <w:rPr>
          <w:vertAlign w:val="superscript"/>
        </w:rPr>
        <w:t>3+</w:t>
      </w:r>
      <w:r w:rsidRPr="00977009">
        <w:t xml:space="preserve">, </w:t>
      </w:r>
      <w:r w:rsidRPr="00977009">
        <w:rPr>
          <w:lang w:val="en-US"/>
        </w:rPr>
        <w:t>Co</w:t>
      </w:r>
      <w:r w:rsidRPr="00977009">
        <w:rPr>
          <w:vertAlign w:val="superscript"/>
        </w:rPr>
        <w:t>3+</w:t>
      </w:r>
      <w:r w:rsidRPr="00977009">
        <w:t xml:space="preserve">,        </w:t>
      </w:r>
      <w:r w:rsidRPr="00977009">
        <w:rPr>
          <w:lang w:val="en-US"/>
        </w:rPr>
        <w:t>Ni</w:t>
      </w:r>
      <w:r w:rsidRPr="00977009">
        <w:rPr>
          <w:vertAlign w:val="superscript"/>
        </w:rPr>
        <w:t>2+</w:t>
      </w:r>
      <w:r w:rsidRPr="00977009">
        <w:t xml:space="preserve">, </w:t>
      </w:r>
      <w:r w:rsidRPr="00977009">
        <w:rPr>
          <w:lang w:val="en-US"/>
        </w:rPr>
        <w:t>Pt</w:t>
      </w:r>
      <w:r w:rsidRPr="00977009">
        <w:rPr>
          <w:vertAlign w:val="superscript"/>
        </w:rPr>
        <w:t>4+</w:t>
      </w:r>
      <w:r w:rsidRPr="00977009">
        <w:t xml:space="preserve"> и другие. Однако и катионы других элементов в определённых условиях способны к комплексообра - зованию:  </w:t>
      </w:r>
      <w:r w:rsidRPr="00977009">
        <w:rPr>
          <w:vertAlign w:val="subscript"/>
        </w:rPr>
        <w:t xml:space="preserve"> </w:t>
      </w:r>
      <w:r w:rsidRPr="00977009">
        <w:rPr>
          <w:lang w:val="en-US"/>
        </w:rPr>
        <w:t>AL</w:t>
      </w:r>
      <w:r w:rsidRPr="00977009">
        <w:rPr>
          <w:vertAlign w:val="superscript"/>
        </w:rPr>
        <w:t>3+</w:t>
      </w:r>
      <w:r w:rsidRPr="00977009">
        <w:t xml:space="preserve">, </w:t>
      </w:r>
      <w:r w:rsidRPr="00977009">
        <w:rPr>
          <w:lang w:val="en-US"/>
        </w:rPr>
        <w:t>Ca</w:t>
      </w:r>
      <w:r w:rsidRPr="00977009">
        <w:rPr>
          <w:vertAlign w:val="superscript"/>
        </w:rPr>
        <w:t>2+</w:t>
      </w:r>
      <w:r w:rsidRPr="00977009">
        <w:t xml:space="preserve">,   </w:t>
      </w:r>
      <w:r w:rsidRPr="00977009">
        <w:rPr>
          <w:lang w:val="en-US"/>
        </w:rPr>
        <w:t>Ba</w:t>
      </w:r>
      <w:r w:rsidRPr="00977009">
        <w:rPr>
          <w:vertAlign w:val="superscript"/>
        </w:rPr>
        <w:t>2+</w:t>
      </w:r>
      <w:r w:rsidRPr="00977009">
        <w:t xml:space="preserve">,  </w:t>
      </w:r>
      <w:r w:rsidRPr="00977009">
        <w:rPr>
          <w:lang w:val="en-US"/>
        </w:rPr>
        <w:t>Sr</w:t>
      </w:r>
      <w:r w:rsidRPr="00977009">
        <w:t xml:space="preserve">  </w:t>
      </w:r>
      <w:r w:rsidRPr="00977009">
        <w:rPr>
          <w:vertAlign w:val="superscript"/>
        </w:rPr>
        <w:t>2+</w:t>
      </w:r>
      <w:r w:rsidRPr="00977009">
        <w:t xml:space="preserve">,  </w:t>
      </w:r>
      <w:r w:rsidRPr="00977009">
        <w:rPr>
          <w:lang w:val="en-US"/>
        </w:rPr>
        <w:t>Mg</w:t>
      </w:r>
      <w:r w:rsidRPr="00977009">
        <w:rPr>
          <w:vertAlign w:val="superscript"/>
        </w:rPr>
        <w:t>2+</w:t>
      </w:r>
      <w:r w:rsidRPr="00977009">
        <w:t>.</w:t>
      </w:r>
    </w:p>
    <w:p w:rsidR="00852A2E" w:rsidRPr="00977009" w:rsidRDefault="00852A2E" w:rsidP="00852A2E">
      <w:pPr>
        <w:ind w:right="180"/>
      </w:pPr>
      <w:r w:rsidRPr="00977009">
        <w:t>Важнейшими лигандами являются:</w:t>
      </w:r>
    </w:p>
    <w:p w:rsidR="00852A2E" w:rsidRPr="00977009" w:rsidRDefault="00852A2E" w:rsidP="00852A2E">
      <w:pPr>
        <w:ind w:right="180"/>
      </w:pPr>
      <w:r w:rsidRPr="00977009">
        <w:t xml:space="preserve"> а) нейтральные молекулы, имеющие дипольный характер: </w:t>
      </w:r>
      <w:r w:rsidRPr="00977009">
        <w:rPr>
          <w:lang w:val="en-US"/>
        </w:rPr>
        <w:t>H</w:t>
      </w:r>
      <w:r w:rsidRPr="00977009">
        <w:rPr>
          <w:vertAlign w:val="subscript"/>
        </w:rPr>
        <w:t>2</w:t>
      </w:r>
      <w:r w:rsidRPr="00977009">
        <w:rPr>
          <w:lang w:val="en-US"/>
        </w:rPr>
        <w:t>O</w:t>
      </w:r>
      <w:r w:rsidRPr="00977009">
        <w:t xml:space="preserve">, </w:t>
      </w:r>
      <w:r w:rsidRPr="00977009">
        <w:rPr>
          <w:lang w:val="en-US"/>
        </w:rPr>
        <w:t>CO</w:t>
      </w:r>
      <w:r w:rsidRPr="00977009">
        <w:t xml:space="preserve">, </w:t>
      </w:r>
      <w:r w:rsidRPr="00977009">
        <w:rPr>
          <w:lang w:val="en-US"/>
        </w:rPr>
        <w:t>NO</w:t>
      </w:r>
      <w:r w:rsidRPr="00977009">
        <w:t xml:space="preserve">, </w:t>
      </w:r>
      <w:r w:rsidRPr="00977009">
        <w:rPr>
          <w:lang w:val="en-US"/>
        </w:rPr>
        <w:t>NH</w:t>
      </w:r>
      <w:r w:rsidRPr="00977009">
        <w:rPr>
          <w:vertAlign w:val="subscript"/>
        </w:rPr>
        <w:t xml:space="preserve">3 </w:t>
      </w:r>
      <w:r w:rsidRPr="00977009">
        <w:t>и др.</w:t>
      </w:r>
    </w:p>
    <w:p w:rsidR="00852A2E" w:rsidRPr="00977009" w:rsidRDefault="00852A2E" w:rsidP="00852A2E">
      <w:pPr>
        <w:ind w:right="180"/>
      </w:pPr>
      <w:r w:rsidRPr="00977009">
        <w:t xml:space="preserve">б) ионы: </w:t>
      </w:r>
      <w:r w:rsidRPr="00977009">
        <w:rPr>
          <w:lang w:val="en-US"/>
        </w:rPr>
        <w:t>CN</w:t>
      </w:r>
      <w:r w:rsidRPr="00977009">
        <w:rPr>
          <w:vertAlign w:val="superscript"/>
        </w:rPr>
        <w:t>-</w:t>
      </w:r>
      <w:r w:rsidRPr="00977009">
        <w:t xml:space="preserve">,  </w:t>
      </w:r>
      <w:r w:rsidRPr="00977009">
        <w:rPr>
          <w:lang w:val="en-US"/>
        </w:rPr>
        <w:t>CL</w:t>
      </w:r>
      <w:r w:rsidRPr="00977009">
        <w:rPr>
          <w:vertAlign w:val="superscript"/>
        </w:rPr>
        <w:t>-</w:t>
      </w:r>
      <w:r w:rsidRPr="00977009">
        <w:t xml:space="preserve">,  </w:t>
      </w:r>
      <w:r w:rsidRPr="00977009">
        <w:rPr>
          <w:lang w:val="en-US"/>
        </w:rPr>
        <w:t>Br</w:t>
      </w:r>
      <w:r w:rsidRPr="00977009">
        <w:rPr>
          <w:vertAlign w:val="superscript"/>
        </w:rPr>
        <w:t xml:space="preserve"> - </w:t>
      </w:r>
      <w:r w:rsidRPr="00977009">
        <w:t xml:space="preserve">,   </w:t>
      </w:r>
      <w:r w:rsidRPr="00977009">
        <w:rPr>
          <w:lang w:val="en-US"/>
        </w:rPr>
        <w:t>J</w:t>
      </w:r>
      <w:r w:rsidRPr="00977009">
        <w:t xml:space="preserve"> </w:t>
      </w:r>
      <w:r w:rsidRPr="00977009">
        <w:rPr>
          <w:vertAlign w:val="superscript"/>
        </w:rPr>
        <w:t>-</w:t>
      </w:r>
      <w:r w:rsidRPr="00977009">
        <w:t xml:space="preserve">, </w:t>
      </w:r>
      <w:r w:rsidRPr="00977009">
        <w:rPr>
          <w:lang w:val="en-US"/>
        </w:rPr>
        <w:t>NO</w:t>
      </w:r>
      <w:r w:rsidRPr="00977009">
        <w:rPr>
          <w:vertAlign w:val="subscript"/>
        </w:rPr>
        <w:t>2</w:t>
      </w:r>
      <w:r w:rsidRPr="00977009">
        <w:rPr>
          <w:vertAlign w:val="superscript"/>
        </w:rPr>
        <w:t>-</w:t>
      </w:r>
      <w:r w:rsidRPr="00977009">
        <w:t xml:space="preserve">,  </w:t>
      </w:r>
      <w:r w:rsidRPr="00977009">
        <w:rPr>
          <w:lang w:val="en-US"/>
        </w:rPr>
        <w:t>OH</w:t>
      </w:r>
      <w:r w:rsidRPr="00977009">
        <w:rPr>
          <w:vertAlign w:val="superscript"/>
        </w:rPr>
        <w:t>-</w:t>
      </w:r>
      <w:r w:rsidRPr="00977009">
        <w:t xml:space="preserve">,   </w:t>
      </w:r>
      <w:r w:rsidRPr="00977009">
        <w:rPr>
          <w:lang w:val="en-US"/>
        </w:rPr>
        <w:t>C</w:t>
      </w:r>
      <w:r w:rsidRPr="00977009">
        <w:rPr>
          <w:vertAlign w:val="subscript"/>
        </w:rPr>
        <w:t>2</w:t>
      </w:r>
      <w:r w:rsidRPr="00977009">
        <w:t xml:space="preserve"> </w:t>
      </w:r>
      <w:r w:rsidRPr="00977009">
        <w:rPr>
          <w:lang w:val="en-US"/>
        </w:rPr>
        <w:t>O</w:t>
      </w:r>
      <w:r w:rsidRPr="00977009">
        <w:t xml:space="preserve"> </w:t>
      </w:r>
      <w:r w:rsidRPr="00977009">
        <w:rPr>
          <w:vertAlign w:val="subscript"/>
        </w:rPr>
        <w:t>4</w:t>
      </w:r>
      <w:r w:rsidRPr="00977009">
        <w:rPr>
          <w:vertAlign w:val="superscript"/>
        </w:rPr>
        <w:t>2-</w:t>
      </w:r>
      <w:r w:rsidRPr="00977009">
        <w:t xml:space="preserve"> и др. </w:t>
      </w:r>
    </w:p>
    <w:p w:rsidR="00852A2E" w:rsidRPr="00977009" w:rsidRDefault="00852A2E" w:rsidP="00852A2E">
      <w:pPr>
        <w:tabs>
          <w:tab w:val="left" w:pos="2160"/>
        </w:tabs>
        <w:ind w:right="180"/>
      </w:pPr>
      <w:r w:rsidRPr="00977009">
        <w:t xml:space="preserve">Каждый из лиганд : </w:t>
      </w:r>
      <w:r w:rsidRPr="00977009">
        <w:rPr>
          <w:lang w:val="en-US"/>
        </w:rPr>
        <w:t>CN</w:t>
      </w:r>
      <w:r w:rsidRPr="00977009">
        <w:rPr>
          <w:vertAlign w:val="superscript"/>
        </w:rPr>
        <w:t>-</w:t>
      </w:r>
      <w:r w:rsidRPr="00977009">
        <w:t xml:space="preserve"> , </w:t>
      </w:r>
      <w:r w:rsidRPr="00977009">
        <w:rPr>
          <w:lang w:val="en-US"/>
        </w:rPr>
        <w:t>Br</w:t>
      </w:r>
      <w:r w:rsidRPr="00977009">
        <w:t xml:space="preserve"> </w:t>
      </w:r>
      <w:r w:rsidRPr="00977009">
        <w:rPr>
          <w:vertAlign w:val="superscript"/>
        </w:rPr>
        <w:t>-</w:t>
      </w:r>
      <w:r w:rsidRPr="00977009">
        <w:t xml:space="preserve"> , </w:t>
      </w:r>
      <w:r w:rsidRPr="00977009">
        <w:rPr>
          <w:lang w:val="en-US"/>
        </w:rPr>
        <w:t>J</w:t>
      </w:r>
      <w:r w:rsidRPr="00977009">
        <w:rPr>
          <w:vertAlign w:val="superscript"/>
        </w:rPr>
        <w:t>-</w:t>
      </w:r>
      <w:r w:rsidRPr="00977009">
        <w:t xml:space="preserve">,  </w:t>
      </w:r>
      <w:r w:rsidRPr="00977009">
        <w:rPr>
          <w:lang w:val="en-US"/>
        </w:rPr>
        <w:t>OH</w:t>
      </w:r>
      <w:r w:rsidRPr="00977009">
        <w:t>,</w:t>
      </w:r>
      <w:r w:rsidRPr="00977009">
        <w:rPr>
          <w:vertAlign w:val="superscript"/>
        </w:rPr>
        <w:t>-</w:t>
      </w:r>
      <w:r w:rsidRPr="00977009">
        <w:t xml:space="preserve"> </w:t>
      </w:r>
      <w:r w:rsidRPr="00977009">
        <w:rPr>
          <w:lang w:val="en-US"/>
        </w:rPr>
        <w:t>H</w:t>
      </w:r>
      <w:r w:rsidRPr="00977009">
        <w:rPr>
          <w:vertAlign w:val="subscript"/>
        </w:rPr>
        <w:t xml:space="preserve">2 </w:t>
      </w:r>
      <w:r w:rsidRPr="00977009">
        <w:rPr>
          <w:lang w:val="en-US"/>
        </w:rPr>
        <w:t>O</w:t>
      </w:r>
      <w:r w:rsidRPr="00977009">
        <w:t xml:space="preserve">, </w:t>
      </w:r>
      <w:r w:rsidRPr="00977009">
        <w:rPr>
          <w:lang w:val="en-US"/>
        </w:rPr>
        <w:t>NH</w:t>
      </w:r>
      <w:r w:rsidRPr="00977009">
        <w:rPr>
          <w:vertAlign w:val="subscript"/>
        </w:rPr>
        <w:t>3</w:t>
      </w:r>
      <w:r w:rsidRPr="00977009">
        <w:t xml:space="preserve">,  </w:t>
      </w:r>
      <w:r w:rsidRPr="00977009">
        <w:rPr>
          <w:lang w:val="en-US"/>
        </w:rPr>
        <w:t>CO</w:t>
      </w:r>
      <w:r w:rsidRPr="00977009">
        <w:t xml:space="preserve">, </w:t>
      </w:r>
      <w:r w:rsidRPr="00977009">
        <w:rPr>
          <w:lang w:val="en-US"/>
        </w:rPr>
        <w:t>NO</w:t>
      </w:r>
      <w:r w:rsidRPr="00977009">
        <w:t xml:space="preserve"> - занимают только одно координационное число у центрального атома- комплексообра- зователя. Такие  лиганды называют </w:t>
      </w:r>
      <w:r w:rsidRPr="00977009">
        <w:rPr>
          <w:b/>
        </w:rPr>
        <w:t>монодентатными.</w:t>
      </w:r>
      <w:r w:rsidRPr="00977009">
        <w:t xml:space="preserve"> Число монодентат- ных  лиганд в координационной сфере равно координационному числу. Например: </w:t>
      </w:r>
      <w:r w:rsidRPr="00977009">
        <w:rPr>
          <w:position w:val="-10"/>
        </w:rPr>
        <w:object w:dxaOrig="240" w:dyaOrig="340">
          <v:shape id="_x0000_i1100" type="#_x0000_t75" style="width:12pt;height:17.25pt" o:ole="" fillcolor="window">
            <v:imagedata r:id="rId96" o:title=""/>
          </v:shape>
          <o:OLEObject Type="Embed" ProgID="Equation.3" ShapeID="_x0000_i1100" DrawAspect="Content" ObjectID="_1510170164" r:id="rId97"/>
        </w:object>
      </w:r>
      <w:r w:rsidRPr="00977009">
        <w:rPr>
          <w:lang w:val="en-US"/>
        </w:rPr>
        <w:t>Fe</w:t>
      </w:r>
      <w:r w:rsidRPr="00977009">
        <w:rPr>
          <w:vertAlign w:val="superscript"/>
        </w:rPr>
        <w:t>3+</w:t>
      </w:r>
      <w:r w:rsidRPr="00977009">
        <w:t xml:space="preserve"> (</w:t>
      </w:r>
      <w:r w:rsidRPr="00977009">
        <w:rPr>
          <w:lang w:val="en-US"/>
        </w:rPr>
        <w:t>CN</w:t>
      </w:r>
      <w:r w:rsidRPr="00977009">
        <w:rPr>
          <w:vertAlign w:val="superscript"/>
        </w:rPr>
        <w:t>-</w:t>
      </w:r>
      <w:r w:rsidRPr="00977009">
        <w:t>)</w:t>
      </w:r>
      <w:r w:rsidRPr="00977009">
        <w:rPr>
          <w:vertAlign w:val="subscript"/>
        </w:rPr>
        <w:t>6</w:t>
      </w:r>
      <w:r w:rsidRPr="00977009">
        <w:t xml:space="preserve"> </w:t>
      </w:r>
      <w:r w:rsidRPr="00977009">
        <w:rPr>
          <w:position w:val="-10"/>
        </w:rPr>
        <w:object w:dxaOrig="240" w:dyaOrig="340">
          <v:shape id="_x0000_i1101" type="#_x0000_t75" style="width:12pt;height:17.25pt" o:ole="" fillcolor="window">
            <v:imagedata r:id="rId98" o:title=""/>
          </v:shape>
          <o:OLEObject Type="Embed" ProgID="Equation.3" ShapeID="_x0000_i1101" DrawAspect="Content" ObjectID="_1510170165" r:id="rId99"/>
        </w:object>
      </w:r>
      <w:r w:rsidRPr="00977009">
        <w:rPr>
          <w:vertAlign w:val="superscript"/>
        </w:rPr>
        <w:t>3-</w:t>
      </w:r>
      <w:r w:rsidRPr="00977009">
        <w:t xml:space="preserve"> </w:t>
      </w:r>
      <w:r w:rsidRPr="00977009">
        <w:rPr>
          <w:lang w:val="en-US"/>
        </w:rPr>
        <w:t>CN</w:t>
      </w:r>
      <w:r w:rsidRPr="00977009">
        <w:t xml:space="preserve"> </w:t>
      </w:r>
      <w:r w:rsidRPr="00977009">
        <w:rPr>
          <w:vertAlign w:val="superscript"/>
        </w:rPr>
        <w:t>-</w:t>
      </w:r>
      <w:r w:rsidRPr="00977009">
        <w:t xml:space="preserve"> -  монодентатная лиганда, число </w:t>
      </w:r>
      <w:r w:rsidRPr="00977009">
        <w:rPr>
          <w:lang w:val="en-US"/>
        </w:rPr>
        <w:t>CN</w:t>
      </w:r>
      <w:r w:rsidRPr="00977009">
        <w:rPr>
          <w:vertAlign w:val="superscript"/>
        </w:rPr>
        <w:t xml:space="preserve">- </w:t>
      </w:r>
      <w:r w:rsidRPr="00977009">
        <w:t xml:space="preserve"> т.е количество лиганд равно 6 - коордиацинному числу комплексообразователя </w:t>
      </w:r>
      <w:r w:rsidRPr="00977009">
        <w:rPr>
          <w:lang w:val="en-US"/>
        </w:rPr>
        <w:t>Fe</w:t>
      </w:r>
      <w:r w:rsidRPr="00977009">
        <w:rPr>
          <w:vertAlign w:val="superscript"/>
        </w:rPr>
        <w:t xml:space="preserve">3+ </w:t>
      </w:r>
      <w:r w:rsidRPr="00977009">
        <w:t>- иона.</w:t>
      </w:r>
    </w:p>
    <w:p w:rsidR="00852A2E" w:rsidRPr="00977009" w:rsidRDefault="00852A2E" w:rsidP="00852A2E">
      <w:pPr>
        <w:tabs>
          <w:tab w:val="left" w:pos="2160"/>
        </w:tabs>
        <w:ind w:right="180"/>
        <w:jc w:val="both"/>
      </w:pPr>
      <w:r w:rsidRPr="00977009">
        <w:t>Многие лиганды содержат два или более атомов, способных участвовать в координации. Такие атомы часто называют</w:t>
      </w:r>
      <w:r w:rsidRPr="00977009">
        <w:rPr>
          <w:b/>
        </w:rPr>
        <w:t xml:space="preserve"> донорными</w:t>
      </w:r>
      <w:r w:rsidRPr="00977009">
        <w:t>. Например: С</w:t>
      </w:r>
      <w:r w:rsidRPr="00977009">
        <w:rPr>
          <w:vertAlign w:val="subscript"/>
        </w:rPr>
        <w:t xml:space="preserve">2 </w:t>
      </w:r>
      <w:r w:rsidRPr="00977009">
        <w:t>О</w:t>
      </w:r>
      <w:r w:rsidRPr="00977009">
        <w:rPr>
          <w:vertAlign w:val="subscript"/>
        </w:rPr>
        <w:t>4</w:t>
      </w:r>
      <w:r w:rsidRPr="00977009">
        <w:rPr>
          <w:vertAlign w:val="superscript"/>
        </w:rPr>
        <w:t>2-</w:t>
      </w:r>
      <w:r w:rsidRPr="00977009">
        <w:t xml:space="preserve"> - имеет два донорных атома О, а анион – дидентатный, этилендиаминтетраацитат имеет два донорных атома </w:t>
      </w:r>
      <w:r w:rsidRPr="00977009">
        <w:rPr>
          <w:lang w:val="en-US"/>
        </w:rPr>
        <w:t>N</w:t>
      </w:r>
      <w:r w:rsidRPr="00977009">
        <w:t xml:space="preserve"> и четыре донорных атома О, является гексадентатным лигандом</w:t>
      </w:r>
    </w:p>
    <w:p w:rsidR="00852A2E" w:rsidRPr="00977009" w:rsidRDefault="00852A2E" w:rsidP="00852A2E">
      <w:pPr>
        <w:tabs>
          <w:tab w:val="left" w:pos="2160"/>
        </w:tabs>
        <w:ind w:right="180"/>
        <w:jc w:val="both"/>
      </w:pPr>
      <w:r w:rsidRPr="00977009">
        <w:rPr>
          <w:b/>
        </w:rPr>
        <w:t xml:space="preserve">Дентатность </w:t>
      </w:r>
      <w:r w:rsidRPr="00977009">
        <w:t xml:space="preserve"> координационная ёмкость лиганда</w:t>
      </w:r>
      <w:r w:rsidRPr="00977009">
        <w:rPr>
          <w:b/>
        </w:rPr>
        <w:t xml:space="preserve"> </w:t>
      </w:r>
      <w:r w:rsidRPr="00977009">
        <w:t>– это число координационных мест, которое может занимать данный лиганд.</w:t>
      </w:r>
      <w:r w:rsidRPr="00977009">
        <w:rPr>
          <w:i/>
        </w:rPr>
        <w:t xml:space="preserve"> Дентатность</w:t>
      </w:r>
      <w:r w:rsidRPr="00977009">
        <w:t xml:space="preserve"> лиганда определяется числом донорных атомов, входящих в его состав. Лиганда, содержащие два или более донорных атомов, называется </w:t>
      </w:r>
      <w:r w:rsidRPr="00977009">
        <w:rPr>
          <w:b/>
        </w:rPr>
        <w:t>полидентатными лигандами</w:t>
      </w:r>
      <w:r w:rsidRPr="00977009">
        <w:t xml:space="preserve">. </w:t>
      </w:r>
    </w:p>
    <w:p w:rsidR="00852A2E" w:rsidRPr="00977009" w:rsidRDefault="00852A2E" w:rsidP="00852A2E">
      <w:pPr>
        <w:tabs>
          <w:tab w:val="left" w:pos="2160"/>
        </w:tabs>
        <w:ind w:right="180"/>
        <w:jc w:val="both"/>
      </w:pPr>
      <w:r w:rsidRPr="00977009">
        <w:rPr>
          <w:b/>
        </w:rPr>
        <w:t xml:space="preserve">  : </w:t>
      </w:r>
      <w:r w:rsidRPr="00977009">
        <w:t>ООС – СОО</w:t>
      </w:r>
      <w:r w:rsidRPr="00977009">
        <w:rPr>
          <w:b/>
        </w:rPr>
        <w:t>:</w:t>
      </w:r>
      <w:r w:rsidRPr="00977009">
        <w:t xml:space="preserve"> - оаксалато – дентатность    =   2 </w:t>
      </w:r>
    </w:p>
    <w:p w:rsidR="00852A2E" w:rsidRPr="00977009" w:rsidRDefault="00852A2E" w:rsidP="00852A2E">
      <w:pPr>
        <w:tabs>
          <w:tab w:val="left" w:pos="2160"/>
        </w:tabs>
        <w:ind w:right="180"/>
        <w:jc w:val="both"/>
      </w:pPr>
      <w:r w:rsidRPr="00977009">
        <w:rPr>
          <w:b/>
        </w:rPr>
        <w:t xml:space="preserve">  </w:t>
      </w:r>
      <w:r w:rsidRPr="00977009">
        <w:rPr>
          <w:lang w:val="en-US"/>
        </w:rPr>
        <w:t>NH</w:t>
      </w:r>
      <w:r w:rsidRPr="00977009">
        <w:rPr>
          <w:vertAlign w:val="subscript"/>
        </w:rPr>
        <w:t xml:space="preserve">2   -   </w:t>
      </w:r>
      <w:r w:rsidRPr="00977009">
        <w:rPr>
          <w:lang w:val="en-US"/>
        </w:rPr>
        <w:t>CH</w:t>
      </w:r>
      <w:r w:rsidRPr="00977009">
        <w:rPr>
          <w:vertAlign w:val="subscript"/>
        </w:rPr>
        <w:t>2</w:t>
      </w:r>
      <w:r w:rsidRPr="00977009">
        <w:t xml:space="preserve"> -   </w:t>
      </w:r>
      <w:r w:rsidRPr="00977009">
        <w:rPr>
          <w:lang w:val="en-US"/>
        </w:rPr>
        <w:t>CH</w:t>
      </w:r>
      <w:r w:rsidRPr="00977009">
        <w:rPr>
          <w:vertAlign w:val="subscript"/>
        </w:rPr>
        <w:t>2</w:t>
      </w:r>
      <w:r w:rsidRPr="00977009">
        <w:t xml:space="preserve">-  </w:t>
      </w:r>
      <w:r w:rsidRPr="00977009">
        <w:rPr>
          <w:lang w:val="en-US"/>
        </w:rPr>
        <w:t>NH</w:t>
      </w:r>
      <w:r w:rsidRPr="00977009">
        <w:t xml:space="preserve"> – С</w:t>
      </w:r>
      <w:r w:rsidRPr="00977009">
        <w:rPr>
          <w:lang w:val="en-US"/>
        </w:rPr>
        <w:t>H</w:t>
      </w:r>
      <w:r w:rsidRPr="00977009">
        <w:rPr>
          <w:vertAlign w:val="subscript"/>
        </w:rPr>
        <w:t>2</w:t>
      </w:r>
      <w:r w:rsidRPr="00977009">
        <w:t xml:space="preserve"> – </w:t>
      </w:r>
      <w:r w:rsidRPr="00977009">
        <w:rPr>
          <w:lang w:val="en-US"/>
        </w:rPr>
        <w:t>CH</w:t>
      </w:r>
      <w:r w:rsidRPr="00977009">
        <w:rPr>
          <w:vertAlign w:val="subscript"/>
        </w:rPr>
        <w:t>2</w:t>
      </w:r>
      <w:r w:rsidRPr="00977009">
        <w:t xml:space="preserve"> – </w:t>
      </w:r>
      <w:r w:rsidRPr="00977009">
        <w:rPr>
          <w:lang w:val="en-US"/>
        </w:rPr>
        <w:t>NH</w:t>
      </w:r>
      <w:r w:rsidRPr="00977009">
        <w:rPr>
          <w:vertAlign w:val="subscript"/>
        </w:rPr>
        <w:t>2</w:t>
      </w:r>
      <w:r w:rsidRPr="00977009">
        <w:t xml:space="preserve">  - диэтилен триамин дентатность = 2</w:t>
      </w:r>
    </w:p>
    <w:p w:rsidR="00852A2E" w:rsidRPr="00977009" w:rsidRDefault="00852A2E" w:rsidP="00852A2E">
      <w:pPr>
        <w:tabs>
          <w:tab w:val="left" w:pos="2160"/>
        </w:tabs>
        <w:ind w:right="180"/>
        <w:jc w:val="both"/>
      </w:pPr>
      <w:r w:rsidRPr="00977009">
        <w:t xml:space="preserve">  </w:t>
      </w:r>
      <w:r w:rsidRPr="00977009">
        <w:rPr>
          <w:lang w:val="en-US"/>
        </w:rPr>
        <w:t>NH</w:t>
      </w:r>
      <w:r w:rsidRPr="00977009">
        <w:rPr>
          <w:vertAlign w:val="subscript"/>
        </w:rPr>
        <w:t>2</w:t>
      </w:r>
      <w:r w:rsidRPr="00977009">
        <w:t xml:space="preserve">  - </w:t>
      </w:r>
      <w:r w:rsidRPr="00977009">
        <w:rPr>
          <w:lang w:val="en-US"/>
        </w:rPr>
        <w:t>CH</w:t>
      </w:r>
      <w:r w:rsidRPr="00977009">
        <w:rPr>
          <w:vertAlign w:val="subscript"/>
        </w:rPr>
        <w:t>2</w:t>
      </w:r>
      <w:r w:rsidRPr="00977009">
        <w:t xml:space="preserve">- </w:t>
      </w:r>
      <w:r w:rsidRPr="00977009">
        <w:rPr>
          <w:lang w:val="en-US"/>
        </w:rPr>
        <w:t>CH</w:t>
      </w:r>
      <w:r w:rsidRPr="00977009">
        <w:rPr>
          <w:vertAlign w:val="subscript"/>
        </w:rPr>
        <w:t>2</w:t>
      </w:r>
      <w:r w:rsidRPr="00977009">
        <w:t xml:space="preserve">- </w:t>
      </w:r>
      <w:r w:rsidRPr="00977009">
        <w:rPr>
          <w:lang w:val="en-US"/>
        </w:rPr>
        <w:t>NH</w:t>
      </w:r>
      <w:r w:rsidRPr="00977009">
        <w:rPr>
          <w:vertAlign w:val="subscript"/>
        </w:rPr>
        <w:t xml:space="preserve">2 </w:t>
      </w:r>
      <w:r w:rsidRPr="00977009">
        <w:t>-  этилендиамин дентатность =3</w:t>
      </w:r>
    </w:p>
    <w:p w:rsidR="00852A2E" w:rsidRPr="00977009" w:rsidRDefault="00852A2E" w:rsidP="00852A2E">
      <w:pPr>
        <w:tabs>
          <w:tab w:val="left" w:pos="2160"/>
        </w:tabs>
        <w:ind w:right="180"/>
        <w:jc w:val="both"/>
      </w:pPr>
    </w:p>
    <w:p w:rsidR="00852A2E" w:rsidRPr="00977009" w:rsidRDefault="00852A2E" w:rsidP="00852A2E">
      <w:pPr>
        <w:tabs>
          <w:tab w:val="left" w:pos="2160"/>
        </w:tabs>
        <w:ind w:right="180"/>
        <w:jc w:val="both"/>
        <w:rPr>
          <w:b/>
          <w:vertAlign w:val="subscript"/>
          <w:lang w:val="en-US"/>
        </w:rPr>
      </w:pPr>
      <w:r w:rsidRPr="00977009">
        <w:rPr>
          <w:noProof/>
        </w:rPr>
        <mc:AlternateContent>
          <mc:Choice Requires="wps">
            <w:drawing>
              <wp:anchor distT="0" distB="0" distL="114300" distR="114300" simplePos="0" relativeHeight="251778048" behindDoc="0" locked="0" layoutInCell="0" allowOverlap="1" wp14:anchorId="55ED6C3F" wp14:editId="105EA227">
                <wp:simplePos x="0" y="0"/>
                <wp:positionH relativeFrom="column">
                  <wp:posOffset>2760345</wp:posOffset>
                </wp:positionH>
                <wp:positionV relativeFrom="paragraph">
                  <wp:posOffset>172720</wp:posOffset>
                </wp:positionV>
                <wp:extent cx="91440" cy="91440"/>
                <wp:effectExtent l="13335" t="12065" r="9525" b="10795"/>
                <wp:wrapNone/>
                <wp:docPr id="148" name="Прямая соединительная линия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9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3C5582" id="Прямая соединительная линия 148" o:spid="_x0000_s1026" style="position:absolute;flip:y;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7.35pt,13.6pt" to="224.5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" o:allowincell="f"/>
            </w:pict>
          </mc:Fallback>
        </mc:AlternateContent>
      </w:r>
      <w:r w:rsidRPr="00977009">
        <w:rPr>
          <w:noProof/>
        </w:rPr>
        <mc:AlternateContent>
          <mc:Choice Requires="wps">
            <w:drawing>
              <wp:anchor distT="0" distB="0" distL="114300" distR="114300" simplePos="0" relativeHeight="251776000" behindDoc="0" locked="0" layoutInCell="0" allowOverlap="1" wp14:anchorId="197F6FE9" wp14:editId="48F50AE5">
                <wp:simplePos x="0" y="0"/>
                <wp:positionH relativeFrom="column">
                  <wp:posOffset>1022985</wp:posOffset>
                </wp:positionH>
                <wp:positionV relativeFrom="paragraph">
                  <wp:posOffset>172720</wp:posOffset>
                </wp:positionV>
                <wp:extent cx="274320" cy="91440"/>
                <wp:effectExtent l="9525" t="12065" r="11430" b="10795"/>
                <wp:wrapNone/>
                <wp:docPr id="147" name="Прямая соединительная линия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 cy="9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43ADDC" id="Прямая соединительная линия 147"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5pt,13.6pt" to="102.15pt,2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" o:allowincell="f"/>
            </w:pict>
          </mc:Fallback>
        </mc:AlternateContent>
      </w:r>
      <w:r w:rsidRPr="00977009">
        <w:rPr>
          <w:lang w:val="en-US"/>
        </w:rPr>
        <w:t xml:space="preserve">  </w:t>
      </w:r>
      <w:r w:rsidRPr="00977009">
        <w:rPr>
          <w:b/>
          <w:lang w:val="en-US"/>
        </w:rPr>
        <w:t>:</w:t>
      </w:r>
      <w:r w:rsidRPr="00977009">
        <w:rPr>
          <w:lang w:val="en-US"/>
        </w:rPr>
        <w:t xml:space="preserve"> </w:t>
      </w:r>
      <w:r w:rsidRPr="00977009">
        <w:t>ООССН</w:t>
      </w:r>
      <w:r w:rsidRPr="00977009">
        <w:rPr>
          <w:vertAlign w:val="subscript"/>
          <w:lang w:val="en-US"/>
        </w:rPr>
        <w:t xml:space="preserve">2                                                                        </w:t>
      </w:r>
      <w:r w:rsidR="007E76BC">
        <w:rPr>
          <w:vertAlign w:val="subscript"/>
          <w:lang w:val="en-US"/>
        </w:rPr>
        <w:t xml:space="preserve"> </w:t>
      </w:r>
      <w:r w:rsidR="007E76BC">
        <w:rPr>
          <w:lang w:val="en-US"/>
        </w:rPr>
        <w:t xml:space="preserve">                </w:t>
      </w:r>
      <w:r w:rsidRPr="00977009">
        <w:rPr>
          <w:lang w:val="en-US"/>
        </w:rPr>
        <w:t>CH</w:t>
      </w:r>
      <w:r w:rsidRPr="00977009">
        <w:rPr>
          <w:vertAlign w:val="subscript"/>
          <w:lang w:val="en-US"/>
        </w:rPr>
        <w:t>2</w:t>
      </w:r>
      <w:r w:rsidRPr="00977009">
        <w:rPr>
          <w:lang w:val="en-US"/>
        </w:rPr>
        <w:t xml:space="preserve"> COO</w:t>
      </w:r>
      <w:r w:rsidRPr="00977009">
        <w:rPr>
          <w:b/>
          <w:lang w:val="en-US"/>
        </w:rPr>
        <w:t>:</w:t>
      </w:r>
    </w:p>
    <w:p w:rsidR="00852A2E" w:rsidRPr="00977009" w:rsidRDefault="00852A2E" w:rsidP="00852A2E">
      <w:pPr>
        <w:tabs>
          <w:tab w:val="left" w:pos="2160"/>
        </w:tabs>
        <w:ind w:right="180"/>
        <w:jc w:val="both"/>
        <w:rPr>
          <w:lang w:val="en-US"/>
        </w:rPr>
      </w:pPr>
      <w:r w:rsidRPr="00977009">
        <w:rPr>
          <w:noProof/>
        </w:rPr>
        <mc:AlternateContent>
          <mc:Choice Requires="wps">
            <w:drawing>
              <wp:anchor distT="0" distB="0" distL="114300" distR="114300" simplePos="0" relativeHeight="251777024" behindDoc="0" locked="0" layoutInCell="0" allowOverlap="1" wp14:anchorId="7BAFD771" wp14:editId="23E90B9B">
                <wp:simplePos x="0" y="0"/>
                <wp:positionH relativeFrom="column">
                  <wp:posOffset>931545</wp:posOffset>
                </wp:positionH>
                <wp:positionV relativeFrom="paragraph">
                  <wp:posOffset>151130</wp:posOffset>
                </wp:positionV>
                <wp:extent cx="457200" cy="182880"/>
                <wp:effectExtent l="13335" t="13970" r="5715" b="12700"/>
                <wp:wrapNone/>
                <wp:docPr id="146" name="Прямая соединительная линия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720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2A4A4C" id="Прямая соединительная линия 146" o:spid="_x0000_s1026" style="position:absolute;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35pt,11.9pt" to="109.35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" o:allowincell="f"/>
            </w:pict>
          </mc:Fallback>
        </mc:AlternateContent>
      </w:r>
      <w:r w:rsidRPr="00977009">
        <w:rPr>
          <w:lang w:val="en-US"/>
        </w:rPr>
        <w:t xml:space="preserve">                                N - CH</w:t>
      </w:r>
      <w:r w:rsidRPr="00977009">
        <w:rPr>
          <w:vertAlign w:val="subscript"/>
          <w:lang w:val="en-US"/>
        </w:rPr>
        <w:t>2</w:t>
      </w:r>
      <w:r w:rsidRPr="00977009">
        <w:rPr>
          <w:lang w:val="en-US"/>
        </w:rPr>
        <w:t xml:space="preserve"> –CH</w:t>
      </w:r>
      <w:r w:rsidRPr="00977009">
        <w:rPr>
          <w:vertAlign w:val="subscript"/>
          <w:lang w:val="en-US"/>
        </w:rPr>
        <w:t>2</w:t>
      </w:r>
      <w:r w:rsidRPr="00977009">
        <w:rPr>
          <w:lang w:val="en-US"/>
        </w:rPr>
        <w:t xml:space="preserve"> – N </w:t>
      </w:r>
    </w:p>
    <w:p w:rsidR="00852A2E" w:rsidRPr="00977009" w:rsidRDefault="00852A2E" w:rsidP="00852A2E">
      <w:pPr>
        <w:tabs>
          <w:tab w:val="left" w:pos="5000"/>
        </w:tabs>
        <w:ind w:right="180"/>
        <w:jc w:val="both"/>
        <w:rPr>
          <w:vertAlign w:val="subscript"/>
        </w:rPr>
      </w:pPr>
      <w:r w:rsidRPr="00977009">
        <w:rPr>
          <w:noProof/>
        </w:rPr>
        <mc:AlternateContent>
          <mc:Choice Requires="wps">
            <w:drawing>
              <wp:anchor distT="0" distB="0" distL="114300" distR="114300" simplePos="0" relativeHeight="251779072" behindDoc="0" locked="0" layoutInCell="0" allowOverlap="1" wp14:anchorId="3E6EEF08" wp14:editId="40D4E8D0">
                <wp:simplePos x="0" y="0"/>
                <wp:positionH relativeFrom="column">
                  <wp:posOffset>2668905</wp:posOffset>
                </wp:positionH>
                <wp:positionV relativeFrom="paragraph">
                  <wp:posOffset>38100</wp:posOffset>
                </wp:positionV>
                <wp:extent cx="182880" cy="365760"/>
                <wp:effectExtent l="7620" t="10160" r="9525" b="5080"/>
                <wp:wrapNone/>
                <wp:docPr id="145" name="Прямая соединительная линия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594382" id="Прямая соединительная линия 145"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15pt,3pt" to="224.55pt,3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" o:allowincell="f"/>
            </w:pict>
          </mc:Fallback>
        </mc:AlternateContent>
      </w:r>
      <w:r w:rsidRPr="00977009">
        <w:t xml:space="preserve"> </w:t>
      </w:r>
      <w:r w:rsidRPr="00977009">
        <w:rPr>
          <w:b/>
        </w:rPr>
        <w:t>:</w:t>
      </w:r>
      <w:r w:rsidRPr="00977009">
        <w:t xml:space="preserve"> ООСН</w:t>
      </w:r>
      <w:r w:rsidRPr="00977009">
        <w:rPr>
          <w:vertAlign w:val="subscript"/>
        </w:rPr>
        <w:t>2</w:t>
      </w:r>
      <w:r w:rsidRPr="00977009">
        <w:t xml:space="preserve"> С</w:t>
      </w:r>
      <w:r w:rsidRPr="00977009">
        <w:tab/>
        <w:t xml:space="preserve"> ЭДТА, дентатность  =  6</w:t>
      </w:r>
    </w:p>
    <w:p w:rsidR="00852A2E" w:rsidRPr="00977009" w:rsidRDefault="00852A2E" w:rsidP="00852A2E">
      <w:pPr>
        <w:tabs>
          <w:tab w:val="left" w:pos="5000"/>
        </w:tabs>
        <w:ind w:right="180"/>
        <w:jc w:val="both"/>
      </w:pPr>
    </w:p>
    <w:p w:rsidR="00852A2E" w:rsidRPr="00977009" w:rsidRDefault="00852A2E" w:rsidP="00852A2E">
      <w:pPr>
        <w:ind w:right="180"/>
        <w:rPr>
          <w:b/>
        </w:rPr>
      </w:pPr>
      <w:r w:rsidRPr="00977009">
        <w:rPr>
          <w:b/>
        </w:rPr>
        <w:t xml:space="preserve">                                                              </w:t>
      </w:r>
      <w:r w:rsidR="007E76BC">
        <w:rPr>
          <w:b/>
          <w:lang w:val="en-US"/>
        </w:rPr>
        <w:t xml:space="preserve">                   </w:t>
      </w:r>
      <w:r w:rsidRPr="00977009">
        <w:rPr>
          <w:b/>
        </w:rPr>
        <w:t xml:space="preserve">  </w:t>
      </w:r>
      <w:r w:rsidRPr="00977009">
        <w:rPr>
          <w:lang w:val="en-US"/>
        </w:rPr>
        <w:t>CH</w:t>
      </w:r>
      <w:r w:rsidRPr="00977009">
        <w:rPr>
          <w:vertAlign w:val="subscript"/>
        </w:rPr>
        <w:t>2</w:t>
      </w:r>
      <w:r w:rsidRPr="00977009">
        <w:t xml:space="preserve"> </w:t>
      </w:r>
      <w:r w:rsidRPr="00977009">
        <w:rPr>
          <w:lang w:val="en-US"/>
        </w:rPr>
        <w:t>COO</w:t>
      </w:r>
      <w:r w:rsidRPr="00977009">
        <w:rPr>
          <w:b/>
        </w:rPr>
        <w:t xml:space="preserve">:   </w:t>
      </w:r>
    </w:p>
    <w:p w:rsidR="00852A2E" w:rsidRPr="00977009" w:rsidRDefault="00852A2E" w:rsidP="00852A2E">
      <w:pPr>
        <w:ind w:right="180"/>
      </w:pPr>
      <w:r w:rsidRPr="00977009">
        <w:t>Чтобы написать формулу комплексного соединения надо знать координационное число иона комплексообразователя: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3"/>
        <w:gridCol w:w="2213"/>
        <w:gridCol w:w="2213"/>
        <w:gridCol w:w="2213"/>
      </w:tblGrid>
      <w:tr w:rsidR="00852A2E" w:rsidRPr="00977009" w:rsidTr="00A529AF">
        <w:tblPrEx>
          <w:tblCellMar>
            <w:top w:w="0" w:type="dxa"/>
            <w:bottom w:w="0" w:type="dxa"/>
          </w:tblCellMar>
        </w:tblPrEx>
        <w:trPr>
          <w:trHeight w:val="1406"/>
        </w:trPr>
        <w:tc>
          <w:tcPr>
            <w:tcW w:w="2213" w:type="dxa"/>
          </w:tcPr>
          <w:p w:rsidR="00852A2E" w:rsidRPr="00977009" w:rsidRDefault="00852A2E" w:rsidP="00A529AF">
            <w:pPr>
              <w:ind w:right="180"/>
              <w:rPr>
                <w:lang w:val="en-US"/>
              </w:rPr>
            </w:pPr>
            <w:r w:rsidRPr="00977009">
              <w:lastRenderedPageBreak/>
              <w:t xml:space="preserve">         </w:t>
            </w:r>
            <w:r w:rsidRPr="00977009">
              <w:rPr>
                <w:lang w:val="en-US"/>
              </w:rPr>
              <w:t>2</w:t>
            </w:r>
          </w:p>
          <w:p w:rsidR="00852A2E" w:rsidRPr="00977009" w:rsidRDefault="00852A2E" w:rsidP="00A529AF">
            <w:pPr>
              <w:ind w:right="180"/>
              <w:rPr>
                <w:lang w:val="en-US"/>
              </w:rPr>
            </w:pPr>
            <w:r w:rsidRPr="00977009">
              <w:rPr>
                <w:lang w:val="en-US"/>
              </w:rPr>
              <w:t>Ag</w:t>
            </w:r>
            <w:r w:rsidRPr="00977009">
              <w:rPr>
                <w:vertAlign w:val="superscript"/>
                <w:lang w:val="en-US"/>
              </w:rPr>
              <w:t>+</w:t>
            </w:r>
            <w:r w:rsidRPr="00977009">
              <w:rPr>
                <w:lang w:val="en-US"/>
              </w:rPr>
              <w:t xml:space="preserve">  Au</w:t>
            </w:r>
            <w:r w:rsidRPr="00977009">
              <w:rPr>
                <w:vertAlign w:val="superscript"/>
                <w:lang w:val="en-US"/>
              </w:rPr>
              <w:t>+</w:t>
            </w:r>
            <w:r w:rsidRPr="00977009">
              <w:rPr>
                <w:lang w:val="en-US"/>
              </w:rPr>
              <w:t xml:space="preserve"> Cu</w:t>
            </w:r>
            <w:r w:rsidRPr="00977009">
              <w:rPr>
                <w:vertAlign w:val="superscript"/>
                <w:lang w:val="en-US"/>
              </w:rPr>
              <w:t>+</w:t>
            </w:r>
            <w:r w:rsidRPr="00977009">
              <w:rPr>
                <w:lang w:val="en-US"/>
              </w:rPr>
              <w:t xml:space="preserve">  </w:t>
            </w:r>
          </w:p>
          <w:p w:rsidR="00852A2E" w:rsidRPr="00977009" w:rsidRDefault="00852A2E" w:rsidP="00A529AF">
            <w:pPr>
              <w:ind w:right="180"/>
              <w:rPr>
                <w:lang w:val="en-US"/>
              </w:rPr>
            </w:pPr>
          </w:p>
          <w:p w:rsidR="00852A2E" w:rsidRPr="00977009" w:rsidRDefault="00852A2E" w:rsidP="00A529AF">
            <w:pPr>
              <w:ind w:right="180"/>
              <w:rPr>
                <w:lang w:val="en-US"/>
              </w:rPr>
            </w:pPr>
          </w:p>
        </w:tc>
        <w:tc>
          <w:tcPr>
            <w:tcW w:w="2213" w:type="dxa"/>
          </w:tcPr>
          <w:p w:rsidR="00852A2E" w:rsidRPr="00977009" w:rsidRDefault="00852A2E" w:rsidP="00A529AF">
            <w:pPr>
              <w:ind w:right="180"/>
              <w:rPr>
                <w:lang w:val="en-US"/>
              </w:rPr>
            </w:pPr>
            <w:r w:rsidRPr="00977009">
              <w:rPr>
                <w:lang w:val="en-US"/>
              </w:rPr>
              <w:t xml:space="preserve">        4</w:t>
            </w:r>
          </w:p>
          <w:p w:rsidR="00852A2E" w:rsidRPr="00977009" w:rsidRDefault="00852A2E" w:rsidP="00A529AF">
            <w:pPr>
              <w:ind w:right="180"/>
              <w:rPr>
                <w:vertAlign w:val="superscript"/>
                <w:lang w:val="en-US"/>
              </w:rPr>
            </w:pPr>
            <w:r w:rsidRPr="00977009">
              <w:rPr>
                <w:lang w:val="en-US"/>
              </w:rPr>
              <w:t>Cu</w:t>
            </w:r>
            <w:r w:rsidRPr="00977009">
              <w:rPr>
                <w:vertAlign w:val="superscript"/>
                <w:lang w:val="en-US"/>
              </w:rPr>
              <w:t xml:space="preserve">2+   </w:t>
            </w:r>
            <w:r w:rsidRPr="00977009">
              <w:rPr>
                <w:lang w:val="en-US"/>
              </w:rPr>
              <w:t>Hg</w:t>
            </w:r>
            <w:r w:rsidRPr="00977009">
              <w:rPr>
                <w:vertAlign w:val="superscript"/>
                <w:lang w:val="en-US"/>
              </w:rPr>
              <w:t xml:space="preserve">2+ </w:t>
            </w:r>
            <w:r w:rsidRPr="00977009">
              <w:rPr>
                <w:lang w:val="en-US"/>
              </w:rPr>
              <w:t xml:space="preserve"> Au</w:t>
            </w:r>
            <w:r w:rsidRPr="00977009">
              <w:rPr>
                <w:vertAlign w:val="superscript"/>
                <w:lang w:val="en-US"/>
              </w:rPr>
              <w:t xml:space="preserve">3+   </w:t>
            </w:r>
            <w:r w:rsidRPr="00977009">
              <w:rPr>
                <w:lang w:val="en-US"/>
              </w:rPr>
              <w:t>Cd</w:t>
            </w:r>
            <w:r w:rsidRPr="00977009">
              <w:rPr>
                <w:vertAlign w:val="superscript"/>
                <w:lang w:val="en-US"/>
              </w:rPr>
              <w:t xml:space="preserve">2+ </w:t>
            </w:r>
            <w:r w:rsidRPr="00977009">
              <w:rPr>
                <w:lang w:val="en-US"/>
              </w:rPr>
              <w:t xml:space="preserve"> Pt</w:t>
            </w:r>
            <w:r w:rsidRPr="00977009">
              <w:rPr>
                <w:vertAlign w:val="superscript"/>
                <w:lang w:val="en-US"/>
              </w:rPr>
              <w:t>2+</w:t>
            </w:r>
          </w:p>
        </w:tc>
        <w:tc>
          <w:tcPr>
            <w:tcW w:w="2213" w:type="dxa"/>
          </w:tcPr>
          <w:p w:rsidR="00852A2E" w:rsidRPr="00977009" w:rsidRDefault="00852A2E" w:rsidP="00A529AF">
            <w:pPr>
              <w:ind w:right="180"/>
              <w:rPr>
                <w:lang w:val="en-US"/>
              </w:rPr>
            </w:pPr>
            <w:r w:rsidRPr="00977009">
              <w:rPr>
                <w:lang w:val="en-US"/>
              </w:rPr>
              <w:t xml:space="preserve">            6</w:t>
            </w:r>
          </w:p>
          <w:p w:rsidR="00852A2E" w:rsidRPr="00977009" w:rsidRDefault="00852A2E" w:rsidP="00A529AF">
            <w:pPr>
              <w:ind w:right="180"/>
              <w:rPr>
                <w:vertAlign w:val="superscript"/>
                <w:lang w:val="en-US"/>
              </w:rPr>
            </w:pPr>
            <w:r w:rsidRPr="00977009">
              <w:rPr>
                <w:lang w:val="en-US"/>
              </w:rPr>
              <w:t>Fe</w:t>
            </w:r>
            <w:r w:rsidRPr="00977009">
              <w:rPr>
                <w:vertAlign w:val="superscript"/>
                <w:lang w:val="en-US"/>
              </w:rPr>
              <w:t>2+</w:t>
            </w:r>
            <w:r w:rsidRPr="00977009">
              <w:rPr>
                <w:lang w:val="en-US"/>
              </w:rPr>
              <w:t xml:space="preserve">  Fe</w:t>
            </w:r>
            <w:r w:rsidRPr="00977009">
              <w:rPr>
                <w:vertAlign w:val="superscript"/>
                <w:lang w:val="en-US"/>
              </w:rPr>
              <w:t>3+</w:t>
            </w:r>
            <w:r w:rsidRPr="00977009">
              <w:rPr>
                <w:lang w:val="en-US"/>
              </w:rPr>
              <w:t xml:space="preserve"> </w:t>
            </w:r>
            <w:r w:rsidRPr="00977009">
              <w:rPr>
                <w:vertAlign w:val="superscript"/>
                <w:lang w:val="en-US"/>
              </w:rPr>
              <w:t xml:space="preserve"> </w:t>
            </w:r>
            <w:r w:rsidRPr="00977009">
              <w:rPr>
                <w:lang w:val="en-US"/>
              </w:rPr>
              <w:t>Co</w:t>
            </w:r>
            <w:r w:rsidRPr="00977009">
              <w:rPr>
                <w:vertAlign w:val="superscript"/>
                <w:lang w:val="en-US"/>
              </w:rPr>
              <w:t xml:space="preserve">2+ </w:t>
            </w:r>
            <w:r w:rsidRPr="00977009">
              <w:rPr>
                <w:lang w:val="en-US"/>
              </w:rPr>
              <w:t>Ni</w:t>
            </w:r>
            <w:r w:rsidRPr="00977009">
              <w:rPr>
                <w:vertAlign w:val="superscript"/>
                <w:lang w:val="en-US"/>
              </w:rPr>
              <w:t xml:space="preserve">2+ </w:t>
            </w:r>
            <w:r w:rsidRPr="00977009">
              <w:rPr>
                <w:lang w:val="en-US"/>
              </w:rPr>
              <w:t xml:space="preserve"> Cr</w:t>
            </w:r>
            <w:r w:rsidRPr="00977009">
              <w:rPr>
                <w:vertAlign w:val="superscript"/>
                <w:lang w:val="en-US"/>
              </w:rPr>
              <w:t xml:space="preserve">3 +  </w:t>
            </w:r>
            <w:r w:rsidRPr="00977009">
              <w:rPr>
                <w:lang w:val="en-US"/>
              </w:rPr>
              <w:t>Al</w:t>
            </w:r>
            <w:r w:rsidRPr="00977009">
              <w:rPr>
                <w:vertAlign w:val="superscript"/>
                <w:lang w:val="en-US"/>
              </w:rPr>
              <w:t xml:space="preserve">3+  </w:t>
            </w:r>
            <w:r w:rsidRPr="00977009">
              <w:rPr>
                <w:lang w:val="en-US"/>
              </w:rPr>
              <w:t>Zn</w:t>
            </w:r>
            <w:r w:rsidRPr="00977009">
              <w:rPr>
                <w:vertAlign w:val="superscript"/>
                <w:lang w:val="en-US"/>
              </w:rPr>
              <w:t xml:space="preserve">2+   </w:t>
            </w:r>
            <w:r w:rsidRPr="00977009">
              <w:rPr>
                <w:lang w:val="en-US"/>
              </w:rPr>
              <w:t xml:space="preserve">Pt </w:t>
            </w:r>
            <w:r w:rsidRPr="00977009">
              <w:rPr>
                <w:vertAlign w:val="superscript"/>
                <w:lang w:val="en-US"/>
              </w:rPr>
              <w:t xml:space="preserve">4+   </w:t>
            </w:r>
            <w:r w:rsidRPr="00977009">
              <w:rPr>
                <w:lang w:val="en-US"/>
              </w:rPr>
              <w:t>Pb</w:t>
            </w:r>
            <w:r w:rsidRPr="00977009">
              <w:rPr>
                <w:vertAlign w:val="superscript"/>
                <w:lang w:val="en-US"/>
              </w:rPr>
              <w:t>4+</w:t>
            </w:r>
          </w:p>
        </w:tc>
        <w:tc>
          <w:tcPr>
            <w:tcW w:w="2213" w:type="dxa"/>
          </w:tcPr>
          <w:p w:rsidR="00852A2E" w:rsidRPr="00977009" w:rsidRDefault="00852A2E" w:rsidP="00A529AF">
            <w:pPr>
              <w:ind w:right="180"/>
              <w:rPr>
                <w:lang w:val="en-US"/>
              </w:rPr>
            </w:pPr>
            <w:r w:rsidRPr="00977009">
              <w:rPr>
                <w:lang w:val="en-US"/>
              </w:rPr>
              <w:t xml:space="preserve">       8</w:t>
            </w:r>
          </w:p>
          <w:p w:rsidR="00852A2E" w:rsidRPr="00977009" w:rsidRDefault="00852A2E" w:rsidP="00A529AF">
            <w:pPr>
              <w:ind w:right="180"/>
              <w:rPr>
                <w:lang w:val="en-US"/>
              </w:rPr>
            </w:pPr>
            <w:r w:rsidRPr="00977009">
              <w:rPr>
                <w:lang w:val="en-US"/>
              </w:rPr>
              <w:t xml:space="preserve"> Ca</w:t>
            </w:r>
            <w:r w:rsidRPr="00977009">
              <w:rPr>
                <w:vertAlign w:val="superscript"/>
                <w:lang w:val="en-US"/>
              </w:rPr>
              <w:t>2+</w:t>
            </w:r>
            <w:r w:rsidRPr="00977009">
              <w:rPr>
                <w:lang w:val="en-US"/>
              </w:rPr>
              <w:t xml:space="preserve">  Sr</w:t>
            </w:r>
            <w:r w:rsidRPr="00977009">
              <w:rPr>
                <w:vertAlign w:val="superscript"/>
                <w:lang w:val="en-US"/>
              </w:rPr>
              <w:t xml:space="preserve">2+    </w:t>
            </w:r>
            <w:r w:rsidRPr="00977009">
              <w:rPr>
                <w:lang w:val="en-US"/>
              </w:rPr>
              <w:t>Ba</w:t>
            </w:r>
            <w:r w:rsidRPr="00977009">
              <w:rPr>
                <w:vertAlign w:val="superscript"/>
                <w:lang w:val="en-US"/>
              </w:rPr>
              <w:t>2+</w:t>
            </w:r>
            <w:r w:rsidRPr="00977009">
              <w:rPr>
                <w:lang w:val="en-US"/>
              </w:rPr>
              <w:t xml:space="preserve"> </w:t>
            </w:r>
          </w:p>
        </w:tc>
      </w:tr>
    </w:tbl>
    <w:p w:rsidR="00852A2E" w:rsidRPr="00977009" w:rsidRDefault="00852A2E" w:rsidP="00852A2E">
      <w:pPr>
        <w:ind w:right="180"/>
      </w:pPr>
      <w:r w:rsidRPr="00977009">
        <w:t xml:space="preserve">Ионами внешней среды часто являются ионы щелочных и  щелочноземель ных  металлов, аммоний и др. Некоторые комплексные соединения не имеют внешней сферы. Это </w:t>
      </w:r>
      <w:r w:rsidRPr="00977009">
        <w:rPr>
          <w:position w:val="-10"/>
        </w:rPr>
        <w:object w:dxaOrig="240" w:dyaOrig="340">
          <v:shape id="_x0000_i1102" type="#_x0000_t75" style="width:12pt;height:17.25pt" o:ole="" fillcolor="window">
            <v:imagedata r:id="rId100" o:title=""/>
          </v:shape>
          <o:OLEObject Type="Embed" ProgID="Equation.3" ShapeID="_x0000_i1102" DrawAspect="Content" ObjectID="_1510170166" r:id="rId101"/>
        </w:object>
      </w:r>
      <w:r w:rsidRPr="00977009">
        <w:rPr>
          <w:lang w:val="en-US"/>
        </w:rPr>
        <w:t>Pt</w:t>
      </w:r>
      <w:r w:rsidRPr="00977009">
        <w:t xml:space="preserve"> </w:t>
      </w:r>
      <w:r w:rsidRPr="00977009">
        <w:rPr>
          <w:position w:val="-10"/>
          <w:lang w:val="en-US"/>
        </w:rPr>
        <w:object w:dxaOrig="260" w:dyaOrig="340">
          <v:shape id="_x0000_i1103" type="#_x0000_t75" style="width:12.75pt;height:17.25pt" o:ole="" fillcolor="window">
            <v:imagedata r:id="rId102" o:title=""/>
          </v:shape>
          <o:OLEObject Type="Embed" ProgID="Equation.3" ShapeID="_x0000_i1103" DrawAspect="Content" ObjectID="_1510170167" r:id="rId103"/>
        </w:object>
      </w:r>
      <w:r w:rsidRPr="00977009">
        <w:rPr>
          <w:lang w:val="en-US"/>
        </w:rPr>
        <w:t>NH</w:t>
      </w:r>
      <w:r w:rsidRPr="00977009">
        <w:rPr>
          <w:vertAlign w:val="subscript"/>
        </w:rPr>
        <w:t>3</w:t>
      </w:r>
      <w:r w:rsidRPr="00977009">
        <w:rPr>
          <w:position w:val="-10"/>
          <w:vertAlign w:val="subscript"/>
          <w:lang w:val="en-US"/>
        </w:rPr>
        <w:object w:dxaOrig="260" w:dyaOrig="340">
          <v:shape id="_x0000_i1104" type="#_x0000_t75" style="width:12.75pt;height:17.25pt" o:ole="" fillcolor="window">
            <v:imagedata r:id="rId104" o:title=""/>
          </v:shape>
          <o:OLEObject Type="Embed" ProgID="Equation.3" ShapeID="_x0000_i1104" DrawAspect="Content" ObjectID="_1510170168" r:id="rId105"/>
        </w:object>
      </w:r>
      <w:r w:rsidRPr="00977009">
        <w:rPr>
          <w:vertAlign w:val="subscript"/>
        </w:rPr>
        <w:t xml:space="preserve">2 </w:t>
      </w:r>
      <w:r w:rsidRPr="00977009">
        <w:t xml:space="preserve"> </w:t>
      </w:r>
      <w:r w:rsidRPr="00977009">
        <w:rPr>
          <w:lang w:val="en-US"/>
        </w:rPr>
        <w:t>CL</w:t>
      </w:r>
      <w:r w:rsidRPr="00977009">
        <w:t xml:space="preserve"> </w:t>
      </w:r>
      <w:r w:rsidRPr="00977009">
        <w:rPr>
          <w:vertAlign w:val="subscript"/>
        </w:rPr>
        <w:t>4</w:t>
      </w:r>
      <w:r w:rsidRPr="00977009">
        <w:rPr>
          <w:position w:val="-10"/>
          <w:vertAlign w:val="subscript"/>
          <w:lang w:val="en-US"/>
        </w:rPr>
        <w:object w:dxaOrig="240" w:dyaOrig="340">
          <v:shape id="_x0000_i1105" type="#_x0000_t75" style="width:12pt;height:17.25pt" o:ole="" fillcolor="window">
            <v:imagedata r:id="rId106" o:title=""/>
          </v:shape>
          <o:OLEObject Type="Embed" ProgID="Equation.3" ShapeID="_x0000_i1105" DrawAspect="Content" ObjectID="_1510170169" r:id="rId107"/>
        </w:object>
      </w:r>
      <w:r w:rsidRPr="00977009">
        <w:t xml:space="preserve">;  </w:t>
      </w:r>
      <w:r w:rsidRPr="00977009">
        <w:rPr>
          <w:position w:val="-10"/>
        </w:rPr>
        <w:object w:dxaOrig="240" w:dyaOrig="340">
          <v:shape id="_x0000_i1106" type="#_x0000_t75" style="width:12pt;height:17.25pt" o:ole="" fillcolor="window">
            <v:imagedata r:id="rId108" o:title=""/>
          </v:shape>
          <o:OLEObject Type="Embed" ProgID="Equation.3" ShapeID="_x0000_i1106" DrawAspect="Content" ObjectID="_1510170170" r:id="rId109"/>
        </w:object>
      </w:r>
      <w:r w:rsidRPr="00977009">
        <w:t>Со</w:t>
      </w:r>
      <w:r w:rsidRPr="00977009">
        <w:rPr>
          <w:vertAlign w:val="superscript"/>
        </w:rPr>
        <w:t xml:space="preserve">3+ </w:t>
      </w:r>
      <w:r w:rsidRPr="00977009">
        <w:t>(</w:t>
      </w:r>
      <w:r w:rsidRPr="00977009">
        <w:rPr>
          <w:lang w:val="en-US"/>
        </w:rPr>
        <w:t>NH</w:t>
      </w:r>
      <w:r w:rsidRPr="00977009">
        <w:rPr>
          <w:vertAlign w:val="subscript"/>
        </w:rPr>
        <w:t>3</w:t>
      </w:r>
      <w:r w:rsidRPr="00977009">
        <w:t>)</w:t>
      </w:r>
      <w:r w:rsidRPr="00977009">
        <w:rPr>
          <w:vertAlign w:val="subscript"/>
        </w:rPr>
        <w:t xml:space="preserve">3 </w:t>
      </w:r>
      <w:r w:rsidRPr="00977009">
        <w:t>С</w:t>
      </w:r>
      <w:r w:rsidRPr="00977009">
        <w:rPr>
          <w:lang w:val="en-US"/>
        </w:rPr>
        <w:t>L</w:t>
      </w:r>
      <w:r w:rsidRPr="00977009">
        <w:rPr>
          <w:vertAlign w:val="subscript"/>
        </w:rPr>
        <w:t xml:space="preserve"> 3</w:t>
      </w:r>
      <w:r w:rsidRPr="00977009">
        <w:t xml:space="preserve">]. </w:t>
      </w:r>
    </w:p>
    <w:p w:rsidR="00852A2E" w:rsidRPr="00977009" w:rsidRDefault="00852A2E" w:rsidP="00852A2E">
      <w:pPr>
        <w:ind w:right="180"/>
      </w:pPr>
      <w:r w:rsidRPr="00977009">
        <w:t>У них отрицательный заряд ионов, входящий во внутреннюю сферу, равен положительному заряду комплексообразователя.</w:t>
      </w:r>
    </w:p>
    <w:p w:rsidR="00852A2E" w:rsidRPr="00977009" w:rsidRDefault="00852A2E" w:rsidP="00852A2E">
      <w:pPr>
        <w:ind w:right="180"/>
      </w:pPr>
    </w:p>
    <w:p w:rsidR="00852A2E" w:rsidRPr="00977009" w:rsidRDefault="00852A2E" w:rsidP="00852A2E">
      <w:pPr>
        <w:ind w:left="-1440"/>
        <w:jc w:val="center"/>
        <w:rPr>
          <w:b/>
        </w:rPr>
      </w:pPr>
      <w:r w:rsidRPr="00977009">
        <w:rPr>
          <w:b/>
        </w:rPr>
        <w:t>3 Номенклатура комплексных соединений.</w:t>
      </w:r>
    </w:p>
    <w:p w:rsidR="00852A2E" w:rsidRPr="00977009" w:rsidRDefault="00852A2E" w:rsidP="00852A2E">
      <w:pPr>
        <w:ind w:right="180"/>
        <w:jc w:val="both"/>
        <w:rPr>
          <w:i/>
        </w:rPr>
      </w:pPr>
      <w:r w:rsidRPr="00977009">
        <w:rPr>
          <w:b/>
        </w:rPr>
        <w:t xml:space="preserve">    </w:t>
      </w:r>
      <w:r w:rsidRPr="00977009">
        <w:t xml:space="preserve">В соответствии с правилами Международного союза по теоретической и прикладной химии (ИЮПАК) наименования комплексных соединений образуются следующим образом. </w:t>
      </w:r>
      <w:r w:rsidRPr="00977009">
        <w:rPr>
          <w:i/>
        </w:rPr>
        <w:t>Независимо от заряда координационной сферы сначала называют анион, а затем катион.</w:t>
      </w:r>
    </w:p>
    <w:p w:rsidR="00852A2E" w:rsidRPr="00977009" w:rsidRDefault="00852A2E" w:rsidP="00852A2E">
      <w:pPr>
        <w:ind w:right="180"/>
        <w:jc w:val="both"/>
      </w:pPr>
      <w:r w:rsidRPr="00977009">
        <w:t xml:space="preserve">В названии координационной сферы перечисляют все её составные части справа налево, при этом сначала называют число лигандов, затем сами лиганды  и,  наконец комплексообразователь с указанием степени окисления. Для обозначения числа лигандов используют греческие числительные 2 – ди, 3 – три, 4 – тетра, 5 – пента, 6 – гекса, 7 – гепта, 8 – окта,  если координационная сфера заряжена положительно, то комплексообразователь называют по - русски в Р.п.  </w:t>
      </w:r>
      <w:r w:rsidRPr="00977009">
        <w:rPr>
          <w:position w:val="-10"/>
        </w:rPr>
        <w:object w:dxaOrig="240" w:dyaOrig="340">
          <v:shape id="_x0000_i1107" type="#_x0000_t75" style="width:12pt;height:17.25pt" o:ole="" fillcolor="window">
            <v:imagedata r:id="rId110" o:title=""/>
          </v:shape>
          <o:OLEObject Type="Embed" ProgID="Equation.3" ShapeID="_x0000_i1107" DrawAspect="Content" ObjectID="_1510170171" r:id="rId111"/>
        </w:object>
      </w:r>
      <w:r w:rsidRPr="00977009">
        <w:rPr>
          <w:lang w:val="en-US"/>
        </w:rPr>
        <w:t>AL</w:t>
      </w:r>
      <w:r w:rsidRPr="00977009">
        <w:rPr>
          <w:position w:val="-10"/>
          <w:lang w:val="en-US"/>
        </w:rPr>
        <w:object w:dxaOrig="260" w:dyaOrig="340">
          <v:shape id="_x0000_i1108" type="#_x0000_t75" style="width:12.75pt;height:17.25pt" o:ole="" fillcolor="window">
            <v:imagedata r:id="rId112" o:title=""/>
          </v:shape>
          <o:OLEObject Type="Embed" ProgID="Equation.3" ShapeID="_x0000_i1108" DrawAspect="Content" ObjectID="_1510170172" r:id="rId113"/>
        </w:object>
      </w:r>
      <w:r w:rsidRPr="00977009">
        <w:rPr>
          <w:lang w:val="en-US"/>
        </w:rPr>
        <w:t>OH</w:t>
      </w:r>
      <w:r w:rsidRPr="00977009">
        <w:rPr>
          <w:vertAlign w:val="subscript"/>
        </w:rPr>
        <w:t>2</w:t>
      </w:r>
      <w:r w:rsidRPr="00977009">
        <w:rPr>
          <w:position w:val="-10"/>
          <w:vertAlign w:val="subscript"/>
          <w:lang w:val="en-US"/>
        </w:rPr>
        <w:object w:dxaOrig="260" w:dyaOrig="340">
          <v:shape id="_x0000_i1109" type="#_x0000_t75" style="width:12.75pt;height:17.25pt" o:ole="" fillcolor="window">
            <v:imagedata r:id="rId114" o:title=""/>
          </v:shape>
          <o:OLEObject Type="Embed" ProgID="Equation.3" ShapeID="_x0000_i1109" DrawAspect="Content" ObjectID="_1510170173" r:id="rId115"/>
        </w:object>
      </w:r>
      <w:r w:rsidRPr="00977009">
        <w:rPr>
          <w:vertAlign w:val="subscript"/>
        </w:rPr>
        <w:t>6</w:t>
      </w:r>
      <w:r w:rsidRPr="00977009">
        <w:rPr>
          <w:position w:val="-10"/>
          <w:vertAlign w:val="subscript"/>
          <w:lang w:val="en-US"/>
        </w:rPr>
        <w:object w:dxaOrig="240" w:dyaOrig="340">
          <v:shape id="_x0000_i1110" type="#_x0000_t75" style="width:12pt;height:17.25pt" o:ole="" fillcolor="window">
            <v:imagedata r:id="rId116" o:title=""/>
          </v:shape>
          <o:OLEObject Type="Embed" ProgID="Equation.3" ShapeID="_x0000_i1110" DrawAspect="Content" ObjectID="_1510170174" r:id="rId117"/>
        </w:object>
      </w:r>
      <w:r w:rsidRPr="00977009">
        <w:rPr>
          <w:lang w:val="en-US"/>
        </w:rPr>
        <w:t>CL</w:t>
      </w:r>
      <w:r w:rsidRPr="00977009">
        <w:rPr>
          <w:vertAlign w:val="subscript"/>
        </w:rPr>
        <w:t xml:space="preserve">3 </w:t>
      </w:r>
      <w:r w:rsidRPr="00977009">
        <w:t xml:space="preserve">– гексаакво- алюминия (3) хлорид </w:t>
      </w:r>
    </w:p>
    <w:p w:rsidR="00852A2E" w:rsidRPr="00977009" w:rsidRDefault="00852A2E" w:rsidP="00852A2E">
      <w:pPr>
        <w:ind w:right="180"/>
        <w:jc w:val="both"/>
        <w:rPr>
          <w:i/>
        </w:rPr>
      </w:pPr>
      <w:r w:rsidRPr="00977009">
        <w:rPr>
          <w:i/>
        </w:rPr>
        <w:t xml:space="preserve">Если координационная сфера заряжена отрицательно, то комплексообразо- ватель называют по- латыни с окончанием - ат, степень окисления указывают в скобках римскими цифрами. </w:t>
      </w:r>
      <w:r w:rsidRPr="00977009">
        <w:rPr>
          <w:i/>
          <w:lang w:val="en-US"/>
        </w:rPr>
        <w:t>K</w:t>
      </w:r>
      <w:r w:rsidRPr="00977009">
        <w:rPr>
          <w:i/>
          <w:vertAlign w:val="subscript"/>
        </w:rPr>
        <w:t>4</w:t>
      </w:r>
      <w:r w:rsidRPr="00977009">
        <w:rPr>
          <w:i/>
          <w:position w:val="-10"/>
          <w:vertAlign w:val="subscript"/>
          <w:lang w:val="en-US"/>
        </w:rPr>
        <w:object w:dxaOrig="240" w:dyaOrig="340">
          <v:shape id="_x0000_i1111" type="#_x0000_t75" style="width:12pt;height:17.25pt" o:ole="" fillcolor="window">
            <v:imagedata r:id="rId118" o:title=""/>
          </v:shape>
          <o:OLEObject Type="Embed" ProgID="Equation.3" ShapeID="_x0000_i1111" DrawAspect="Content" ObjectID="_1510170175" r:id="rId119"/>
        </w:object>
      </w:r>
      <w:r w:rsidRPr="00977009">
        <w:rPr>
          <w:i/>
        </w:rPr>
        <w:t xml:space="preserve"> </w:t>
      </w:r>
      <w:r w:rsidRPr="00977009">
        <w:rPr>
          <w:i/>
          <w:lang w:val="en-US"/>
        </w:rPr>
        <w:t>Fe</w:t>
      </w:r>
      <w:r w:rsidRPr="00977009">
        <w:rPr>
          <w:i/>
        </w:rPr>
        <w:t xml:space="preserve"> </w:t>
      </w:r>
      <w:r w:rsidRPr="00977009">
        <w:rPr>
          <w:i/>
          <w:position w:val="-10"/>
          <w:lang w:val="en-US"/>
        </w:rPr>
        <w:object w:dxaOrig="260" w:dyaOrig="340">
          <v:shape id="_x0000_i1112" type="#_x0000_t75" style="width:12.75pt;height:17.25pt" o:ole="" fillcolor="window">
            <v:imagedata r:id="rId120" o:title=""/>
          </v:shape>
          <o:OLEObject Type="Embed" ProgID="Equation.3" ShapeID="_x0000_i1112" DrawAspect="Content" ObjectID="_1510170176" r:id="rId121"/>
        </w:object>
      </w:r>
      <w:r w:rsidRPr="00977009">
        <w:rPr>
          <w:i/>
          <w:lang w:val="en-US"/>
        </w:rPr>
        <w:t>CN</w:t>
      </w:r>
      <w:r w:rsidRPr="00977009">
        <w:rPr>
          <w:i/>
          <w:position w:val="-10"/>
          <w:lang w:val="en-US"/>
        </w:rPr>
        <w:object w:dxaOrig="260" w:dyaOrig="340">
          <v:shape id="_x0000_i1113" type="#_x0000_t75" style="width:12.75pt;height:17.25pt" o:ole="" fillcolor="window">
            <v:imagedata r:id="rId122" o:title=""/>
          </v:shape>
          <o:OLEObject Type="Embed" ProgID="Equation.3" ShapeID="_x0000_i1113" DrawAspect="Content" ObjectID="_1510170177" r:id="rId123"/>
        </w:object>
      </w:r>
      <w:r w:rsidRPr="00977009">
        <w:rPr>
          <w:i/>
          <w:vertAlign w:val="subscript"/>
        </w:rPr>
        <w:t>6</w:t>
      </w:r>
      <w:r w:rsidRPr="00977009">
        <w:rPr>
          <w:i/>
          <w:position w:val="-10"/>
          <w:lang w:val="en-US"/>
        </w:rPr>
        <w:object w:dxaOrig="240" w:dyaOrig="340">
          <v:shape id="_x0000_i1114" type="#_x0000_t75" style="width:12pt;height:17.25pt" o:ole="" fillcolor="window">
            <v:imagedata r:id="rId124" o:title=""/>
          </v:shape>
          <o:OLEObject Type="Embed" ProgID="Equation.3" ShapeID="_x0000_i1114" DrawAspect="Content" ObjectID="_1510170178" r:id="rId125"/>
        </w:object>
      </w:r>
      <w:r w:rsidRPr="00977009">
        <w:rPr>
          <w:i/>
        </w:rPr>
        <w:t xml:space="preserve"> - калия гексацианоферрат (3).</w:t>
      </w:r>
    </w:p>
    <w:p w:rsidR="00852A2E" w:rsidRPr="00977009" w:rsidRDefault="00852A2E" w:rsidP="00852A2E">
      <w:pPr>
        <w:ind w:right="180"/>
        <w:jc w:val="both"/>
      </w:pPr>
      <w:r w:rsidRPr="00977009">
        <w:t>Если координационная сфера имеет нулевой заряд, то комплексообразова- тель называют по– русски,  но в И.п.</w:t>
      </w:r>
      <w:r w:rsidRPr="00977009">
        <w:rPr>
          <w:position w:val="-10"/>
        </w:rPr>
        <w:object w:dxaOrig="240" w:dyaOrig="340">
          <v:shape id="_x0000_i1115" type="#_x0000_t75" style="width:12pt;height:17.25pt" o:ole="" fillcolor="window">
            <v:imagedata r:id="rId126" o:title=""/>
          </v:shape>
          <o:OLEObject Type="Embed" ProgID="Equation.3" ShapeID="_x0000_i1115" DrawAspect="Content" ObjectID="_1510170179" r:id="rId127"/>
        </w:object>
      </w:r>
      <w:r w:rsidRPr="00977009">
        <w:rPr>
          <w:lang w:val="en-US"/>
        </w:rPr>
        <w:t>Fe</w:t>
      </w:r>
      <w:r w:rsidRPr="00977009">
        <w:t xml:space="preserve">  </w:t>
      </w:r>
      <w:r w:rsidRPr="00977009">
        <w:rPr>
          <w:position w:val="-10"/>
          <w:lang w:val="en-US"/>
        </w:rPr>
        <w:object w:dxaOrig="260" w:dyaOrig="340">
          <v:shape id="_x0000_i1116" type="#_x0000_t75" style="width:12.75pt;height:17.25pt" o:ole="" fillcolor="window">
            <v:imagedata r:id="rId128" o:title=""/>
          </v:shape>
          <o:OLEObject Type="Embed" ProgID="Equation.3" ShapeID="_x0000_i1116" DrawAspect="Content" ObjectID="_1510170180" r:id="rId129"/>
        </w:object>
      </w:r>
      <w:r w:rsidRPr="00977009">
        <w:rPr>
          <w:lang w:val="en-US"/>
        </w:rPr>
        <w:t>CO</w:t>
      </w:r>
      <w:r w:rsidRPr="00977009">
        <w:rPr>
          <w:vertAlign w:val="subscript"/>
        </w:rPr>
        <w:t>5</w:t>
      </w:r>
      <w:r w:rsidRPr="00977009">
        <w:rPr>
          <w:position w:val="-10"/>
          <w:vertAlign w:val="subscript"/>
          <w:lang w:val="en-US"/>
        </w:rPr>
        <w:object w:dxaOrig="240" w:dyaOrig="340">
          <v:shape id="_x0000_i1117" type="#_x0000_t75" style="width:12pt;height:17.25pt" o:ole="" fillcolor="window">
            <v:imagedata r:id="rId130" o:title=""/>
          </v:shape>
          <o:OLEObject Type="Embed" ProgID="Equation.3" ShapeID="_x0000_i1117" DrawAspect="Content" ObjectID="_1510170181" r:id="rId131"/>
        </w:object>
      </w:r>
      <w:r w:rsidRPr="00977009">
        <w:rPr>
          <w:vertAlign w:val="subscript"/>
        </w:rPr>
        <w:t xml:space="preserve"> </w:t>
      </w:r>
      <w:r w:rsidRPr="00977009">
        <w:t>- железа пентакарбонил.</w:t>
      </w:r>
    </w:p>
    <w:p w:rsidR="00852A2E" w:rsidRPr="00977009" w:rsidRDefault="00852A2E" w:rsidP="00852A2E">
      <w:pPr>
        <w:ind w:right="180"/>
        <w:jc w:val="both"/>
      </w:pPr>
    </w:p>
    <w:p w:rsidR="00852A2E" w:rsidRPr="00977009" w:rsidRDefault="00852A2E" w:rsidP="00852A2E">
      <w:pPr>
        <w:ind w:left="-1440"/>
        <w:jc w:val="center"/>
      </w:pPr>
      <w:r w:rsidRPr="00977009">
        <w:rPr>
          <w:b/>
        </w:rPr>
        <w:t>4</w:t>
      </w:r>
      <w:r w:rsidRPr="00977009">
        <w:t xml:space="preserve">  </w:t>
      </w:r>
      <w:r w:rsidRPr="00977009">
        <w:rPr>
          <w:b/>
        </w:rPr>
        <w:t>Химическая связь комплексных соединений</w:t>
      </w:r>
      <w:r w:rsidRPr="00977009">
        <w:t>.</w:t>
      </w:r>
    </w:p>
    <w:p w:rsidR="00852A2E" w:rsidRPr="00977009" w:rsidRDefault="00852A2E" w:rsidP="00852A2E">
      <w:pPr>
        <w:ind w:right="180"/>
        <w:jc w:val="both"/>
      </w:pPr>
      <w:r w:rsidRPr="00977009">
        <w:t xml:space="preserve">     Комплексные соединения очень многочисленны и разнообразны по строению своих координационных сфер, а значит, и по своим химическим и физическим свойствам. В настоящее время для объяснения образования и свойств комплексных соединений существуют теории кристаллического поля и метода валентных  связей. Согласно методу валентных связей координационные связи между комплексообразователем и лигандом  образуются по донорно-акцепторному механизму, а геометрическая форма координационной сферы определяется типом гибридизации электронных орбиталей комплексообразователя. Теория валентных связей не объясняет существования искажённых октаэдрических сфер. Также МВС не объясняет свойства комплексных соединений, как цветность, спектр поглощения. </w:t>
      </w:r>
    </w:p>
    <w:p w:rsidR="00852A2E" w:rsidRPr="00977009" w:rsidRDefault="00852A2E" w:rsidP="00852A2E">
      <w:pPr>
        <w:ind w:right="180"/>
        <w:jc w:val="both"/>
      </w:pPr>
      <w:r w:rsidRPr="00977009">
        <w:lastRenderedPageBreak/>
        <w:t>С точки зрения метода валентных связей координационные связи имеют ковалентную природу.</w:t>
      </w:r>
    </w:p>
    <w:p w:rsidR="00852A2E" w:rsidRPr="00977009" w:rsidRDefault="00852A2E" w:rsidP="00852A2E">
      <w:pPr>
        <w:ind w:right="180"/>
        <w:jc w:val="both"/>
      </w:pPr>
      <w:r w:rsidRPr="00977009">
        <w:t xml:space="preserve">    Теория кристаллического поля исходит из противоположного  предложе- ния и чисто ионной природы связи между комплексообразователем  и </w:t>
      </w:r>
    </w:p>
    <w:p w:rsidR="00852A2E" w:rsidRPr="00977009" w:rsidRDefault="00852A2E" w:rsidP="00852A2E">
      <w:pPr>
        <w:ind w:right="180"/>
        <w:jc w:val="both"/>
      </w:pPr>
      <w:r w:rsidRPr="00977009">
        <w:t xml:space="preserve">лигандом,  то есть связь осуществляется за счёт электростатического взаимодействия  лигандов с электронами  </w:t>
      </w:r>
      <w:r w:rsidRPr="00977009">
        <w:rPr>
          <w:lang w:val="en-US"/>
        </w:rPr>
        <w:t>d</w:t>
      </w:r>
      <w:r w:rsidRPr="00977009">
        <w:t xml:space="preserve">- элементов </w:t>
      </w:r>
    </w:p>
    <w:p w:rsidR="00852A2E" w:rsidRPr="00977009" w:rsidRDefault="00852A2E" w:rsidP="00852A2E">
      <w:pPr>
        <w:ind w:right="180"/>
      </w:pPr>
      <w:r w:rsidRPr="00977009">
        <w:t>комплексообразователя.</w:t>
      </w:r>
    </w:p>
    <w:p w:rsidR="00852A2E" w:rsidRPr="00977009" w:rsidRDefault="00852A2E" w:rsidP="00852A2E">
      <w:pPr>
        <w:ind w:left="-1260" w:right="180"/>
      </w:pPr>
      <w:r w:rsidRPr="00977009">
        <w:t xml:space="preserve">           </w:t>
      </w:r>
    </w:p>
    <w:p w:rsidR="00852A2E" w:rsidRPr="00977009" w:rsidRDefault="00852A2E" w:rsidP="00852A2E">
      <w:pPr>
        <w:tabs>
          <w:tab w:val="left" w:pos="6980"/>
        </w:tabs>
        <w:ind w:left="-1260" w:right="180"/>
        <w:rPr>
          <w:vertAlign w:val="superscript"/>
        </w:rPr>
      </w:pPr>
      <w:r w:rsidRPr="00977009">
        <w:rPr>
          <w:noProof/>
        </w:rPr>
        <mc:AlternateContent>
          <mc:Choice Requires="wps">
            <w:drawing>
              <wp:anchor distT="0" distB="0" distL="114300" distR="114300" simplePos="0" relativeHeight="251782144" behindDoc="0" locked="0" layoutInCell="0" allowOverlap="1" wp14:anchorId="42F44469" wp14:editId="2FF1499C">
                <wp:simplePos x="0" y="0"/>
                <wp:positionH relativeFrom="column">
                  <wp:posOffset>2851785</wp:posOffset>
                </wp:positionH>
                <wp:positionV relativeFrom="paragraph">
                  <wp:posOffset>107950</wp:posOffset>
                </wp:positionV>
                <wp:extent cx="0" cy="731520"/>
                <wp:effectExtent l="9525" t="6985" r="9525" b="13970"/>
                <wp:wrapNone/>
                <wp:docPr id="144" name="Прямая соединительная линия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8743DA" id="Прямая соединительная линия 144" o:spid="_x0000_s1026" style="position:absolute;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8.5pt" to="224.55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" o:allowincell="f"/>
            </w:pict>
          </mc:Fallback>
        </mc:AlternateContent>
      </w:r>
      <w:r w:rsidRPr="00977009">
        <w:rPr>
          <w:noProof/>
        </w:rPr>
        <mc:AlternateContent>
          <mc:Choice Requires="wps">
            <w:drawing>
              <wp:anchor distT="0" distB="0" distL="114300" distR="114300" simplePos="0" relativeHeight="251786240" behindDoc="0" locked="0" layoutInCell="0" allowOverlap="1" wp14:anchorId="56A1BADD" wp14:editId="158A9E48">
                <wp:simplePos x="0" y="0"/>
                <wp:positionH relativeFrom="column">
                  <wp:posOffset>4223385</wp:posOffset>
                </wp:positionH>
                <wp:positionV relativeFrom="paragraph">
                  <wp:posOffset>107950</wp:posOffset>
                </wp:positionV>
                <wp:extent cx="91440" cy="0"/>
                <wp:effectExtent l="9525" t="6985" r="13335" b="12065"/>
                <wp:wrapNone/>
                <wp:docPr id="143" name="Прямая соединительная линия 1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C414BE" id="Прямая соединительная линия 143" o:spid="_x0000_s1026" style="position:absolute;flip:x;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55pt,8.5pt" to="339.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" o:allowincell="f"/>
            </w:pict>
          </mc:Fallback>
        </mc:AlternateContent>
      </w:r>
      <w:r w:rsidRPr="00977009">
        <w:rPr>
          <w:noProof/>
        </w:rPr>
        <mc:AlternateContent>
          <mc:Choice Requires="wps">
            <w:drawing>
              <wp:anchor distT="0" distB="0" distL="114300" distR="114300" simplePos="0" relativeHeight="251784192" behindDoc="0" locked="0" layoutInCell="0" allowOverlap="1" wp14:anchorId="01E6FC83" wp14:editId="1571E497">
                <wp:simplePos x="0" y="0"/>
                <wp:positionH relativeFrom="column">
                  <wp:posOffset>2851785</wp:posOffset>
                </wp:positionH>
                <wp:positionV relativeFrom="paragraph">
                  <wp:posOffset>107950</wp:posOffset>
                </wp:positionV>
                <wp:extent cx="91440" cy="0"/>
                <wp:effectExtent l="9525" t="6985" r="13335" b="12065"/>
                <wp:wrapNone/>
                <wp:docPr id="142" name="Прямая соединительная линия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19B9FD" id="Прямая соединительная линия 142"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8.5pt" to="231.7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" o:allowincell="f"/>
            </w:pict>
          </mc:Fallback>
        </mc:AlternateContent>
      </w:r>
      <w:r w:rsidRPr="00977009">
        <w:rPr>
          <w:noProof/>
        </w:rPr>
        <mc:AlternateContent>
          <mc:Choice Requires="wps">
            <w:drawing>
              <wp:anchor distT="0" distB="0" distL="114300" distR="114300" simplePos="0" relativeHeight="251783168" behindDoc="0" locked="0" layoutInCell="0" allowOverlap="1" wp14:anchorId="4D5B34C5" wp14:editId="3F045816">
                <wp:simplePos x="0" y="0"/>
                <wp:positionH relativeFrom="column">
                  <wp:posOffset>4314825</wp:posOffset>
                </wp:positionH>
                <wp:positionV relativeFrom="paragraph">
                  <wp:posOffset>107950</wp:posOffset>
                </wp:positionV>
                <wp:extent cx="0" cy="731520"/>
                <wp:effectExtent l="5715" t="6985" r="13335" b="13970"/>
                <wp:wrapNone/>
                <wp:docPr id="141" name="Прямая соединительная линия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315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E985DC" id="Прямая соединительная линия 141"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75pt,8.5pt" to="339.75pt,6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" o:allowincell="f"/>
            </w:pict>
          </mc:Fallback>
        </mc:AlternateContent>
      </w:r>
      <w:r w:rsidRPr="00977009">
        <w:rPr>
          <w:noProof/>
        </w:rPr>
        <mc:AlternateContent>
          <mc:Choice Requires="wps">
            <w:drawing>
              <wp:anchor distT="0" distB="0" distL="114300" distR="114300" simplePos="0" relativeHeight="251781120" behindDoc="0" locked="0" layoutInCell="0" allowOverlap="1" wp14:anchorId="24B41AC3" wp14:editId="2C736B5B">
                <wp:simplePos x="0" y="0"/>
                <wp:positionH relativeFrom="column">
                  <wp:posOffset>2851785</wp:posOffset>
                </wp:positionH>
                <wp:positionV relativeFrom="paragraph">
                  <wp:posOffset>16510</wp:posOffset>
                </wp:positionV>
                <wp:extent cx="0" cy="0"/>
                <wp:effectExtent l="9525" t="10795" r="9525" b="8255"/>
                <wp:wrapNone/>
                <wp:docPr id="140" name="Прямая соединительная линия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2750C" id="Прямая соединительная линия 140"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1.3pt" to="224.5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" o:allowincell="f"/>
            </w:pict>
          </mc:Fallback>
        </mc:AlternateContent>
      </w:r>
      <w:r w:rsidRPr="00977009">
        <w:rPr>
          <w:noProof/>
        </w:rPr>
        <mc:AlternateContent>
          <mc:Choice Requires="wps">
            <w:drawing>
              <wp:anchor distT="0" distB="0" distL="114300" distR="114300" simplePos="0" relativeHeight="251780096" behindDoc="0" locked="0" layoutInCell="0" allowOverlap="1" wp14:anchorId="62EA4498" wp14:editId="50566072">
                <wp:simplePos x="0" y="0"/>
                <wp:positionH relativeFrom="column">
                  <wp:posOffset>3126105</wp:posOffset>
                </wp:positionH>
                <wp:positionV relativeFrom="paragraph">
                  <wp:posOffset>16510</wp:posOffset>
                </wp:positionV>
                <wp:extent cx="0" cy="0"/>
                <wp:effectExtent l="7620" t="10795" r="11430" b="8255"/>
                <wp:wrapNone/>
                <wp:docPr id="139" name="Прямая соединительная линия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7D9881" id="Прямая соединительная линия 139" o:spid="_x0000_s1026" style="position:absolute;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15pt,1.3pt" to="246.1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" o:allowincell="f"/>
            </w:pict>
          </mc:Fallback>
        </mc:AlternateContent>
      </w:r>
      <w:r w:rsidRPr="00977009">
        <w:t xml:space="preserve">                     </w:t>
      </w:r>
      <w:r w:rsidRPr="00977009">
        <w:rPr>
          <w:lang w:val="en-US"/>
        </w:rPr>
        <w:t>NH</w:t>
      </w:r>
      <w:r w:rsidRPr="00977009">
        <w:rPr>
          <w:vertAlign w:val="subscript"/>
        </w:rPr>
        <w:t>3</w:t>
      </w:r>
      <w:r w:rsidRPr="00977009">
        <w:rPr>
          <w:position w:val="-10"/>
          <w:lang w:val="en-US"/>
        </w:rPr>
        <w:object w:dxaOrig="180" w:dyaOrig="340">
          <v:shape id="_x0000_i1118" type="#_x0000_t75" style="width:9pt;height:17.25pt" o:ole="" fillcolor="window">
            <v:imagedata r:id="rId15" o:title=""/>
          </v:shape>
          <o:OLEObject Type="Embed" ProgID="Equation.3" ShapeID="_x0000_i1118" DrawAspect="Content" ObjectID="_1510170182" r:id="rId132"/>
        </w:object>
      </w:r>
      <w:r w:rsidRPr="00977009">
        <w:t xml:space="preserve">           </w:t>
      </w:r>
      <w:r w:rsidRPr="00977009">
        <w:rPr>
          <w:lang w:val="en-US"/>
        </w:rPr>
        <w:t>NH</w:t>
      </w:r>
      <w:r w:rsidRPr="00977009">
        <w:rPr>
          <w:vertAlign w:val="subscript"/>
        </w:rPr>
        <w:t xml:space="preserve">3                                           </w:t>
      </w:r>
      <w:r w:rsidRPr="00977009">
        <w:rPr>
          <w:vertAlign w:val="subscript"/>
        </w:rPr>
        <w:tab/>
      </w:r>
      <w:r w:rsidRPr="00977009">
        <w:t>3</w:t>
      </w:r>
      <w:r w:rsidRPr="00977009">
        <w:rPr>
          <w:vertAlign w:val="superscript"/>
        </w:rPr>
        <w:t>-</w:t>
      </w:r>
    </w:p>
    <w:p w:rsidR="00852A2E" w:rsidRPr="00977009" w:rsidRDefault="00852A2E" w:rsidP="00852A2E">
      <w:pPr>
        <w:ind w:left="-1260" w:right="180"/>
      </w:pPr>
      <w:r w:rsidRPr="00977009">
        <w:t xml:space="preserve">                  </w:t>
      </w:r>
      <w:r w:rsidRPr="00977009">
        <w:rPr>
          <w:position w:val="-10"/>
          <w:lang w:val="en-US"/>
        </w:rPr>
        <w:object w:dxaOrig="240" w:dyaOrig="340">
          <v:shape id="_x0000_i1119" type="#_x0000_t75" style="width:12pt;height:17.25pt" o:ole="" fillcolor="window">
            <v:imagedata r:id="rId133" o:title=""/>
          </v:shape>
          <o:OLEObject Type="Embed" ProgID="Equation.3" ShapeID="_x0000_i1119" DrawAspect="Content" ObjectID="_1510170183" r:id="rId134"/>
        </w:object>
      </w:r>
      <w:r w:rsidRPr="00977009">
        <w:t xml:space="preserve">+ -    </w:t>
      </w:r>
      <w:r w:rsidRPr="00977009">
        <w:rPr>
          <w:lang w:val="en-US"/>
        </w:rPr>
        <w:t>Ag</w:t>
      </w:r>
      <w:r w:rsidRPr="00977009">
        <w:rPr>
          <w:vertAlign w:val="superscript"/>
        </w:rPr>
        <w:t>+</w:t>
      </w:r>
      <w:r w:rsidRPr="00977009">
        <w:t xml:space="preserve">   - +  -   </w:t>
      </w:r>
      <w:r w:rsidRPr="00977009">
        <w:rPr>
          <w:position w:val="-10"/>
          <w:lang w:val="en-US"/>
        </w:rPr>
        <w:object w:dxaOrig="240" w:dyaOrig="340">
          <v:shape id="_x0000_i1120" type="#_x0000_t75" style="width:12pt;height:17.25pt" o:ole="" fillcolor="window">
            <v:imagedata r:id="rId135" o:title=""/>
          </v:shape>
          <o:OLEObject Type="Embed" ProgID="Equation.3" ShapeID="_x0000_i1120" DrawAspect="Content" ObjectID="_1510170184" r:id="rId136"/>
        </w:object>
      </w:r>
      <w:r w:rsidRPr="00977009">
        <w:t xml:space="preserve">  </w:t>
      </w:r>
      <w:r w:rsidRPr="00977009">
        <w:rPr>
          <w:lang w:val="en-US"/>
        </w:rPr>
        <w:t>Cl</w:t>
      </w:r>
      <w:r w:rsidRPr="00977009">
        <w:rPr>
          <w:vertAlign w:val="superscript"/>
        </w:rPr>
        <w:t>-</w:t>
      </w:r>
      <w:r w:rsidRPr="00977009">
        <w:t xml:space="preserve">            </w:t>
      </w:r>
      <w:r w:rsidR="007E76BC">
        <w:rPr>
          <w:lang w:val="en-US"/>
        </w:rPr>
        <w:t xml:space="preserve">                                         </w:t>
      </w:r>
      <w:r w:rsidRPr="00977009">
        <w:t xml:space="preserve"> </w:t>
      </w:r>
      <w:r w:rsidRPr="00977009">
        <w:rPr>
          <w:lang w:val="en-US"/>
        </w:rPr>
        <w:t>K</w:t>
      </w:r>
      <w:r w:rsidRPr="00977009">
        <w:rPr>
          <w:vertAlign w:val="superscript"/>
        </w:rPr>
        <w:t xml:space="preserve">+               </w:t>
      </w:r>
      <w:r w:rsidRPr="00977009">
        <w:t xml:space="preserve"> </w:t>
      </w:r>
      <w:r w:rsidRPr="00977009">
        <w:rPr>
          <w:lang w:val="en-US"/>
        </w:rPr>
        <w:t>CN</w:t>
      </w:r>
      <w:r w:rsidRPr="00977009">
        <w:rPr>
          <w:vertAlign w:val="superscript"/>
        </w:rPr>
        <w:t>-</w:t>
      </w:r>
      <w:r w:rsidRPr="00977009">
        <w:t xml:space="preserve">            </w:t>
      </w:r>
      <w:r w:rsidRPr="00977009">
        <w:rPr>
          <w:lang w:val="en-US"/>
        </w:rPr>
        <w:t>CN</w:t>
      </w:r>
      <w:r w:rsidRPr="00977009">
        <w:rPr>
          <w:vertAlign w:val="superscript"/>
        </w:rPr>
        <w:t>-</w:t>
      </w:r>
      <w:r w:rsidRPr="00977009">
        <w:t xml:space="preserve">      </w:t>
      </w:r>
      <w:r w:rsidRPr="00977009">
        <w:rPr>
          <w:vertAlign w:val="superscript"/>
        </w:rPr>
        <w:t xml:space="preserve">      </w:t>
      </w:r>
    </w:p>
    <w:p w:rsidR="00852A2E" w:rsidRPr="00977009" w:rsidRDefault="00852A2E" w:rsidP="00852A2E">
      <w:pPr>
        <w:tabs>
          <w:tab w:val="left" w:pos="5480"/>
        </w:tabs>
        <w:ind w:left="-1260" w:right="180"/>
        <w:rPr>
          <w:vertAlign w:val="superscript"/>
        </w:rPr>
      </w:pPr>
      <w:r w:rsidRPr="00977009">
        <w:t xml:space="preserve">                                                                                      </w:t>
      </w:r>
      <w:r w:rsidR="007E76BC">
        <w:rPr>
          <w:lang w:val="en-US"/>
        </w:rPr>
        <w:t xml:space="preserve">                               </w:t>
      </w:r>
      <w:r w:rsidRPr="00977009">
        <w:t xml:space="preserve"> </w:t>
      </w:r>
      <w:r w:rsidRPr="00977009">
        <w:rPr>
          <w:lang w:val="en-US"/>
        </w:rPr>
        <w:t>CN</w:t>
      </w:r>
      <w:r w:rsidRPr="00977009">
        <w:rPr>
          <w:vertAlign w:val="superscript"/>
        </w:rPr>
        <w:t>-</w:t>
      </w:r>
      <w:r w:rsidRPr="00977009">
        <w:t xml:space="preserve">     </w:t>
      </w:r>
      <w:r w:rsidRPr="00977009">
        <w:rPr>
          <w:lang w:val="en-US"/>
        </w:rPr>
        <w:t>Fe</w:t>
      </w:r>
      <w:r w:rsidRPr="00977009">
        <w:rPr>
          <w:vertAlign w:val="superscript"/>
        </w:rPr>
        <w:t>3+</w:t>
      </w:r>
      <w:r w:rsidRPr="00977009">
        <w:t xml:space="preserve">                </w:t>
      </w:r>
      <w:r w:rsidRPr="00977009">
        <w:rPr>
          <w:lang w:val="en-US"/>
        </w:rPr>
        <w:t>K</w:t>
      </w:r>
      <w:r w:rsidRPr="00977009">
        <w:rPr>
          <w:vertAlign w:val="superscript"/>
        </w:rPr>
        <w:t>+</w:t>
      </w:r>
    </w:p>
    <w:p w:rsidR="00852A2E" w:rsidRPr="00977009" w:rsidRDefault="00852A2E" w:rsidP="00852A2E">
      <w:pPr>
        <w:ind w:left="-1260" w:right="180"/>
        <w:rPr>
          <w:vertAlign w:val="superscript"/>
        </w:rPr>
      </w:pPr>
      <w:r w:rsidRPr="00977009">
        <w:rPr>
          <w:noProof/>
        </w:rPr>
        <mc:AlternateContent>
          <mc:Choice Requires="wps">
            <w:drawing>
              <wp:anchor distT="0" distB="0" distL="114300" distR="114300" simplePos="0" relativeHeight="251787264" behindDoc="0" locked="0" layoutInCell="0" allowOverlap="1" wp14:anchorId="1CBEDE77" wp14:editId="61694808">
                <wp:simplePos x="0" y="0"/>
                <wp:positionH relativeFrom="column">
                  <wp:posOffset>4223385</wp:posOffset>
                </wp:positionH>
                <wp:positionV relativeFrom="paragraph">
                  <wp:posOffset>175895</wp:posOffset>
                </wp:positionV>
                <wp:extent cx="91440" cy="0"/>
                <wp:effectExtent l="9525" t="5080" r="13335" b="13970"/>
                <wp:wrapNone/>
                <wp:docPr id="138" name="Прямая соединительная линия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33DFFB" id="Прямая соединительная линия 138" o:spid="_x0000_s1026" style="position:absolute;flip:x;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2.55pt,13.85pt" to="339.7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" o:allowincell="f"/>
            </w:pict>
          </mc:Fallback>
        </mc:AlternateContent>
      </w:r>
      <w:r w:rsidRPr="00977009">
        <w:rPr>
          <w:noProof/>
        </w:rPr>
        <mc:AlternateContent>
          <mc:Choice Requires="wps">
            <w:drawing>
              <wp:anchor distT="0" distB="0" distL="114300" distR="114300" simplePos="0" relativeHeight="251785216" behindDoc="0" locked="0" layoutInCell="0" allowOverlap="1" wp14:anchorId="1EFD3BB7" wp14:editId="73E8A907">
                <wp:simplePos x="0" y="0"/>
                <wp:positionH relativeFrom="column">
                  <wp:posOffset>2851785</wp:posOffset>
                </wp:positionH>
                <wp:positionV relativeFrom="paragraph">
                  <wp:posOffset>175895</wp:posOffset>
                </wp:positionV>
                <wp:extent cx="182880" cy="0"/>
                <wp:effectExtent l="9525" t="5080" r="7620" b="13970"/>
                <wp:wrapNone/>
                <wp:docPr id="137" name="Прямая соединительная линия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A3CA55" id="Прямая соединительная линия 137"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55pt,13.85pt" to="238.95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" o:allowincell="f"/>
            </w:pict>
          </mc:Fallback>
        </mc:AlternateContent>
      </w:r>
      <w:r w:rsidRPr="00977009">
        <w:t xml:space="preserve">                                                                         </w:t>
      </w:r>
      <w:r w:rsidR="007E76BC">
        <w:rPr>
          <w:lang w:val="en-US"/>
        </w:rPr>
        <w:t xml:space="preserve">                                            </w:t>
      </w:r>
      <w:r w:rsidRPr="00977009">
        <w:rPr>
          <w:lang w:val="en-US"/>
        </w:rPr>
        <w:t>K</w:t>
      </w:r>
      <w:r w:rsidRPr="00977009">
        <w:t xml:space="preserve"> </w:t>
      </w:r>
      <w:r w:rsidRPr="00977009">
        <w:rPr>
          <w:vertAlign w:val="superscript"/>
        </w:rPr>
        <w:t>+</w:t>
      </w:r>
      <w:r w:rsidRPr="00977009">
        <w:t xml:space="preserve">          </w:t>
      </w:r>
      <w:r w:rsidRPr="00977009">
        <w:rPr>
          <w:lang w:val="en-US"/>
        </w:rPr>
        <w:t>CN</w:t>
      </w:r>
      <w:r w:rsidRPr="00977009">
        <w:rPr>
          <w:vertAlign w:val="superscript"/>
        </w:rPr>
        <w:t>-</w:t>
      </w:r>
      <w:r w:rsidRPr="00977009">
        <w:t xml:space="preserve">      </w:t>
      </w:r>
      <w:r w:rsidRPr="00977009">
        <w:rPr>
          <w:lang w:val="en-US"/>
        </w:rPr>
        <w:t>CN</w:t>
      </w:r>
      <w:r w:rsidRPr="00977009">
        <w:rPr>
          <w:vertAlign w:val="superscript"/>
        </w:rPr>
        <w:t>-</w:t>
      </w:r>
    </w:p>
    <w:p w:rsidR="00852A2E" w:rsidRPr="00977009" w:rsidRDefault="00852A2E" w:rsidP="00852A2E">
      <w:pPr>
        <w:ind w:left="-1440"/>
      </w:pPr>
      <w:r w:rsidRPr="00977009">
        <w:t xml:space="preserve">                   </w:t>
      </w:r>
    </w:p>
    <w:p w:rsidR="00852A2E" w:rsidRPr="00977009" w:rsidRDefault="00852A2E" w:rsidP="00852A2E">
      <w:pPr>
        <w:ind w:left="-1440"/>
        <w:jc w:val="both"/>
      </w:pPr>
      <w:r w:rsidRPr="00977009">
        <w:t xml:space="preserve">                             Однако эта теория становится бесполезной, если связь в  комплексных </w:t>
      </w:r>
    </w:p>
    <w:p w:rsidR="00852A2E" w:rsidRPr="00977009" w:rsidRDefault="00852A2E" w:rsidP="00852A2E">
      <w:pPr>
        <w:ind w:left="-1440"/>
        <w:jc w:val="both"/>
      </w:pPr>
      <w:r w:rsidRPr="00977009">
        <w:t xml:space="preserve">                    соединениях приближена  к  ковалентной. Таким образом, теория кристал-</w:t>
      </w:r>
    </w:p>
    <w:p w:rsidR="00852A2E" w:rsidRPr="00977009" w:rsidRDefault="00852A2E" w:rsidP="00852A2E">
      <w:pPr>
        <w:ind w:left="-1440"/>
        <w:jc w:val="both"/>
      </w:pPr>
      <w:r w:rsidRPr="00977009">
        <w:t xml:space="preserve">                    лического поля применима для ионных комплексов. Более полно даёт</w:t>
      </w:r>
    </w:p>
    <w:p w:rsidR="00852A2E" w:rsidRPr="00977009" w:rsidRDefault="00852A2E" w:rsidP="00852A2E">
      <w:pPr>
        <w:ind w:left="-1440"/>
        <w:jc w:val="both"/>
      </w:pPr>
      <w:r w:rsidRPr="00977009">
        <w:t xml:space="preserve">                    объяснение теория молекулярных орбиталей, которую  в теории комплексных </w:t>
      </w:r>
    </w:p>
    <w:p w:rsidR="00852A2E" w:rsidRPr="00977009" w:rsidRDefault="00852A2E" w:rsidP="00852A2E">
      <w:pPr>
        <w:ind w:left="-1440"/>
        <w:jc w:val="both"/>
      </w:pPr>
      <w:r w:rsidRPr="00977009">
        <w:t xml:space="preserve">                    соединений называют </w:t>
      </w:r>
      <w:r w:rsidRPr="00977009">
        <w:rPr>
          <w:i/>
        </w:rPr>
        <w:t>теорией поля лигандов</w:t>
      </w:r>
      <w:r w:rsidRPr="00977009">
        <w:t>. Из трёх теорий метод молеку-</w:t>
      </w:r>
    </w:p>
    <w:p w:rsidR="00852A2E" w:rsidRPr="00977009" w:rsidRDefault="00852A2E" w:rsidP="00852A2E">
      <w:pPr>
        <w:ind w:left="-1440"/>
        <w:jc w:val="both"/>
      </w:pPr>
      <w:r w:rsidRPr="00977009">
        <w:t xml:space="preserve">                    лярных орбиталей является перспективной, но очень сложной, не даёт</w:t>
      </w:r>
    </w:p>
    <w:p w:rsidR="00852A2E" w:rsidRPr="00977009" w:rsidRDefault="00852A2E" w:rsidP="00852A2E">
      <w:pPr>
        <w:ind w:left="-1440"/>
        <w:jc w:val="both"/>
      </w:pPr>
      <w:r w:rsidRPr="00977009">
        <w:t xml:space="preserve">                    наглядного представления.</w:t>
      </w:r>
    </w:p>
    <w:p w:rsidR="00852A2E" w:rsidRPr="00977009" w:rsidRDefault="00852A2E" w:rsidP="00852A2E">
      <w:pPr>
        <w:ind w:left="-1440"/>
        <w:jc w:val="both"/>
      </w:pPr>
    </w:p>
    <w:p w:rsidR="00852A2E" w:rsidRPr="00977009" w:rsidRDefault="00852A2E" w:rsidP="00852A2E">
      <w:pPr>
        <w:ind w:left="-1440"/>
        <w:jc w:val="center"/>
        <w:rPr>
          <w:b/>
        </w:rPr>
      </w:pPr>
      <w:r w:rsidRPr="00977009">
        <w:rPr>
          <w:b/>
        </w:rPr>
        <w:t>5 Изомерия комплексных соединений</w:t>
      </w:r>
    </w:p>
    <w:p w:rsidR="00852A2E" w:rsidRPr="00977009" w:rsidRDefault="00852A2E" w:rsidP="00852A2E">
      <w:pPr>
        <w:ind w:left="-1440"/>
        <w:jc w:val="both"/>
        <w:rPr>
          <w:i/>
        </w:rPr>
      </w:pPr>
      <w:r w:rsidRPr="00977009">
        <w:t xml:space="preserve">                    </w:t>
      </w:r>
      <w:r w:rsidRPr="00977009">
        <w:rPr>
          <w:b/>
        </w:rPr>
        <w:t xml:space="preserve">Изомерами </w:t>
      </w:r>
      <w:r w:rsidRPr="00977009">
        <w:rPr>
          <w:i/>
        </w:rPr>
        <w:t xml:space="preserve">называют такие соединения, которые имеют один и тот же </w:t>
      </w:r>
    </w:p>
    <w:p w:rsidR="00852A2E" w:rsidRPr="00977009" w:rsidRDefault="00852A2E" w:rsidP="00852A2E">
      <w:pPr>
        <w:ind w:left="-1440"/>
        <w:jc w:val="both"/>
        <w:rPr>
          <w:i/>
        </w:rPr>
      </w:pPr>
      <w:r w:rsidRPr="00977009">
        <w:rPr>
          <w:b/>
          <w:i/>
        </w:rPr>
        <w:t xml:space="preserve">                    </w:t>
      </w:r>
      <w:r w:rsidRPr="00977009">
        <w:rPr>
          <w:i/>
        </w:rPr>
        <w:t xml:space="preserve">количественный и качественный состав и одинаковую массу, но разное </w:t>
      </w:r>
    </w:p>
    <w:p w:rsidR="00852A2E" w:rsidRPr="00977009" w:rsidRDefault="00852A2E" w:rsidP="00852A2E">
      <w:pPr>
        <w:ind w:left="-1440"/>
        <w:jc w:val="both"/>
      </w:pPr>
      <w:r w:rsidRPr="00977009">
        <w:rPr>
          <w:i/>
        </w:rPr>
        <w:t xml:space="preserve">                    структурное строение и обладают различными свойствами</w:t>
      </w:r>
      <w:r w:rsidRPr="00977009">
        <w:t xml:space="preserve">. </w:t>
      </w:r>
    </w:p>
    <w:p w:rsidR="00852A2E" w:rsidRPr="00977009" w:rsidRDefault="00852A2E" w:rsidP="00852A2E">
      <w:pPr>
        <w:ind w:left="-1440"/>
        <w:jc w:val="both"/>
      </w:pPr>
      <w:r w:rsidRPr="00977009">
        <w:t xml:space="preserve">                     </w:t>
      </w:r>
      <w:r w:rsidRPr="00977009">
        <w:rPr>
          <w:i/>
          <w:u w:val="single"/>
        </w:rPr>
        <w:t>Существует несколько типов изомерии</w:t>
      </w:r>
      <w:r w:rsidRPr="00977009">
        <w:t>:</w:t>
      </w:r>
    </w:p>
    <w:p w:rsidR="00852A2E" w:rsidRPr="00977009" w:rsidRDefault="00852A2E" w:rsidP="00852A2E">
      <w:pPr>
        <w:ind w:right="180"/>
        <w:jc w:val="both"/>
      </w:pPr>
      <w:r w:rsidRPr="00977009">
        <w:t xml:space="preserve">1) </w:t>
      </w:r>
      <w:r w:rsidRPr="00977009">
        <w:rPr>
          <w:b/>
        </w:rPr>
        <w:t xml:space="preserve">Геометрическая  или пространственная </w:t>
      </w:r>
      <w:r w:rsidRPr="00977009">
        <w:t>- различное расположение лигандов по отношению к плоскости комплексообразователя. Например:</w:t>
      </w:r>
    </w:p>
    <w:p w:rsidR="00852A2E" w:rsidRPr="00977009" w:rsidRDefault="00852A2E" w:rsidP="00852A2E">
      <w:pPr>
        <w:tabs>
          <w:tab w:val="left" w:pos="5100"/>
        </w:tabs>
        <w:ind w:right="180"/>
        <w:jc w:val="both"/>
      </w:pPr>
      <w:r w:rsidRPr="00977009">
        <w:rPr>
          <w:noProof/>
        </w:rPr>
        <mc:AlternateContent>
          <mc:Choice Requires="wps">
            <w:drawing>
              <wp:anchor distT="0" distB="0" distL="114300" distR="114300" simplePos="0" relativeHeight="251802624" behindDoc="0" locked="0" layoutInCell="0" allowOverlap="1" wp14:anchorId="3FA971AC" wp14:editId="627A9E56">
                <wp:simplePos x="0" y="0"/>
                <wp:positionH relativeFrom="column">
                  <wp:posOffset>291465</wp:posOffset>
                </wp:positionH>
                <wp:positionV relativeFrom="paragraph">
                  <wp:posOffset>196850</wp:posOffset>
                </wp:positionV>
                <wp:extent cx="182880" cy="182880"/>
                <wp:effectExtent l="11430" t="10160" r="5715" b="6985"/>
                <wp:wrapNone/>
                <wp:docPr id="136" name="Прямая соединительная линия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BB3823" id="Прямая соединительная линия 136" o:spid="_x0000_s1026" style="position:absolute;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15.5pt" to="37.3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" o:allowincell="f"/>
            </w:pict>
          </mc:Fallback>
        </mc:AlternateContent>
      </w:r>
      <w:r w:rsidRPr="00977009">
        <w:rPr>
          <w:noProof/>
        </w:rPr>
        <mc:AlternateContent>
          <mc:Choice Requires="wps">
            <w:drawing>
              <wp:anchor distT="0" distB="0" distL="114300" distR="114300" simplePos="0" relativeHeight="251801600" behindDoc="0" locked="0" layoutInCell="0" allowOverlap="1" wp14:anchorId="151934B1" wp14:editId="03072FEA">
                <wp:simplePos x="0" y="0"/>
                <wp:positionH relativeFrom="column">
                  <wp:posOffset>657225</wp:posOffset>
                </wp:positionH>
                <wp:positionV relativeFrom="paragraph">
                  <wp:posOffset>196850</wp:posOffset>
                </wp:positionV>
                <wp:extent cx="0" cy="182880"/>
                <wp:effectExtent l="5715" t="10160" r="13335" b="6985"/>
                <wp:wrapNone/>
                <wp:docPr id="135" name="Прямая соединительная линия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BF01AF" id="Прямая соединительная линия 135" o:spid="_x0000_s1026" style="position:absolute;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75pt,15.5pt" to="51.75pt,2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" o:allowincell="f"/>
            </w:pict>
          </mc:Fallback>
        </mc:AlternateContent>
      </w:r>
      <w:r w:rsidRPr="00977009">
        <w:t xml:space="preserve">     </w:t>
      </w:r>
      <w:r w:rsidRPr="00977009">
        <w:rPr>
          <w:lang w:val="en-US"/>
        </w:rPr>
        <w:t>Cl</w:t>
      </w:r>
      <w:r w:rsidRPr="00977009">
        <w:t xml:space="preserve">     </w:t>
      </w:r>
      <w:r w:rsidRPr="00977009">
        <w:rPr>
          <w:lang w:val="en-US"/>
        </w:rPr>
        <w:t>NH</w:t>
      </w:r>
      <w:r w:rsidRPr="00977009">
        <w:rPr>
          <w:vertAlign w:val="subscript"/>
        </w:rPr>
        <w:t>3</w:t>
      </w:r>
      <w:r w:rsidRPr="00977009">
        <w:t xml:space="preserve"> </w:t>
      </w:r>
    </w:p>
    <w:p w:rsidR="00852A2E" w:rsidRPr="00977009" w:rsidRDefault="00852A2E" w:rsidP="00852A2E">
      <w:pPr>
        <w:tabs>
          <w:tab w:val="left" w:pos="5100"/>
        </w:tabs>
        <w:ind w:right="180"/>
      </w:pPr>
      <w:r w:rsidRPr="00977009">
        <w:t xml:space="preserve">               </w:t>
      </w:r>
      <w:r w:rsidRPr="00977009">
        <w:tab/>
      </w:r>
    </w:p>
    <w:p w:rsidR="00852A2E" w:rsidRPr="00977009" w:rsidRDefault="00852A2E" w:rsidP="00852A2E">
      <w:pPr>
        <w:ind w:right="180"/>
      </w:pPr>
      <w:r w:rsidRPr="00977009">
        <w:rPr>
          <w:noProof/>
        </w:rPr>
        <mc:AlternateContent>
          <mc:Choice Requires="wps">
            <w:drawing>
              <wp:anchor distT="0" distB="0" distL="114300" distR="114300" simplePos="0" relativeHeight="251811840" behindDoc="0" locked="0" layoutInCell="0" allowOverlap="1" wp14:anchorId="45C5CDAB" wp14:editId="506FF2A9">
                <wp:simplePos x="0" y="0"/>
                <wp:positionH relativeFrom="column">
                  <wp:posOffset>3949065</wp:posOffset>
                </wp:positionH>
                <wp:positionV relativeFrom="paragraph">
                  <wp:posOffset>153670</wp:posOffset>
                </wp:positionV>
                <wp:extent cx="91440" cy="274320"/>
                <wp:effectExtent l="11430" t="13970" r="11430" b="6985"/>
                <wp:wrapNone/>
                <wp:docPr id="134" name="Прямая соединительная линия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1440" cy="274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ACF3A3" id="Прямая соединительная линия 134" o:spid="_x0000_s1026" style="position:absolute;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95pt,12.1pt" to="318.1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" o:allowincell="f"/>
            </w:pict>
          </mc:Fallback>
        </mc:AlternateContent>
      </w:r>
      <w:r w:rsidRPr="00977009">
        <w:rPr>
          <w:noProof/>
        </w:rPr>
        <mc:AlternateContent>
          <mc:Choice Requires="wps">
            <w:drawing>
              <wp:anchor distT="0" distB="0" distL="114300" distR="114300" simplePos="0" relativeHeight="251800576" behindDoc="0" locked="0" layoutInCell="0" allowOverlap="1" wp14:anchorId="71BD308E" wp14:editId="01FCBEC3">
                <wp:simplePos x="0" y="0"/>
                <wp:positionH relativeFrom="column">
                  <wp:posOffset>382905</wp:posOffset>
                </wp:positionH>
                <wp:positionV relativeFrom="paragraph">
                  <wp:posOffset>62230</wp:posOffset>
                </wp:positionV>
                <wp:extent cx="91440" cy="365760"/>
                <wp:effectExtent l="7620" t="8255" r="5715" b="6985"/>
                <wp:wrapNone/>
                <wp:docPr id="133" name="Прямая соединительная линия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B544DE" id="Прямая соединительная линия 133" o:spid="_x0000_s1026" style="position:absolute;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4.9pt" to="37.35pt,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" o:allowincell="f"/>
            </w:pict>
          </mc:Fallback>
        </mc:AlternateContent>
      </w:r>
      <w:r w:rsidRPr="00977009">
        <w:rPr>
          <w:noProof/>
        </w:rPr>
        <mc:AlternateContent>
          <mc:Choice Requires="wps">
            <w:drawing>
              <wp:anchor distT="0" distB="0" distL="114300" distR="114300" simplePos="0" relativeHeight="251799552" behindDoc="0" locked="0" layoutInCell="0" allowOverlap="1" wp14:anchorId="582EE607" wp14:editId="1A3B7450">
                <wp:simplePos x="0" y="0"/>
                <wp:positionH relativeFrom="column">
                  <wp:posOffset>1022985</wp:posOffset>
                </wp:positionH>
                <wp:positionV relativeFrom="paragraph">
                  <wp:posOffset>83820</wp:posOffset>
                </wp:positionV>
                <wp:extent cx="91440" cy="365760"/>
                <wp:effectExtent l="9525" t="10795" r="13335" b="13970"/>
                <wp:wrapNone/>
                <wp:docPr id="132" name="Прямая соединительная линия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B3E354" id="Прямая соединительная линия 132" o:spid="_x0000_s1026" style="position:absolute;flip:y;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55pt,6.6pt" to="87.7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" o:allowincell="f"/>
            </w:pict>
          </mc:Fallback>
        </mc:AlternateContent>
      </w:r>
      <w:r w:rsidRPr="00977009">
        <w:rPr>
          <w:noProof/>
        </w:rPr>
        <mc:AlternateContent>
          <mc:Choice Requires="wps">
            <w:drawing>
              <wp:anchor distT="0" distB="0" distL="114300" distR="114300" simplePos="0" relativeHeight="251797504" behindDoc="0" locked="0" layoutInCell="0" allowOverlap="1" wp14:anchorId="75E9DC67" wp14:editId="27B9563A">
                <wp:simplePos x="0" y="0"/>
                <wp:positionH relativeFrom="column">
                  <wp:posOffset>474345</wp:posOffset>
                </wp:positionH>
                <wp:positionV relativeFrom="paragraph">
                  <wp:posOffset>83820</wp:posOffset>
                </wp:positionV>
                <wp:extent cx="640080" cy="0"/>
                <wp:effectExtent l="13335" t="10795" r="13335" b="8255"/>
                <wp:wrapNone/>
                <wp:docPr id="131"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186F50B" id="Прямая соединительная линия 131"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35pt,6.6pt" to="87.7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" o:allowincell="f"/>
            </w:pict>
          </mc:Fallback>
        </mc:AlternateContent>
      </w:r>
      <w:r w:rsidRPr="00977009">
        <w:t xml:space="preserve">                                                                                       </w:t>
      </w:r>
      <w:r w:rsidR="007E76BC">
        <w:rPr>
          <w:lang w:val="en-US"/>
        </w:rPr>
        <w:t xml:space="preserve">                                    </w:t>
      </w:r>
      <w:r w:rsidRPr="00977009">
        <w:rPr>
          <w:lang w:val="en-US"/>
        </w:rPr>
        <w:t>Cl</w:t>
      </w:r>
      <w:r w:rsidRPr="00977009">
        <w:t xml:space="preserve">     </w:t>
      </w:r>
      <w:r w:rsidRPr="00977009">
        <w:rPr>
          <w:lang w:val="en-US"/>
        </w:rPr>
        <w:t>NH</w:t>
      </w:r>
      <w:r w:rsidRPr="00977009">
        <w:rPr>
          <w:vertAlign w:val="subscript"/>
        </w:rPr>
        <w:t>3</w:t>
      </w:r>
      <w:r w:rsidRPr="00977009">
        <w:t xml:space="preserve"> </w:t>
      </w:r>
    </w:p>
    <w:p w:rsidR="00852A2E" w:rsidRPr="007E76BC" w:rsidRDefault="00852A2E" w:rsidP="00852A2E">
      <w:pPr>
        <w:ind w:right="180"/>
        <w:rPr>
          <w:lang w:val="en-US"/>
        </w:rPr>
      </w:pPr>
      <w:r w:rsidRPr="00977009">
        <w:rPr>
          <w:noProof/>
        </w:rPr>
        <mc:AlternateContent>
          <mc:Choice Requires="wps">
            <w:drawing>
              <wp:anchor distT="0" distB="0" distL="114300" distR="114300" simplePos="0" relativeHeight="251812864" behindDoc="0" locked="0" layoutInCell="0" allowOverlap="1" wp14:anchorId="0C2DBDD3" wp14:editId="51D7F775">
                <wp:simplePos x="0" y="0"/>
                <wp:positionH relativeFrom="column">
                  <wp:posOffset>4406265</wp:posOffset>
                </wp:positionH>
                <wp:positionV relativeFrom="paragraph">
                  <wp:posOffset>40640</wp:posOffset>
                </wp:positionV>
                <wp:extent cx="0" cy="182880"/>
                <wp:effectExtent l="11430" t="10160" r="7620" b="6985"/>
                <wp:wrapNone/>
                <wp:docPr id="130" name="Прямая соединительная линия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6D9712" id="Прямая соединительная линия 130" o:spid="_x0000_s1026" style="position:absolute;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6.95pt,3.2pt" to="346.9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" o:allowincell="f"/>
            </w:pict>
          </mc:Fallback>
        </mc:AlternateContent>
      </w:r>
      <w:r w:rsidRPr="00977009">
        <w:rPr>
          <w:noProof/>
        </w:rPr>
        <mc:AlternateContent>
          <mc:Choice Requires="wps">
            <w:drawing>
              <wp:anchor distT="0" distB="0" distL="114300" distR="114300" simplePos="0" relativeHeight="251805696" behindDoc="0" locked="0" layoutInCell="0" allowOverlap="1" wp14:anchorId="653D18FF" wp14:editId="73F4D223">
                <wp:simplePos x="0" y="0"/>
                <wp:positionH relativeFrom="column">
                  <wp:posOffset>200025</wp:posOffset>
                </wp:positionH>
                <wp:positionV relativeFrom="paragraph">
                  <wp:posOffset>40640</wp:posOffset>
                </wp:positionV>
                <wp:extent cx="182880" cy="0"/>
                <wp:effectExtent l="5715" t="10160" r="11430" b="8890"/>
                <wp:wrapNone/>
                <wp:docPr id="129" name="Прямая соединительная линия 1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2D8341C" id="Прямая соединительная линия 129" o:spid="_x0000_s1026"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5pt,3.2pt" to="30.1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" o:allowincell="f"/>
            </w:pict>
          </mc:Fallback>
        </mc:AlternateContent>
      </w:r>
      <w:r w:rsidRPr="00977009">
        <w:rPr>
          <w:noProof/>
        </w:rPr>
        <mc:AlternateContent>
          <mc:Choice Requires="wps">
            <w:drawing>
              <wp:anchor distT="0" distB="0" distL="114300" distR="114300" simplePos="0" relativeHeight="251804672" behindDoc="0" locked="0" layoutInCell="0" allowOverlap="1" wp14:anchorId="122E9150" wp14:editId="1F8962A3">
                <wp:simplePos x="0" y="0"/>
                <wp:positionH relativeFrom="column">
                  <wp:posOffset>291465</wp:posOffset>
                </wp:positionH>
                <wp:positionV relativeFrom="paragraph">
                  <wp:posOffset>40640</wp:posOffset>
                </wp:positionV>
                <wp:extent cx="0" cy="0"/>
                <wp:effectExtent l="11430" t="10160" r="7620" b="8890"/>
                <wp:wrapNone/>
                <wp:docPr id="128" name="Прямая соединительная линия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6EBD4F" id="Прямая соединительная линия 128" o:spid="_x0000_s1026" style="position:absolute;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3.2pt" to="22.9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" o:allowincell="f"/>
            </w:pict>
          </mc:Fallback>
        </mc:AlternateContent>
      </w:r>
      <w:r w:rsidR="007E76BC">
        <w:rPr>
          <w:lang w:val="en-US"/>
        </w:rPr>
        <w:t xml:space="preserve">  </w:t>
      </w:r>
      <w:r w:rsidRPr="007E76BC">
        <w:rPr>
          <w:lang w:val="en-US"/>
        </w:rPr>
        <w:t xml:space="preserve"> </w:t>
      </w:r>
      <w:r w:rsidRPr="00977009">
        <w:rPr>
          <w:lang w:val="en-US"/>
        </w:rPr>
        <w:t>Cl</w:t>
      </w:r>
      <w:r w:rsidRPr="007E76BC">
        <w:rPr>
          <w:lang w:val="en-US"/>
        </w:rPr>
        <w:t xml:space="preserve">  </w:t>
      </w:r>
      <w:r w:rsidR="007E76BC">
        <w:rPr>
          <w:lang w:val="en-US"/>
        </w:rPr>
        <w:t xml:space="preserve">  </w:t>
      </w:r>
      <w:r w:rsidRPr="007E76BC">
        <w:rPr>
          <w:lang w:val="en-US"/>
        </w:rPr>
        <w:t xml:space="preserve">    </w:t>
      </w:r>
      <w:r w:rsidRPr="00977009">
        <w:rPr>
          <w:lang w:val="en-US"/>
        </w:rPr>
        <w:t>Pt</w:t>
      </w:r>
      <w:r w:rsidRPr="007E76BC">
        <w:rPr>
          <w:lang w:val="en-US"/>
        </w:rPr>
        <w:t xml:space="preserve">  </w:t>
      </w:r>
      <w:r w:rsidRPr="00977009">
        <w:rPr>
          <w:lang w:val="en-US"/>
        </w:rPr>
        <w:t>NH</w:t>
      </w:r>
      <w:r w:rsidRPr="007E76BC">
        <w:rPr>
          <w:vertAlign w:val="subscript"/>
          <w:lang w:val="en-US"/>
        </w:rPr>
        <w:t>3</w:t>
      </w:r>
      <w:r w:rsidRPr="007E76BC">
        <w:rPr>
          <w:lang w:val="en-US"/>
        </w:rPr>
        <w:t xml:space="preserve"> </w:t>
      </w:r>
      <w:r w:rsidRPr="007E76BC">
        <w:rPr>
          <w:lang w:val="en-US"/>
        </w:rPr>
        <w:tab/>
      </w:r>
    </w:p>
    <w:p w:rsidR="00852A2E" w:rsidRPr="007E76BC" w:rsidRDefault="00852A2E" w:rsidP="00852A2E">
      <w:pPr>
        <w:ind w:right="180"/>
        <w:rPr>
          <w:lang w:val="en-US"/>
        </w:rPr>
      </w:pPr>
      <w:r w:rsidRPr="00977009">
        <w:rPr>
          <w:noProof/>
        </w:rPr>
        <mc:AlternateContent>
          <mc:Choice Requires="wps">
            <w:drawing>
              <wp:anchor distT="0" distB="0" distL="114300" distR="114300" simplePos="0" relativeHeight="251810816" behindDoc="0" locked="0" layoutInCell="0" allowOverlap="1" wp14:anchorId="7499C002" wp14:editId="496800CA">
                <wp:simplePos x="0" y="0"/>
                <wp:positionH relativeFrom="column">
                  <wp:posOffset>4497705</wp:posOffset>
                </wp:positionH>
                <wp:positionV relativeFrom="paragraph">
                  <wp:posOffset>110490</wp:posOffset>
                </wp:positionV>
                <wp:extent cx="182880" cy="365760"/>
                <wp:effectExtent l="7620" t="8255" r="9525" b="6985"/>
                <wp:wrapNone/>
                <wp:docPr id="127" name="Прямая соединительная линия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88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00E710A" id="Прямая соединительная линия 127" o:spid="_x0000_s1026" style="position:absolute;flip:x;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4.15pt,8.7pt" to="368.5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" o:allowincell="f"/>
            </w:pict>
          </mc:Fallback>
        </mc:AlternateContent>
      </w:r>
      <w:r w:rsidRPr="00977009">
        <w:rPr>
          <w:noProof/>
        </w:rPr>
        <mc:AlternateContent>
          <mc:Choice Requires="wps">
            <w:drawing>
              <wp:anchor distT="0" distB="0" distL="114300" distR="114300" simplePos="0" relativeHeight="251809792" behindDoc="0" locked="0" layoutInCell="0" allowOverlap="1" wp14:anchorId="35F32D29" wp14:editId="4D184753">
                <wp:simplePos x="0" y="0"/>
                <wp:positionH relativeFrom="column">
                  <wp:posOffset>3949065</wp:posOffset>
                </wp:positionH>
                <wp:positionV relativeFrom="paragraph">
                  <wp:posOffset>110490</wp:posOffset>
                </wp:positionV>
                <wp:extent cx="731520" cy="0"/>
                <wp:effectExtent l="11430" t="8255" r="9525" b="10795"/>
                <wp:wrapNone/>
                <wp:docPr id="126" name="Прямая соединительная линия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31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F77B70" id="Прямая соединительная линия 126" o:spid="_x0000_s102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0.95pt,8.7pt" to="368.5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" o:allowincell="f"/>
            </w:pict>
          </mc:Fallback>
        </mc:AlternateContent>
      </w:r>
      <w:r w:rsidRPr="00977009">
        <w:rPr>
          <w:noProof/>
        </w:rPr>
        <mc:AlternateContent>
          <mc:Choice Requires="wps">
            <w:drawing>
              <wp:anchor distT="0" distB="0" distL="114300" distR="114300" simplePos="0" relativeHeight="251807744" behindDoc="0" locked="0" layoutInCell="0" allowOverlap="1" wp14:anchorId="3775154B" wp14:editId="21BEA56E">
                <wp:simplePos x="0" y="0"/>
                <wp:positionH relativeFrom="column">
                  <wp:posOffset>3857625</wp:posOffset>
                </wp:positionH>
                <wp:positionV relativeFrom="paragraph">
                  <wp:posOffset>110490</wp:posOffset>
                </wp:positionV>
                <wp:extent cx="91440" cy="365760"/>
                <wp:effectExtent l="5715" t="8255" r="7620" b="6985"/>
                <wp:wrapNone/>
                <wp:docPr id="125" name="Прямая соединительная линия 1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1440" cy="365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417FDDC" id="Прямая соединительная линия 125" o:spid="_x0000_s1026" style="position:absolute;flip:y;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75pt,8.7pt" to="310.9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" o:allowincell="f"/>
            </w:pict>
          </mc:Fallback>
        </mc:AlternateContent>
      </w:r>
      <w:r w:rsidRPr="00977009">
        <w:rPr>
          <w:noProof/>
        </w:rPr>
        <mc:AlternateContent>
          <mc:Choice Requires="wps">
            <w:drawing>
              <wp:anchor distT="0" distB="0" distL="114300" distR="114300" simplePos="0" relativeHeight="251806720" behindDoc="0" locked="0" layoutInCell="0" allowOverlap="1" wp14:anchorId="29DD35DE" wp14:editId="26685560">
                <wp:simplePos x="0" y="0"/>
                <wp:positionH relativeFrom="column">
                  <wp:posOffset>657225</wp:posOffset>
                </wp:positionH>
                <wp:positionV relativeFrom="paragraph">
                  <wp:posOffset>110490</wp:posOffset>
                </wp:positionV>
                <wp:extent cx="182880" cy="182880"/>
                <wp:effectExtent l="5715" t="8255" r="11430" b="8890"/>
                <wp:wrapNone/>
                <wp:docPr id="124" name="Прямая соединительная линия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ECB302" id="Прямая соединительная линия 124" o:spid="_x0000_s1026" style="position:absolute;flip:y;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75pt,8.7pt" to="66.1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" o:allowincell="f"/>
            </w:pict>
          </mc:Fallback>
        </mc:AlternateContent>
      </w:r>
      <w:r w:rsidRPr="00977009">
        <w:rPr>
          <w:noProof/>
        </w:rPr>
        <mc:AlternateContent>
          <mc:Choice Requires="wps">
            <w:drawing>
              <wp:anchor distT="0" distB="0" distL="114300" distR="114300" simplePos="0" relativeHeight="251803648" behindDoc="0" locked="0" layoutInCell="0" allowOverlap="1" wp14:anchorId="0BA0018B" wp14:editId="1467F7C8">
                <wp:simplePos x="0" y="0"/>
                <wp:positionH relativeFrom="column">
                  <wp:posOffset>200025</wp:posOffset>
                </wp:positionH>
                <wp:positionV relativeFrom="paragraph">
                  <wp:posOffset>19050</wp:posOffset>
                </wp:positionV>
                <wp:extent cx="182880" cy="182880"/>
                <wp:effectExtent l="5715" t="12065" r="11430" b="5080"/>
                <wp:wrapNone/>
                <wp:docPr id="123" name="Прямая соединительная линия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DB5B57" id="Прямая соединительная линия 123" o:spid="_x0000_s1026" style="position:absolute;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75pt,1.5pt" to="30.15pt,1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" o:allowincell="f"/>
            </w:pict>
          </mc:Fallback>
        </mc:AlternateContent>
      </w:r>
      <w:r w:rsidRPr="00977009">
        <w:rPr>
          <w:noProof/>
        </w:rPr>
        <mc:AlternateContent>
          <mc:Choice Requires="wps">
            <w:drawing>
              <wp:anchor distT="0" distB="0" distL="114300" distR="114300" simplePos="0" relativeHeight="251798528" behindDoc="0" locked="0" layoutInCell="0" allowOverlap="1" wp14:anchorId="739975AA" wp14:editId="6143FBEF">
                <wp:simplePos x="0" y="0"/>
                <wp:positionH relativeFrom="column">
                  <wp:posOffset>382905</wp:posOffset>
                </wp:positionH>
                <wp:positionV relativeFrom="paragraph">
                  <wp:posOffset>19050</wp:posOffset>
                </wp:positionV>
                <wp:extent cx="640080" cy="0"/>
                <wp:effectExtent l="7620" t="12065" r="9525" b="6985"/>
                <wp:wrapNone/>
                <wp:docPr id="122" name="Прямая соединительная линия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713F4D" id="Прямая соединительная линия 122"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15pt,1.5pt" to="80.5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" o:allowincell="f"/>
            </w:pict>
          </mc:Fallback>
        </mc:AlternateContent>
      </w:r>
      <w:r w:rsidRPr="007E76BC">
        <w:rPr>
          <w:lang w:val="en-US"/>
        </w:rPr>
        <w:t xml:space="preserve">              </w:t>
      </w:r>
    </w:p>
    <w:p w:rsidR="00852A2E" w:rsidRPr="007E76BC" w:rsidRDefault="00852A2E" w:rsidP="00852A2E">
      <w:pPr>
        <w:ind w:right="180"/>
        <w:rPr>
          <w:lang w:val="en-US"/>
        </w:rPr>
      </w:pPr>
      <w:r w:rsidRPr="00977009">
        <w:rPr>
          <w:noProof/>
        </w:rPr>
        <mc:AlternateContent>
          <mc:Choice Requires="wps">
            <w:drawing>
              <wp:anchor distT="0" distB="0" distL="114300" distR="114300" simplePos="0" relativeHeight="251814912" behindDoc="0" locked="0" layoutInCell="0" allowOverlap="1" wp14:anchorId="0824DF5D" wp14:editId="0999969B">
                <wp:simplePos x="0" y="0"/>
                <wp:positionH relativeFrom="column">
                  <wp:posOffset>3674745</wp:posOffset>
                </wp:positionH>
                <wp:positionV relativeFrom="paragraph">
                  <wp:posOffset>-2540</wp:posOffset>
                </wp:positionV>
                <wp:extent cx="182880" cy="91440"/>
                <wp:effectExtent l="13335" t="13970" r="13335" b="8890"/>
                <wp:wrapNone/>
                <wp:docPr id="121" name="Прямая соединительная линия 1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9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428A6" id="Прямая соединительная линия 121" o:spid="_x0000_s1026" style="position:absolute;flip:y;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35pt,-.2pt" to="303.7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" o:allowincell="f"/>
            </w:pict>
          </mc:Fallback>
        </mc:AlternateContent>
      </w:r>
      <w:r w:rsidRPr="007E76BC">
        <w:rPr>
          <w:lang w:val="en-US"/>
        </w:rPr>
        <w:t xml:space="preserve"> </w:t>
      </w:r>
      <w:r w:rsidRPr="00977009">
        <w:rPr>
          <w:lang w:val="en-US"/>
        </w:rPr>
        <w:t>Cl</w:t>
      </w:r>
      <w:r w:rsidRPr="007E76BC">
        <w:rPr>
          <w:lang w:val="en-US"/>
        </w:rPr>
        <w:t xml:space="preserve">      </w:t>
      </w:r>
      <w:r w:rsidRPr="00977009">
        <w:rPr>
          <w:lang w:val="en-US"/>
        </w:rPr>
        <w:t>Cl</w:t>
      </w:r>
      <w:r w:rsidRPr="007E76BC">
        <w:rPr>
          <w:lang w:val="en-US"/>
        </w:rPr>
        <w:t xml:space="preserve">                                                            </w:t>
      </w:r>
      <w:r w:rsidR="007E76BC">
        <w:rPr>
          <w:lang w:val="en-US"/>
        </w:rPr>
        <w:t xml:space="preserve">                                     </w:t>
      </w:r>
      <w:r w:rsidRPr="007E76BC">
        <w:rPr>
          <w:lang w:val="en-US"/>
        </w:rPr>
        <w:t xml:space="preserve">  </w:t>
      </w:r>
      <w:r w:rsidRPr="00977009">
        <w:rPr>
          <w:lang w:val="en-US"/>
        </w:rPr>
        <w:t>Cl</w:t>
      </w:r>
      <w:r w:rsidRPr="007E76BC">
        <w:rPr>
          <w:lang w:val="en-US"/>
        </w:rPr>
        <w:t xml:space="preserve">           </w:t>
      </w:r>
      <w:r w:rsidRPr="00977009">
        <w:rPr>
          <w:lang w:val="en-US"/>
        </w:rPr>
        <w:t>Pt</w:t>
      </w:r>
      <w:r w:rsidRPr="007E76BC">
        <w:rPr>
          <w:lang w:val="en-US"/>
        </w:rPr>
        <w:t xml:space="preserve"> </w:t>
      </w:r>
      <w:r w:rsidRPr="00977009">
        <w:rPr>
          <w:lang w:val="en-US"/>
        </w:rPr>
        <w:t>Cl</w:t>
      </w:r>
      <w:r w:rsidRPr="007E76BC">
        <w:rPr>
          <w:lang w:val="en-US"/>
        </w:rPr>
        <w:t xml:space="preserve">         </w:t>
      </w:r>
    </w:p>
    <w:p w:rsidR="00852A2E" w:rsidRPr="007E76BC" w:rsidRDefault="00852A2E" w:rsidP="00852A2E">
      <w:pPr>
        <w:ind w:right="180"/>
        <w:rPr>
          <w:lang w:val="en-US"/>
        </w:rPr>
      </w:pPr>
      <w:r w:rsidRPr="00977009">
        <w:rPr>
          <w:noProof/>
        </w:rPr>
        <mc:AlternateContent>
          <mc:Choice Requires="wps">
            <w:drawing>
              <wp:anchor distT="0" distB="0" distL="114300" distR="114300" simplePos="0" relativeHeight="251815936" behindDoc="0" locked="0" layoutInCell="0" allowOverlap="1" wp14:anchorId="6433650A" wp14:editId="22B81B55">
                <wp:simplePos x="0" y="0"/>
                <wp:positionH relativeFrom="column">
                  <wp:posOffset>4314825</wp:posOffset>
                </wp:positionH>
                <wp:positionV relativeFrom="paragraph">
                  <wp:posOffset>67310</wp:posOffset>
                </wp:positionV>
                <wp:extent cx="182880" cy="182880"/>
                <wp:effectExtent l="5715" t="12065" r="11430" b="5080"/>
                <wp:wrapNone/>
                <wp:docPr id="120" name="Прямая соединительная линия 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183131" id="Прямая соединительная линия 120" o:spid="_x0000_s1026" style="position:absolute;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9.75pt,5.3pt" to="354.15pt,1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" o:allowincell="f"/>
            </w:pict>
          </mc:Fallback>
        </mc:AlternateContent>
      </w:r>
      <w:r w:rsidRPr="00977009">
        <w:rPr>
          <w:noProof/>
        </w:rPr>
        <mc:AlternateContent>
          <mc:Choice Requires="wps">
            <w:drawing>
              <wp:anchor distT="0" distB="0" distL="114300" distR="114300" simplePos="0" relativeHeight="251813888" behindDoc="0" locked="0" layoutInCell="0" allowOverlap="1" wp14:anchorId="0BFD5889" wp14:editId="113A2C48">
                <wp:simplePos x="0" y="0"/>
                <wp:positionH relativeFrom="column">
                  <wp:posOffset>3674745</wp:posOffset>
                </wp:positionH>
                <wp:positionV relativeFrom="paragraph">
                  <wp:posOffset>67310</wp:posOffset>
                </wp:positionV>
                <wp:extent cx="182880" cy="91440"/>
                <wp:effectExtent l="13335" t="12065" r="13335" b="10795"/>
                <wp:wrapNone/>
                <wp:docPr id="119" name="Прямая соединительная линия 1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9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E3A3E" id="Прямая соединительная линия 119" o:spid="_x0000_s1026" style="position:absolute;flip:y;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9.35pt,5.3pt" to="303.75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" o:allowincell="f"/>
            </w:pict>
          </mc:Fallback>
        </mc:AlternateContent>
      </w:r>
      <w:r w:rsidRPr="00977009">
        <w:rPr>
          <w:noProof/>
        </w:rPr>
        <mc:AlternateContent>
          <mc:Choice Requires="wps">
            <w:drawing>
              <wp:anchor distT="0" distB="0" distL="114300" distR="114300" simplePos="0" relativeHeight="251808768" behindDoc="0" locked="0" layoutInCell="0" allowOverlap="1" wp14:anchorId="7FC17595" wp14:editId="3BC8D482">
                <wp:simplePos x="0" y="0"/>
                <wp:positionH relativeFrom="column">
                  <wp:posOffset>3857625</wp:posOffset>
                </wp:positionH>
                <wp:positionV relativeFrom="paragraph">
                  <wp:posOffset>67310</wp:posOffset>
                </wp:positionV>
                <wp:extent cx="640080" cy="0"/>
                <wp:effectExtent l="5715" t="12065" r="11430" b="6985"/>
                <wp:wrapNone/>
                <wp:docPr id="118" name="Прямая соединительная линия 1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A26B06" id="Прямая соединительная линия 118"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75pt,5.3pt" to="354.1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" o:allowincell="f"/>
            </w:pict>
          </mc:Fallback>
        </mc:AlternateContent>
      </w:r>
      <w:r w:rsidRPr="007E76BC">
        <w:rPr>
          <w:lang w:val="en-US"/>
        </w:rPr>
        <w:t xml:space="preserve">                                                                                        </w:t>
      </w:r>
    </w:p>
    <w:p w:rsidR="00852A2E" w:rsidRPr="00977009" w:rsidRDefault="00852A2E" w:rsidP="00852A2E">
      <w:pPr>
        <w:ind w:right="180"/>
      </w:pPr>
      <w:r w:rsidRPr="007E76BC">
        <w:rPr>
          <w:lang w:val="en-US"/>
        </w:rPr>
        <w:t xml:space="preserve">                                                                             </w:t>
      </w:r>
      <w:r w:rsidR="007E76BC">
        <w:rPr>
          <w:lang w:val="en-US"/>
        </w:rPr>
        <w:t xml:space="preserve">                                      </w:t>
      </w:r>
      <w:r w:rsidRPr="00977009">
        <w:rPr>
          <w:lang w:val="en-US"/>
        </w:rPr>
        <w:t>NH</w:t>
      </w:r>
      <w:r w:rsidRPr="00977009">
        <w:rPr>
          <w:vertAlign w:val="subscript"/>
        </w:rPr>
        <w:t>3</w:t>
      </w:r>
      <w:r w:rsidRPr="00977009">
        <w:t xml:space="preserve">             </w:t>
      </w:r>
      <w:r w:rsidRPr="00977009">
        <w:rPr>
          <w:lang w:val="en-US"/>
        </w:rPr>
        <w:t>Cl</w:t>
      </w:r>
      <w:r w:rsidRPr="00977009">
        <w:t xml:space="preserve">      </w:t>
      </w:r>
    </w:p>
    <w:p w:rsidR="00852A2E" w:rsidRPr="00977009" w:rsidRDefault="00852A2E" w:rsidP="00852A2E">
      <w:pPr>
        <w:tabs>
          <w:tab w:val="left" w:pos="4640"/>
        </w:tabs>
        <w:ind w:right="180"/>
      </w:pPr>
      <w:r w:rsidRPr="00977009">
        <w:t xml:space="preserve">  цис- изомер</w:t>
      </w:r>
      <w:r w:rsidRPr="00977009">
        <w:tab/>
        <w:t xml:space="preserve">транс- изомер   </w:t>
      </w:r>
    </w:p>
    <w:p w:rsidR="00852A2E" w:rsidRPr="00977009" w:rsidRDefault="00852A2E" w:rsidP="00852A2E">
      <w:pPr>
        <w:tabs>
          <w:tab w:val="left" w:pos="4640"/>
        </w:tabs>
        <w:ind w:right="180" w:hanging="1260"/>
        <w:jc w:val="center"/>
      </w:pPr>
      <w:r w:rsidRPr="00977009">
        <w:rPr>
          <w:position w:val="-12"/>
          <w:lang w:val="en-US"/>
        </w:rPr>
        <w:object w:dxaOrig="1420" w:dyaOrig="360">
          <v:shape id="_x0000_i1121" type="#_x0000_t75" style="width:71.25pt;height:18pt" o:ole="" fillcolor="window">
            <v:imagedata r:id="rId137" o:title=""/>
          </v:shape>
          <o:OLEObject Type="Embed" ProgID="Equation.3" ShapeID="_x0000_i1121" DrawAspect="Content" ObjectID="_1510170185" r:id="rId138"/>
        </w:object>
      </w:r>
      <w:r w:rsidRPr="00977009">
        <w:t xml:space="preserve">  -</w:t>
      </w:r>
    </w:p>
    <w:p w:rsidR="00852A2E" w:rsidRPr="00977009" w:rsidRDefault="00852A2E" w:rsidP="00852A2E">
      <w:pPr>
        <w:tabs>
          <w:tab w:val="left" w:pos="4640"/>
        </w:tabs>
        <w:ind w:right="180" w:hanging="1260"/>
        <w:jc w:val="both"/>
      </w:pPr>
      <w:r w:rsidRPr="00977009">
        <w:t xml:space="preserve">                 два изомера различаются растворимостью, оттенком цвета и другими</w:t>
      </w:r>
    </w:p>
    <w:p w:rsidR="00852A2E" w:rsidRPr="00977009" w:rsidRDefault="00852A2E" w:rsidP="00852A2E">
      <w:pPr>
        <w:tabs>
          <w:tab w:val="left" w:pos="4640"/>
        </w:tabs>
        <w:ind w:right="180"/>
        <w:jc w:val="both"/>
      </w:pPr>
      <w:r w:rsidRPr="00977009">
        <w:t xml:space="preserve">свойствами. Изомерия вызвана  неодинаковым расположением </w:t>
      </w:r>
      <w:r w:rsidRPr="00977009">
        <w:rPr>
          <w:lang w:val="en-US"/>
        </w:rPr>
        <w:t>NH</w:t>
      </w:r>
      <w:r w:rsidRPr="00977009">
        <w:rPr>
          <w:position w:val="-12"/>
          <w:lang w:val="en-US"/>
        </w:rPr>
        <w:object w:dxaOrig="139" w:dyaOrig="360">
          <v:shape id="_x0000_i1122" type="#_x0000_t75" style="width:6.75pt;height:18pt" o:ole="" fillcolor="window">
            <v:imagedata r:id="rId139" o:title=""/>
          </v:shape>
          <o:OLEObject Type="Embed" ProgID="Equation.3" ShapeID="_x0000_i1122" DrawAspect="Content" ObjectID="_1510170186" r:id="rId140"/>
        </w:object>
      </w:r>
      <w:r w:rsidRPr="00977009">
        <w:t xml:space="preserve"> в пространстве. Существуют также оптические изомеры или антиподы, они отличаются </w:t>
      </w:r>
      <w:r w:rsidRPr="00977009">
        <w:lastRenderedPageBreak/>
        <w:t>способностью вращать плоскость поляризации  света в разных направлениях. Теория  Вернера предсказала возможность оптической изомерии у некоторых комплексных соединений.</w:t>
      </w:r>
    </w:p>
    <w:p w:rsidR="00852A2E" w:rsidRPr="00977009" w:rsidRDefault="00852A2E" w:rsidP="00852A2E">
      <w:pPr>
        <w:tabs>
          <w:tab w:val="left" w:pos="4640"/>
        </w:tabs>
        <w:ind w:right="180"/>
        <w:jc w:val="center"/>
      </w:pPr>
    </w:p>
    <w:p w:rsidR="00852A2E" w:rsidRPr="00977009" w:rsidRDefault="00852A2E" w:rsidP="00852A2E">
      <w:pPr>
        <w:tabs>
          <w:tab w:val="left" w:pos="4640"/>
        </w:tabs>
        <w:ind w:right="180"/>
        <w:jc w:val="center"/>
      </w:pPr>
    </w:p>
    <w:p w:rsidR="00852A2E" w:rsidRPr="00977009" w:rsidRDefault="00852A2E" w:rsidP="00852A2E">
      <w:pPr>
        <w:tabs>
          <w:tab w:val="left" w:pos="4640"/>
        </w:tabs>
        <w:ind w:right="180"/>
        <w:jc w:val="center"/>
      </w:pPr>
      <w:r w:rsidRPr="00977009">
        <w:t xml:space="preserve">например,  </w:t>
      </w:r>
      <w:r w:rsidRPr="00977009">
        <w:rPr>
          <w:position w:val="-10"/>
        </w:rPr>
        <w:object w:dxaOrig="1120" w:dyaOrig="340">
          <v:shape id="_x0000_i1123" type="#_x0000_t75" style="width:56.25pt;height:17.25pt" o:ole="" fillcolor="window">
            <v:imagedata r:id="rId141" o:title=""/>
          </v:shape>
          <o:OLEObject Type="Embed" ProgID="Equation.3" ShapeID="_x0000_i1123" DrawAspect="Content" ObjectID="_1510170187" r:id="rId142"/>
        </w:object>
      </w:r>
    </w:p>
    <w:p w:rsidR="00852A2E" w:rsidRPr="00977009" w:rsidRDefault="00852A2E" w:rsidP="00852A2E">
      <w:pPr>
        <w:tabs>
          <w:tab w:val="left" w:pos="4640"/>
        </w:tabs>
        <w:ind w:right="180"/>
        <w:jc w:val="center"/>
      </w:pPr>
    </w:p>
    <w:p w:rsidR="00852A2E" w:rsidRPr="00977009" w:rsidRDefault="007E76BC" w:rsidP="00852A2E">
      <w:pPr>
        <w:tabs>
          <w:tab w:val="left" w:pos="4260"/>
          <w:tab w:val="left" w:pos="4640"/>
          <w:tab w:val="left" w:pos="6660"/>
          <w:tab w:val="left" w:pos="7180"/>
        </w:tabs>
        <w:ind w:right="180"/>
      </w:pPr>
      <w:r w:rsidRPr="007E76BC">
        <w:t xml:space="preserve">         </w:t>
      </w:r>
      <w:r w:rsidR="00852A2E" w:rsidRPr="00977009">
        <w:rPr>
          <w:lang w:val="en-US"/>
        </w:rPr>
        <w:t>En</w:t>
      </w:r>
      <w:r w:rsidR="00852A2E" w:rsidRPr="00977009">
        <w:t xml:space="preserve">   </w:t>
      </w:r>
      <w:r w:rsidR="00852A2E" w:rsidRPr="00977009">
        <w:rPr>
          <w:lang w:val="en-US"/>
        </w:rPr>
        <w:t>O</w:t>
      </w:r>
      <w:r w:rsidR="00852A2E" w:rsidRPr="00977009">
        <w:t xml:space="preserve">       </w:t>
      </w:r>
      <w:r w:rsidR="00852A2E" w:rsidRPr="00977009">
        <w:rPr>
          <w:lang w:val="en-US"/>
        </w:rPr>
        <w:t>Cl</w:t>
      </w:r>
      <w:r w:rsidR="00852A2E" w:rsidRPr="00977009">
        <w:tab/>
      </w:r>
      <w:r w:rsidRPr="007E76BC">
        <w:t xml:space="preserve">  </w:t>
      </w:r>
      <w:r w:rsidR="00852A2E" w:rsidRPr="00977009">
        <w:rPr>
          <w:lang w:val="en-US"/>
        </w:rPr>
        <w:t>O</w:t>
      </w:r>
      <w:r w:rsidR="00852A2E" w:rsidRPr="00977009">
        <w:tab/>
        <w:t xml:space="preserve">        </w:t>
      </w:r>
      <w:r w:rsidR="00852A2E" w:rsidRPr="00977009">
        <w:rPr>
          <w:lang w:val="en-US"/>
        </w:rPr>
        <w:t>En</w:t>
      </w:r>
      <w:r w:rsidR="00852A2E" w:rsidRPr="00977009">
        <w:tab/>
      </w:r>
      <w:r w:rsidR="00852A2E" w:rsidRPr="00977009">
        <w:rPr>
          <w:lang w:val="en-US"/>
        </w:rPr>
        <w:t>En</w:t>
      </w:r>
      <w:r w:rsidR="00852A2E" w:rsidRPr="00977009">
        <w:t>-</w:t>
      </w:r>
      <w:r w:rsidR="00852A2E" w:rsidRPr="00977009">
        <w:tab/>
        <w:t>этилендиамин</w:t>
      </w:r>
    </w:p>
    <w:p w:rsidR="00852A2E" w:rsidRPr="00977009" w:rsidRDefault="00852A2E" w:rsidP="00852A2E">
      <w:pPr>
        <w:tabs>
          <w:tab w:val="left" w:pos="3360"/>
          <w:tab w:val="center" w:pos="3960"/>
        </w:tabs>
        <w:ind w:right="180"/>
        <w:rPr>
          <w:lang w:val="en-US"/>
        </w:rPr>
      </w:pPr>
      <w:r w:rsidRPr="00977009">
        <w:rPr>
          <w:noProof/>
        </w:rPr>
        <mc:AlternateContent>
          <mc:Choice Requires="wps">
            <w:drawing>
              <wp:anchor distT="0" distB="0" distL="114300" distR="114300" simplePos="0" relativeHeight="251796480" behindDoc="0" locked="0" layoutInCell="0" allowOverlap="1" wp14:anchorId="228D50FA" wp14:editId="226840D1">
                <wp:simplePos x="0" y="0"/>
                <wp:positionH relativeFrom="column">
                  <wp:posOffset>2577465</wp:posOffset>
                </wp:positionH>
                <wp:positionV relativeFrom="paragraph">
                  <wp:posOffset>116840</wp:posOffset>
                </wp:positionV>
                <wp:extent cx="822960" cy="0"/>
                <wp:effectExtent l="11430" t="9525" r="13335" b="9525"/>
                <wp:wrapNone/>
                <wp:docPr id="117" name="Прямая соединительная линия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802F2" id="Прямая соединительная линия 117" o:spid="_x0000_s1026" style="position:absolute;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2.95pt,9.2pt" to="267.75pt,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" o:allowincell="f"/>
            </w:pict>
          </mc:Fallback>
        </mc:AlternateContent>
      </w:r>
      <w:r w:rsidRPr="00977009">
        <w:rPr>
          <w:noProof/>
        </w:rPr>
        <mc:AlternateContent>
          <mc:Choice Requires="wps">
            <w:drawing>
              <wp:anchor distT="0" distB="0" distL="114300" distR="114300" simplePos="0" relativeHeight="251795456" behindDoc="0" locked="0" layoutInCell="0" allowOverlap="1" wp14:anchorId="148B5C08" wp14:editId="41566B09">
                <wp:simplePos x="0" y="0"/>
                <wp:positionH relativeFrom="column">
                  <wp:posOffset>3126105</wp:posOffset>
                </wp:positionH>
                <wp:positionV relativeFrom="paragraph">
                  <wp:posOffset>116840</wp:posOffset>
                </wp:positionV>
                <wp:extent cx="365760" cy="548640"/>
                <wp:effectExtent l="7620" t="9525" r="7620" b="13335"/>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5760" cy="5486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011297" id="Прямая соединительная линия 116" o:spid="_x0000_s1026" style="position:absolute;flip:y;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15pt,9.2pt" to="274.95pt,5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" o:allowincell="f"/>
            </w:pict>
          </mc:Fallback>
        </mc:AlternateContent>
      </w:r>
      <w:r w:rsidRPr="00977009">
        <w:rPr>
          <w:noProof/>
        </w:rPr>
        <mc:AlternateContent>
          <mc:Choice Requires="wps">
            <w:drawing>
              <wp:anchor distT="0" distB="0" distL="114300" distR="114300" simplePos="0" relativeHeight="251793408" behindDoc="0" locked="0" layoutInCell="0" allowOverlap="1" wp14:anchorId="2B5500BA" wp14:editId="7709ABD8">
                <wp:simplePos x="0" y="0"/>
                <wp:positionH relativeFrom="column">
                  <wp:posOffset>2303145</wp:posOffset>
                </wp:positionH>
                <wp:positionV relativeFrom="paragraph">
                  <wp:posOffset>116840</wp:posOffset>
                </wp:positionV>
                <wp:extent cx="274320" cy="457200"/>
                <wp:effectExtent l="13335" t="9525" r="7620" b="9525"/>
                <wp:wrapNone/>
                <wp:docPr id="115" name="Прямая соединительная линия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7432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52F5BE" id="Прямая соединительная линия 115" o:spid="_x0000_s1026" style="position:absolute;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35pt,9.2pt" to="202.95pt,4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" o:allowincell="f"/>
            </w:pict>
          </mc:Fallback>
        </mc:AlternateContent>
      </w:r>
      <w:r w:rsidRPr="00977009">
        <w:rPr>
          <w:noProof/>
        </w:rPr>
        <mc:AlternateContent>
          <mc:Choice Requires="wps">
            <w:drawing>
              <wp:anchor distT="0" distB="0" distL="114300" distR="114300" simplePos="0" relativeHeight="251789312" behindDoc="0" locked="0" layoutInCell="0" allowOverlap="1" wp14:anchorId="49127A39" wp14:editId="64E7C72E">
                <wp:simplePos x="0" y="0"/>
                <wp:positionH relativeFrom="column">
                  <wp:posOffset>291465</wp:posOffset>
                </wp:positionH>
                <wp:positionV relativeFrom="paragraph">
                  <wp:posOffset>25400</wp:posOffset>
                </wp:positionV>
                <wp:extent cx="548640" cy="0"/>
                <wp:effectExtent l="11430" t="13335" r="11430" b="5715"/>
                <wp:wrapNone/>
                <wp:docPr id="114" name="Прямая соединительная линия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53F2F4" id="Прямая соединительная линия 114" o:spid="_x0000_s1026" style="position:absolute;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5pt,2pt" to="66.1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" o:allowincell="f"/>
            </w:pict>
          </mc:Fallback>
        </mc:AlternateContent>
      </w:r>
      <w:r w:rsidRPr="00977009">
        <w:rPr>
          <w:noProof/>
        </w:rPr>
        <mc:AlternateContent>
          <mc:Choice Requires="wps">
            <w:drawing>
              <wp:anchor distT="0" distB="0" distL="114300" distR="114300" simplePos="0" relativeHeight="251788288" behindDoc="0" locked="0" layoutInCell="0" allowOverlap="1" wp14:anchorId="2AD10DD3" wp14:editId="310C1086">
                <wp:simplePos x="0" y="0"/>
                <wp:positionH relativeFrom="column">
                  <wp:posOffset>108585</wp:posOffset>
                </wp:positionH>
                <wp:positionV relativeFrom="paragraph">
                  <wp:posOffset>25400</wp:posOffset>
                </wp:positionV>
                <wp:extent cx="182880" cy="182880"/>
                <wp:effectExtent l="9525" t="13335" r="7620" b="13335"/>
                <wp:wrapNone/>
                <wp:docPr id="113" name="Прямая соединительная линия 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288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6B8284" id="Прямая соединительная линия 113" o:spid="_x0000_s1026" style="position:absolute;flip:y;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2pt" to="22.9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" o:allowincell="f"/>
            </w:pict>
          </mc:Fallback>
        </mc:AlternateContent>
      </w:r>
      <w:r w:rsidRPr="00977009">
        <w:rPr>
          <w:noProof/>
        </w:rPr>
        <mc:AlternateContent>
          <mc:Choice Requires="wps">
            <w:drawing>
              <wp:anchor distT="0" distB="0" distL="114300" distR="114300" simplePos="0" relativeHeight="251792384" behindDoc="0" locked="0" layoutInCell="0" allowOverlap="1" wp14:anchorId="36E2B959" wp14:editId="32ED6EEA">
                <wp:simplePos x="0" y="0"/>
                <wp:positionH relativeFrom="column">
                  <wp:posOffset>931545</wp:posOffset>
                </wp:positionH>
                <wp:positionV relativeFrom="paragraph">
                  <wp:posOffset>25400</wp:posOffset>
                </wp:positionV>
                <wp:extent cx="91440" cy="182880"/>
                <wp:effectExtent l="13335" t="13335" r="9525" b="13335"/>
                <wp:wrapNone/>
                <wp:docPr id="112" name="Прямая соединительная линия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1828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EE8DEE" id="Прямая соединительная линия 112" o:spid="_x0000_s1026" style="position:absolute;flip:x;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35pt,2pt" to="80.55pt,1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" o:allowincell="f"/>
            </w:pict>
          </mc:Fallback>
        </mc:AlternateContent>
      </w:r>
      <w:r w:rsidRPr="00977009">
        <w:rPr>
          <w:noProof/>
        </w:rPr>
        <mc:AlternateContent>
          <mc:Choice Requires="wps">
            <w:drawing>
              <wp:anchor distT="0" distB="0" distL="114300" distR="114300" simplePos="0" relativeHeight="251791360" behindDoc="0" locked="0" layoutInCell="0" allowOverlap="1" wp14:anchorId="59C4C9D8" wp14:editId="6D803E34">
                <wp:simplePos x="0" y="0"/>
                <wp:positionH relativeFrom="column">
                  <wp:posOffset>931545</wp:posOffset>
                </wp:positionH>
                <wp:positionV relativeFrom="paragraph">
                  <wp:posOffset>25400</wp:posOffset>
                </wp:positionV>
                <wp:extent cx="91440" cy="0"/>
                <wp:effectExtent l="13335" t="13335" r="9525" b="5715"/>
                <wp:wrapNone/>
                <wp:docPr id="111" name="Прямая соединительная линия 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14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D7CCA0" id="Прямая соединительная линия 111" o:spid="_x0000_s1026" style="position:absolute;flip:x;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35pt,2pt" to="80.5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" o:allowincell="f"/>
            </w:pict>
          </mc:Fallback>
        </mc:AlternateContent>
      </w:r>
      <w:r w:rsidRPr="007E76BC">
        <w:t xml:space="preserve">         </w:t>
      </w:r>
      <w:r w:rsidRPr="00977009">
        <w:rPr>
          <w:lang w:val="en-US"/>
        </w:rPr>
        <w:t>Co</w:t>
      </w:r>
      <w:r w:rsidRPr="00977009">
        <w:rPr>
          <w:lang w:val="en-US"/>
        </w:rPr>
        <w:tab/>
        <w:t xml:space="preserve">  </w:t>
      </w:r>
      <w:r w:rsidR="007E76BC">
        <w:rPr>
          <w:lang w:val="en-US"/>
        </w:rPr>
        <w:t xml:space="preserve">        </w:t>
      </w:r>
      <w:r w:rsidRPr="00977009">
        <w:rPr>
          <w:lang w:val="en-US"/>
        </w:rPr>
        <w:t xml:space="preserve"> Cl</w:t>
      </w:r>
      <w:r w:rsidRPr="00977009">
        <w:rPr>
          <w:lang w:val="en-US"/>
        </w:rPr>
        <w:tab/>
      </w:r>
    </w:p>
    <w:p w:rsidR="00852A2E" w:rsidRPr="00977009" w:rsidRDefault="00852A2E" w:rsidP="00852A2E">
      <w:pPr>
        <w:tabs>
          <w:tab w:val="left" w:pos="4640"/>
        </w:tabs>
        <w:ind w:right="180"/>
        <w:rPr>
          <w:lang w:val="en-US"/>
        </w:rPr>
      </w:pPr>
      <w:r w:rsidRPr="00977009">
        <w:rPr>
          <w:noProof/>
        </w:rPr>
        <mc:AlternateContent>
          <mc:Choice Requires="wps">
            <w:drawing>
              <wp:anchor distT="0" distB="0" distL="114300" distR="114300" simplePos="0" relativeHeight="251790336" behindDoc="0" locked="0" layoutInCell="0" allowOverlap="1" wp14:anchorId="6BDF4FD1" wp14:editId="7105F9BC">
                <wp:simplePos x="0" y="0"/>
                <wp:positionH relativeFrom="column">
                  <wp:posOffset>108585</wp:posOffset>
                </wp:positionH>
                <wp:positionV relativeFrom="paragraph">
                  <wp:posOffset>3810</wp:posOffset>
                </wp:positionV>
                <wp:extent cx="822960" cy="0"/>
                <wp:effectExtent l="9525" t="5715" r="5715" b="13335"/>
                <wp:wrapNone/>
                <wp:docPr id="110" name="Прямая соединительная линия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31132D" id="Прямая соединительная линия 110" o:spid="_x0000_s1026" style="position:absolute;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55pt,.3pt" to="73.35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" o:allowincell="f"/>
            </w:pict>
          </mc:Fallback>
        </mc:AlternateContent>
      </w:r>
    </w:p>
    <w:p w:rsidR="00852A2E" w:rsidRPr="00977009" w:rsidRDefault="007E76BC" w:rsidP="00852A2E">
      <w:pPr>
        <w:tabs>
          <w:tab w:val="left" w:pos="4640"/>
        </w:tabs>
        <w:ind w:right="180"/>
        <w:rPr>
          <w:lang w:val="en-US"/>
        </w:rPr>
      </w:pPr>
      <w:r>
        <w:rPr>
          <w:lang w:val="en-US"/>
        </w:rPr>
        <w:t xml:space="preserve">     </w:t>
      </w:r>
      <w:r w:rsidR="00852A2E" w:rsidRPr="00977009">
        <w:rPr>
          <w:lang w:val="en-US"/>
        </w:rPr>
        <w:t xml:space="preserve">En   O      Cl                                     </w:t>
      </w:r>
      <w:r>
        <w:rPr>
          <w:lang w:val="en-US"/>
        </w:rPr>
        <w:t xml:space="preserve">                         </w:t>
      </w:r>
      <w:r w:rsidR="00852A2E" w:rsidRPr="00977009">
        <w:rPr>
          <w:lang w:val="en-US"/>
        </w:rPr>
        <w:t xml:space="preserve">     Co</w:t>
      </w:r>
    </w:p>
    <w:p w:rsidR="00852A2E" w:rsidRPr="00977009" w:rsidRDefault="00852A2E" w:rsidP="00852A2E">
      <w:pPr>
        <w:tabs>
          <w:tab w:val="left" w:pos="4640"/>
        </w:tabs>
        <w:ind w:right="180"/>
        <w:rPr>
          <w:lang w:val="en-US"/>
        </w:rPr>
      </w:pPr>
      <w:r w:rsidRPr="00977009">
        <w:rPr>
          <w:noProof/>
        </w:rPr>
        <mc:AlternateContent>
          <mc:Choice Requires="wps">
            <w:drawing>
              <wp:anchor distT="0" distB="0" distL="114300" distR="114300" simplePos="0" relativeHeight="251794432" behindDoc="0" locked="0" layoutInCell="0" allowOverlap="1" wp14:anchorId="0D4AA865" wp14:editId="042AF15A">
                <wp:simplePos x="0" y="0"/>
                <wp:positionH relativeFrom="column">
                  <wp:posOffset>2303145</wp:posOffset>
                </wp:positionH>
                <wp:positionV relativeFrom="paragraph">
                  <wp:posOffset>52070</wp:posOffset>
                </wp:positionV>
                <wp:extent cx="822960" cy="0"/>
                <wp:effectExtent l="13335" t="5080" r="11430" b="13970"/>
                <wp:wrapNone/>
                <wp:docPr id="109" name="Прямая соединительная линия 1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22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42E5AD" id="Прямая соединительная линия 109" o:spid="_x0000_s1026" style="position:absolute;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1.35pt,4.1pt" to="246.1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" o:allowincell="f"/>
            </w:pict>
          </mc:Fallback>
        </mc:AlternateContent>
      </w:r>
      <w:r w:rsidRPr="00977009">
        <w:rPr>
          <w:lang w:val="en-US"/>
        </w:rPr>
        <w:t xml:space="preserve">                                                   </w:t>
      </w:r>
    </w:p>
    <w:p w:rsidR="00852A2E" w:rsidRPr="007E76BC" w:rsidRDefault="00852A2E" w:rsidP="00852A2E">
      <w:pPr>
        <w:tabs>
          <w:tab w:val="left" w:pos="4640"/>
        </w:tabs>
        <w:ind w:right="180"/>
        <w:rPr>
          <w:lang w:val="en-US"/>
        </w:rPr>
      </w:pPr>
      <w:r w:rsidRPr="00977009">
        <w:rPr>
          <w:lang w:val="en-US"/>
        </w:rPr>
        <w:t xml:space="preserve">                                              </w:t>
      </w:r>
      <w:r w:rsidR="007E76BC">
        <w:rPr>
          <w:lang w:val="en-US"/>
        </w:rPr>
        <w:t xml:space="preserve">                           </w:t>
      </w:r>
      <w:r w:rsidRPr="00977009">
        <w:rPr>
          <w:lang w:val="en-US"/>
        </w:rPr>
        <w:t xml:space="preserve">  Cl</w:t>
      </w:r>
      <w:r w:rsidRPr="007E76BC">
        <w:rPr>
          <w:lang w:val="en-US"/>
        </w:rPr>
        <w:t xml:space="preserve">      </w:t>
      </w:r>
      <w:r w:rsidRPr="00977009">
        <w:rPr>
          <w:lang w:val="en-US"/>
        </w:rPr>
        <w:t>O</w:t>
      </w:r>
      <w:r w:rsidRPr="007E76BC">
        <w:rPr>
          <w:lang w:val="en-US"/>
        </w:rPr>
        <w:t xml:space="preserve">      </w:t>
      </w:r>
      <w:r w:rsidRPr="00977009">
        <w:rPr>
          <w:lang w:val="en-US"/>
        </w:rPr>
        <w:t>En</w:t>
      </w:r>
    </w:p>
    <w:p w:rsidR="00852A2E" w:rsidRPr="00977009" w:rsidRDefault="00852A2E" w:rsidP="00852A2E">
      <w:pPr>
        <w:tabs>
          <w:tab w:val="left" w:pos="4640"/>
        </w:tabs>
        <w:ind w:right="180"/>
      </w:pPr>
      <w:r w:rsidRPr="00977009">
        <w:rPr>
          <w:lang w:val="en-US"/>
        </w:rPr>
        <w:t>d</w:t>
      </w:r>
      <w:r w:rsidRPr="00977009">
        <w:t xml:space="preserve">-изомер                                                   </w:t>
      </w:r>
      <w:r w:rsidRPr="00977009">
        <w:rPr>
          <w:lang w:val="en-US"/>
        </w:rPr>
        <w:t>L</w:t>
      </w:r>
      <w:r w:rsidRPr="00977009">
        <w:t xml:space="preserve"> -изомер</w:t>
      </w:r>
    </w:p>
    <w:p w:rsidR="00852A2E" w:rsidRPr="00977009" w:rsidRDefault="00852A2E" w:rsidP="00852A2E">
      <w:pPr>
        <w:tabs>
          <w:tab w:val="left" w:pos="4640"/>
        </w:tabs>
        <w:ind w:right="180"/>
      </w:pPr>
      <w:r w:rsidRPr="00977009">
        <w:t xml:space="preserve">                                        антиподы</w:t>
      </w:r>
    </w:p>
    <w:p w:rsidR="00852A2E" w:rsidRPr="00977009" w:rsidRDefault="00852A2E" w:rsidP="00852A2E">
      <w:pPr>
        <w:tabs>
          <w:tab w:val="left" w:pos="4640"/>
        </w:tabs>
        <w:ind w:right="180"/>
      </w:pPr>
      <w:r w:rsidRPr="00977009">
        <w:rPr>
          <w:b/>
        </w:rPr>
        <w:t>Гидратная   изомерия</w:t>
      </w:r>
      <w:r w:rsidRPr="00977009">
        <w:t xml:space="preserve"> обусловлена неодинаковым расположением воды между внутренней и внешней сферами комплексного соединения</w:t>
      </w:r>
    </w:p>
    <w:p w:rsidR="00852A2E" w:rsidRPr="00977009" w:rsidRDefault="00852A2E" w:rsidP="00852A2E">
      <w:pPr>
        <w:tabs>
          <w:tab w:val="left" w:pos="4640"/>
        </w:tabs>
        <w:ind w:right="180"/>
      </w:pPr>
      <w:r w:rsidRPr="00977009">
        <w:rPr>
          <w:position w:val="-12"/>
        </w:rPr>
        <w:object w:dxaOrig="1440" w:dyaOrig="360">
          <v:shape id="_x0000_i1124" type="#_x0000_t75" style="width:1in;height:18pt" o:ole="" fillcolor="window">
            <v:imagedata r:id="rId143" o:title=""/>
          </v:shape>
          <o:OLEObject Type="Embed" ProgID="Equation.3" ShapeID="_x0000_i1124" DrawAspect="Content" ObjectID="_1510170188" r:id="rId144"/>
        </w:object>
      </w:r>
      <w:r w:rsidRPr="00977009">
        <w:t xml:space="preserve">                                </w:t>
      </w:r>
      <w:r w:rsidRPr="00977009">
        <w:rPr>
          <w:position w:val="-12"/>
        </w:rPr>
        <w:object w:dxaOrig="2460" w:dyaOrig="360">
          <v:shape id="_x0000_i1125" type="#_x0000_t75" style="width:123pt;height:18pt" o:ole="" fillcolor="window">
            <v:imagedata r:id="rId145" o:title=""/>
          </v:shape>
          <o:OLEObject Type="Embed" ProgID="Equation.3" ShapeID="_x0000_i1125" DrawAspect="Content" ObjectID="_1510170189" r:id="rId146"/>
        </w:object>
      </w:r>
    </w:p>
    <w:p w:rsidR="00852A2E" w:rsidRPr="00977009" w:rsidRDefault="00852A2E" w:rsidP="00852A2E">
      <w:pPr>
        <w:tabs>
          <w:tab w:val="left" w:pos="4640"/>
        </w:tabs>
        <w:ind w:right="180"/>
      </w:pPr>
      <w:r w:rsidRPr="00977009">
        <w:t>Хлорид гексааквахрома           хлорид тетрааквадихлора-хрома (</w:t>
      </w:r>
      <w:r w:rsidRPr="00977009">
        <w:rPr>
          <w:lang w:val="en-US"/>
        </w:rPr>
        <w:t>III</w:t>
      </w:r>
      <w:r w:rsidRPr="00977009">
        <w:t>) (темно-зеленый)</w:t>
      </w:r>
    </w:p>
    <w:p w:rsidR="00852A2E" w:rsidRPr="00977009" w:rsidRDefault="00852A2E" w:rsidP="00852A2E">
      <w:pPr>
        <w:tabs>
          <w:tab w:val="left" w:pos="4640"/>
        </w:tabs>
        <w:ind w:right="180"/>
      </w:pPr>
      <w:r w:rsidRPr="00977009">
        <w:t>(</w:t>
      </w:r>
      <w:r w:rsidRPr="00977009">
        <w:rPr>
          <w:lang w:val="en-US"/>
        </w:rPr>
        <w:t>III</w:t>
      </w:r>
      <w:r w:rsidRPr="00977009">
        <w:t>) (фиолетовая)</w:t>
      </w:r>
    </w:p>
    <w:p w:rsidR="00852A2E" w:rsidRPr="00977009" w:rsidRDefault="00852A2E" w:rsidP="00852A2E">
      <w:pPr>
        <w:tabs>
          <w:tab w:val="left" w:pos="4640"/>
        </w:tabs>
        <w:ind w:right="180"/>
      </w:pPr>
      <w:r w:rsidRPr="00977009">
        <w:t xml:space="preserve">При взаимодействии с </w:t>
      </w:r>
      <w:r w:rsidRPr="00977009">
        <w:rPr>
          <w:lang w:val="en-US"/>
        </w:rPr>
        <w:t>AgNO</w:t>
      </w:r>
      <w:r w:rsidRPr="00977009">
        <w:rPr>
          <w:position w:val="-12"/>
          <w:lang w:val="en-US"/>
        </w:rPr>
        <w:object w:dxaOrig="139" w:dyaOrig="360">
          <v:shape id="_x0000_i1126" type="#_x0000_t75" style="width:6.75pt;height:18pt" o:ole="" fillcolor="window">
            <v:imagedata r:id="rId147" o:title=""/>
          </v:shape>
          <o:OLEObject Type="Embed" ProgID="Equation.3" ShapeID="_x0000_i1126" DrawAspect="Content" ObjectID="_1510170190" r:id="rId148"/>
        </w:object>
      </w:r>
      <w:r w:rsidRPr="00977009">
        <w:t xml:space="preserve">, у первого выпадает весь хлорид- ион остается  осадок, у второго 1/3 </w:t>
      </w:r>
      <w:r w:rsidRPr="00977009">
        <w:rPr>
          <w:lang w:val="en-US"/>
        </w:rPr>
        <w:t>Cl</w:t>
      </w:r>
      <w:r w:rsidRPr="00977009">
        <w:rPr>
          <w:position w:val="-4"/>
          <w:lang w:val="en-US"/>
        </w:rPr>
        <w:object w:dxaOrig="160" w:dyaOrig="300">
          <v:shape id="_x0000_i1127" type="#_x0000_t75" style="width:8.25pt;height:15pt" o:ole="" fillcolor="window">
            <v:imagedata r:id="rId149" o:title=""/>
          </v:shape>
          <o:OLEObject Type="Embed" ProgID="Equation.3" ShapeID="_x0000_i1127" DrawAspect="Content" ObjectID="_1510170191" r:id="rId150"/>
        </w:object>
      </w:r>
      <w:r w:rsidRPr="00977009">
        <w:t xml:space="preserve">. </w:t>
      </w:r>
    </w:p>
    <w:p w:rsidR="00852A2E" w:rsidRPr="00977009" w:rsidRDefault="00852A2E" w:rsidP="00852A2E">
      <w:pPr>
        <w:tabs>
          <w:tab w:val="left" w:pos="4640"/>
        </w:tabs>
        <w:ind w:right="180"/>
      </w:pPr>
      <w:r w:rsidRPr="00977009">
        <w:rPr>
          <w:b/>
        </w:rPr>
        <w:t>Ионизационная  изомерия</w:t>
      </w:r>
      <w:r w:rsidRPr="00977009">
        <w:t>-неодинаковое  расположение кислотных остатков между внутренней и внешней сферами</w:t>
      </w:r>
    </w:p>
    <w:p w:rsidR="00852A2E" w:rsidRPr="00977009" w:rsidRDefault="00852A2E" w:rsidP="00852A2E">
      <w:pPr>
        <w:tabs>
          <w:tab w:val="left" w:pos="4640"/>
        </w:tabs>
        <w:ind w:right="180"/>
      </w:pPr>
      <w:r w:rsidRPr="00977009">
        <w:rPr>
          <w:position w:val="-12"/>
        </w:rPr>
        <w:object w:dxaOrig="1780" w:dyaOrig="360">
          <v:shape id="_x0000_i1128" type="#_x0000_t75" style="width:89.25pt;height:18pt" o:ole="" fillcolor="window">
            <v:imagedata r:id="rId151" o:title=""/>
          </v:shape>
          <o:OLEObject Type="Embed" ProgID="Equation.3" ShapeID="_x0000_i1128" DrawAspect="Content" ObjectID="_1510170192" r:id="rId152"/>
        </w:object>
      </w:r>
      <w:r w:rsidRPr="00977009">
        <w:t xml:space="preserve">                                 </w:t>
      </w:r>
      <w:r w:rsidRPr="00977009">
        <w:rPr>
          <w:position w:val="-12"/>
        </w:rPr>
        <w:object w:dxaOrig="1800" w:dyaOrig="360">
          <v:shape id="_x0000_i1129" type="#_x0000_t75" style="width:90pt;height:18pt" o:ole="" fillcolor="window">
            <v:imagedata r:id="rId153" o:title=""/>
          </v:shape>
          <o:OLEObject Type="Embed" ProgID="Equation.3" ShapeID="_x0000_i1129" DrawAspect="Content" ObjectID="_1510170193" r:id="rId154"/>
        </w:object>
      </w:r>
    </w:p>
    <w:p w:rsidR="00852A2E" w:rsidRPr="00977009" w:rsidRDefault="00852A2E" w:rsidP="00852A2E">
      <w:pPr>
        <w:tabs>
          <w:tab w:val="left" w:pos="4640"/>
        </w:tabs>
        <w:ind w:right="180"/>
      </w:pPr>
      <w:r w:rsidRPr="00977009">
        <w:t>Сульфат-пента-аммино                   бромид-пента-аммино-</w:t>
      </w:r>
    </w:p>
    <w:p w:rsidR="00852A2E" w:rsidRPr="00977009" w:rsidRDefault="00852A2E" w:rsidP="00852A2E">
      <w:pPr>
        <w:tabs>
          <w:tab w:val="left" w:pos="4640"/>
        </w:tabs>
        <w:ind w:right="180"/>
      </w:pPr>
      <w:r w:rsidRPr="00977009">
        <w:t>бромидокобальта (</w:t>
      </w:r>
      <w:r w:rsidRPr="00977009">
        <w:rPr>
          <w:lang w:val="en-US"/>
        </w:rPr>
        <w:t>III</w:t>
      </w:r>
      <w:r w:rsidRPr="00977009">
        <w:t>))                    сульфокобальта (</w:t>
      </w:r>
      <w:r w:rsidRPr="00977009">
        <w:rPr>
          <w:lang w:val="en-US"/>
        </w:rPr>
        <w:t>III</w:t>
      </w:r>
      <w:r w:rsidRPr="00977009">
        <w:t xml:space="preserve">)) </w:t>
      </w:r>
    </w:p>
    <w:p w:rsidR="00852A2E" w:rsidRPr="00977009" w:rsidRDefault="00852A2E" w:rsidP="00852A2E">
      <w:pPr>
        <w:tabs>
          <w:tab w:val="left" w:pos="4640"/>
        </w:tabs>
        <w:ind w:right="180"/>
      </w:pPr>
      <w:r w:rsidRPr="00977009">
        <w:t>(красно-фиолетовый)</w:t>
      </w:r>
      <w:r w:rsidRPr="00977009">
        <w:rPr>
          <w:position w:val="-10"/>
        </w:rPr>
        <w:object w:dxaOrig="180" w:dyaOrig="340">
          <v:shape id="_x0000_i1130" type="#_x0000_t75" style="width:9pt;height:17.25pt" o:ole="" fillcolor="window">
            <v:imagedata r:id="rId155" o:title=""/>
          </v:shape>
          <o:OLEObject Type="Embed" ProgID="Equation.3" ShapeID="_x0000_i1130" DrawAspect="Content" ObjectID="_1510170194" r:id="rId156"/>
        </w:object>
      </w:r>
      <w:r w:rsidRPr="00977009">
        <w:t xml:space="preserve">                     (красный)   </w:t>
      </w:r>
    </w:p>
    <w:p w:rsidR="00852A2E" w:rsidRPr="00977009" w:rsidRDefault="00852A2E" w:rsidP="00852A2E">
      <w:pPr>
        <w:tabs>
          <w:tab w:val="left" w:pos="4640"/>
        </w:tabs>
        <w:ind w:right="180"/>
      </w:pPr>
    </w:p>
    <w:p w:rsidR="00852A2E" w:rsidRPr="00977009" w:rsidRDefault="00852A2E" w:rsidP="00852A2E">
      <w:pPr>
        <w:tabs>
          <w:tab w:val="left" w:pos="4640"/>
        </w:tabs>
        <w:ind w:right="180"/>
      </w:pPr>
      <w:r w:rsidRPr="00977009">
        <w:t xml:space="preserve">1)комплексное соединение взаимодействует с </w:t>
      </w:r>
      <w:r w:rsidRPr="00977009">
        <w:rPr>
          <w:lang w:val="en-US"/>
        </w:rPr>
        <w:t>BaCl</w:t>
      </w:r>
      <w:r w:rsidRPr="00977009">
        <w:rPr>
          <w:position w:val="-10"/>
          <w:lang w:val="en-US"/>
        </w:rPr>
        <w:object w:dxaOrig="160" w:dyaOrig="340">
          <v:shape id="_x0000_i1131" type="#_x0000_t75" style="width:8.25pt;height:17.25pt" o:ole="" fillcolor="window">
            <v:imagedata r:id="rId157" o:title=""/>
          </v:shape>
          <o:OLEObject Type="Embed" ProgID="Equation.3" ShapeID="_x0000_i1131" DrawAspect="Content" ObjectID="_1510170195" r:id="rId158"/>
        </w:object>
      </w:r>
      <w:r w:rsidRPr="00977009">
        <w:t xml:space="preserve">,осаждает </w:t>
      </w:r>
      <w:r w:rsidRPr="00977009">
        <w:rPr>
          <w:lang w:val="en-US"/>
        </w:rPr>
        <w:t>SO</w:t>
      </w:r>
      <w:r w:rsidRPr="00977009">
        <w:rPr>
          <w:position w:val="-10"/>
          <w:lang w:val="en-US"/>
        </w:rPr>
        <w:object w:dxaOrig="480" w:dyaOrig="380">
          <v:shape id="_x0000_i1132" type="#_x0000_t75" style="width:24pt;height:18.75pt" o:ole="" fillcolor="window">
            <v:imagedata r:id="rId159" o:title=""/>
          </v:shape>
          <o:OLEObject Type="Embed" ProgID="Equation.3" ShapeID="_x0000_i1132" DrawAspect="Content" ObjectID="_1510170196" r:id="rId160"/>
        </w:object>
      </w:r>
      <w:r w:rsidRPr="00977009">
        <w:t>ион;</w:t>
      </w:r>
    </w:p>
    <w:p w:rsidR="00852A2E" w:rsidRPr="00977009" w:rsidRDefault="00852A2E" w:rsidP="00852A2E">
      <w:pPr>
        <w:numPr>
          <w:ilvl w:val="0"/>
          <w:numId w:val="18"/>
        </w:numPr>
        <w:tabs>
          <w:tab w:val="left" w:pos="4640"/>
        </w:tabs>
        <w:ind w:right="180"/>
      </w:pPr>
      <w:r w:rsidRPr="00977009">
        <w:t>во втором случае-</w:t>
      </w:r>
      <w:r w:rsidRPr="00977009">
        <w:rPr>
          <w:lang w:val="en-US"/>
        </w:rPr>
        <w:t>AgNO</w:t>
      </w:r>
      <w:r w:rsidRPr="00977009">
        <w:rPr>
          <w:position w:val="-12"/>
          <w:lang w:val="en-US"/>
        </w:rPr>
        <w:object w:dxaOrig="139" w:dyaOrig="360">
          <v:shape id="_x0000_i1133" type="#_x0000_t75" style="width:6.75pt;height:18pt" o:ole="" fillcolor="window">
            <v:imagedata r:id="rId161" o:title=""/>
          </v:shape>
          <o:OLEObject Type="Embed" ProgID="Equation.3" ShapeID="_x0000_i1133" DrawAspect="Content" ObjectID="_1510170197" r:id="rId162"/>
        </w:object>
      </w:r>
      <w:r w:rsidRPr="00977009">
        <w:t xml:space="preserve"> осаждает бромид-ион.</w:t>
      </w:r>
    </w:p>
    <w:p w:rsidR="00852A2E" w:rsidRPr="00977009" w:rsidRDefault="00852A2E" w:rsidP="00852A2E">
      <w:pPr>
        <w:tabs>
          <w:tab w:val="left" w:pos="4640"/>
        </w:tabs>
        <w:ind w:right="180"/>
      </w:pPr>
    </w:p>
    <w:p w:rsidR="00852A2E" w:rsidRPr="00977009" w:rsidRDefault="00852A2E" w:rsidP="00852A2E">
      <w:pPr>
        <w:ind w:left="-1440"/>
        <w:jc w:val="center"/>
      </w:pPr>
      <w:r w:rsidRPr="00977009">
        <w:rPr>
          <w:b/>
        </w:rPr>
        <w:t>6  Устойчивость комплексных соединений</w:t>
      </w:r>
      <w:r w:rsidRPr="00977009">
        <w:t>.</w:t>
      </w:r>
    </w:p>
    <w:p w:rsidR="00852A2E" w:rsidRPr="00977009" w:rsidRDefault="00852A2E" w:rsidP="00852A2E">
      <w:pPr>
        <w:tabs>
          <w:tab w:val="left" w:pos="4640"/>
        </w:tabs>
        <w:ind w:right="180"/>
      </w:pPr>
      <w:r w:rsidRPr="00977009">
        <w:t xml:space="preserve">    При растворении кристаллического комплексного соединения в воде его кристаллическая решётка разрушается, то есть комплексные соединения  диссоциируют на ионы внешней и внутренней сферы </w:t>
      </w:r>
    </w:p>
    <w:p w:rsidR="00852A2E" w:rsidRPr="00977009" w:rsidRDefault="00852A2E" w:rsidP="00852A2E">
      <w:pPr>
        <w:tabs>
          <w:tab w:val="left" w:pos="4640"/>
        </w:tabs>
        <w:ind w:right="180"/>
        <w:jc w:val="center"/>
        <w:rPr>
          <w:lang w:val="en-US"/>
        </w:rPr>
      </w:pPr>
      <w:r w:rsidRPr="00977009">
        <w:rPr>
          <w:lang w:val="en-US"/>
        </w:rPr>
        <w:lastRenderedPageBreak/>
        <w:t>K</w:t>
      </w:r>
      <w:r w:rsidRPr="00977009">
        <w:rPr>
          <w:position w:val="-12"/>
          <w:lang w:val="en-US"/>
        </w:rPr>
        <w:object w:dxaOrig="139" w:dyaOrig="360">
          <v:shape id="_x0000_i1134" type="#_x0000_t75" style="width:6.75pt;height:18pt" o:ole="" fillcolor="window">
            <v:imagedata r:id="rId163" o:title=""/>
          </v:shape>
          <o:OLEObject Type="Embed" ProgID="Equation.3" ShapeID="_x0000_i1134" DrawAspect="Content" ObjectID="_1510170198" r:id="rId164"/>
        </w:object>
      </w:r>
      <w:r w:rsidRPr="00977009">
        <w:rPr>
          <w:lang w:val="en-US"/>
        </w:rPr>
        <w:t>( Fe ( CN)</w:t>
      </w:r>
      <w:r w:rsidRPr="00977009">
        <w:rPr>
          <w:vertAlign w:val="subscript"/>
          <w:lang w:val="en-US"/>
        </w:rPr>
        <w:t>6</w:t>
      </w:r>
      <w:r w:rsidRPr="00977009">
        <w:rPr>
          <w:lang w:val="en-US"/>
        </w:rPr>
        <w:t xml:space="preserve"> )    </w:t>
      </w:r>
      <w:r w:rsidRPr="00977009">
        <w:rPr>
          <w:position w:val="-6"/>
          <w:lang w:val="en-US"/>
        </w:rPr>
        <w:object w:dxaOrig="340" w:dyaOrig="240">
          <v:shape id="_x0000_i1135" type="#_x0000_t75" style="width:17.25pt;height:12pt" o:ole="" fillcolor="window">
            <v:imagedata r:id="rId165" o:title=""/>
          </v:shape>
          <o:OLEObject Type="Embed" ProgID="Equation.3" ShapeID="_x0000_i1135" DrawAspect="Content" ObjectID="_1510170199" r:id="rId166"/>
        </w:object>
      </w:r>
      <w:r w:rsidRPr="00977009">
        <w:rPr>
          <w:position w:val="-10"/>
          <w:lang w:val="en-US"/>
        </w:rPr>
        <w:object w:dxaOrig="180" w:dyaOrig="340">
          <v:shape id="_x0000_i1136" type="#_x0000_t75" style="width:9pt;height:17.25pt" o:ole="" fillcolor="window">
            <v:imagedata r:id="rId155" o:title=""/>
          </v:shape>
          <o:OLEObject Type="Embed" ProgID="Equation.3" ShapeID="_x0000_i1136" DrawAspect="Content" ObjectID="_1510170200" r:id="rId167"/>
        </w:object>
      </w:r>
      <w:r w:rsidRPr="00977009">
        <w:rPr>
          <w:lang w:val="en-US"/>
        </w:rPr>
        <w:t xml:space="preserve"> 3K</w:t>
      </w:r>
      <w:r w:rsidRPr="00977009">
        <w:rPr>
          <w:vertAlign w:val="superscript"/>
          <w:lang w:val="en-US"/>
        </w:rPr>
        <w:t>+</w:t>
      </w:r>
      <w:r w:rsidRPr="00977009">
        <w:rPr>
          <w:lang w:val="en-US"/>
        </w:rPr>
        <w:t xml:space="preserve"> + ( Fe ( CN</w:t>
      </w:r>
      <w:r w:rsidRPr="00977009">
        <w:rPr>
          <w:vertAlign w:val="superscript"/>
          <w:lang w:val="en-US"/>
        </w:rPr>
        <w:t>-</w:t>
      </w:r>
      <w:r w:rsidRPr="00977009">
        <w:rPr>
          <w:lang w:val="en-US"/>
        </w:rPr>
        <w:t xml:space="preserve"> )</w:t>
      </w:r>
      <w:r w:rsidRPr="00977009">
        <w:rPr>
          <w:vertAlign w:val="superscript"/>
          <w:lang w:val="en-US"/>
        </w:rPr>
        <w:t>3-</w:t>
      </w:r>
    </w:p>
    <w:p w:rsidR="00852A2E" w:rsidRPr="00977009" w:rsidRDefault="00852A2E" w:rsidP="00852A2E">
      <w:pPr>
        <w:tabs>
          <w:tab w:val="left" w:pos="4640"/>
        </w:tabs>
        <w:ind w:right="180"/>
        <w:jc w:val="center"/>
        <w:rPr>
          <w:lang w:val="en-US"/>
        </w:rPr>
      </w:pPr>
    </w:p>
    <w:p w:rsidR="00852A2E" w:rsidRPr="00977009" w:rsidRDefault="00852A2E" w:rsidP="00852A2E">
      <w:pPr>
        <w:tabs>
          <w:tab w:val="left" w:pos="4640"/>
        </w:tabs>
        <w:ind w:right="180"/>
      </w:pPr>
      <w:r w:rsidRPr="00977009">
        <w:t>Комплексные ионы в свою очередь подвергаются вторичной диссоциации:</w:t>
      </w:r>
    </w:p>
    <w:p w:rsidR="00852A2E" w:rsidRPr="00977009" w:rsidRDefault="00852A2E" w:rsidP="00852A2E">
      <w:pPr>
        <w:tabs>
          <w:tab w:val="left" w:pos="4640"/>
        </w:tabs>
        <w:ind w:right="180"/>
        <w:jc w:val="center"/>
        <w:rPr>
          <w:lang w:val="en-US"/>
        </w:rPr>
      </w:pPr>
      <w:r w:rsidRPr="00977009">
        <w:t xml:space="preserve">[ </w:t>
      </w:r>
      <w:r w:rsidRPr="00977009">
        <w:rPr>
          <w:lang w:val="en-US"/>
        </w:rPr>
        <w:t>Ag</w:t>
      </w:r>
      <w:r w:rsidRPr="00977009">
        <w:t xml:space="preserve"> ( </w:t>
      </w:r>
      <w:r w:rsidRPr="00977009">
        <w:rPr>
          <w:lang w:val="en-US"/>
        </w:rPr>
        <w:t>CN</w:t>
      </w:r>
      <w:r w:rsidRPr="00977009">
        <w:t>)</w:t>
      </w:r>
      <w:r w:rsidRPr="00977009">
        <w:rPr>
          <w:vertAlign w:val="subscript"/>
        </w:rPr>
        <w:t>2</w:t>
      </w:r>
      <w:r w:rsidRPr="00977009">
        <w:t xml:space="preserve"> ]</w:t>
      </w:r>
      <w:r w:rsidRPr="00977009">
        <w:rPr>
          <w:vertAlign w:val="superscript"/>
        </w:rPr>
        <w:t>-</w:t>
      </w:r>
      <w:r w:rsidRPr="00977009">
        <w:t xml:space="preserve">  </w:t>
      </w:r>
      <w:r w:rsidRPr="00977009">
        <w:rPr>
          <w:position w:val="-6"/>
        </w:rPr>
        <w:object w:dxaOrig="340" w:dyaOrig="240">
          <v:shape id="_x0000_i1137" type="#_x0000_t75" style="width:17.25pt;height:12pt" o:ole="" fillcolor="window">
            <v:imagedata r:id="rId165" o:title=""/>
          </v:shape>
          <o:OLEObject Type="Embed" ProgID="Equation.3" ShapeID="_x0000_i1137" DrawAspect="Content" ObjectID="_1510170201" r:id="rId168"/>
        </w:object>
      </w:r>
      <w:r w:rsidRPr="00977009">
        <w:t xml:space="preserve"> </w:t>
      </w:r>
      <w:r w:rsidRPr="00977009">
        <w:rPr>
          <w:lang w:val="en-US"/>
        </w:rPr>
        <w:t>Ag</w:t>
      </w:r>
      <w:r w:rsidRPr="00977009">
        <w:rPr>
          <w:vertAlign w:val="superscript"/>
        </w:rPr>
        <w:t>+</w:t>
      </w:r>
      <w:r w:rsidRPr="00977009">
        <w:t xml:space="preserve"> + 2 </w:t>
      </w:r>
      <w:r w:rsidRPr="00977009">
        <w:rPr>
          <w:lang w:val="en-US"/>
        </w:rPr>
        <w:t>CN</w:t>
      </w:r>
      <w:r w:rsidRPr="00977009">
        <w:rPr>
          <w:vertAlign w:val="superscript"/>
        </w:rPr>
        <w:t>-</w:t>
      </w:r>
    </w:p>
    <w:p w:rsidR="00852A2E" w:rsidRPr="00977009" w:rsidRDefault="00852A2E" w:rsidP="00852A2E">
      <w:pPr>
        <w:tabs>
          <w:tab w:val="left" w:pos="4640"/>
        </w:tabs>
        <w:ind w:right="180"/>
        <w:jc w:val="center"/>
      </w:pPr>
      <w:r w:rsidRPr="00977009">
        <w:rPr>
          <w:position w:val="-12"/>
        </w:rPr>
        <w:object w:dxaOrig="2840" w:dyaOrig="400">
          <v:shape id="_x0000_i1138" type="#_x0000_t75" style="width:141.75pt;height:15.75pt" o:ole="" fillcolor="window">
            <v:imagedata r:id="rId169" o:title=""/>
          </v:shape>
          <o:OLEObject Type="Embed" ProgID="Equation.3" ShapeID="_x0000_i1138" DrawAspect="Content" ObjectID="_1510170202" r:id="rId170"/>
        </w:object>
      </w:r>
    </w:p>
    <w:p w:rsidR="00852A2E" w:rsidRPr="00977009" w:rsidRDefault="00852A2E" w:rsidP="00852A2E">
      <w:pPr>
        <w:tabs>
          <w:tab w:val="left" w:pos="4640"/>
        </w:tabs>
        <w:ind w:right="180" w:hanging="1260"/>
        <w:jc w:val="center"/>
      </w:pPr>
    </w:p>
    <w:p w:rsidR="00852A2E" w:rsidRPr="00977009" w:rsidRDefault="00852A2E" w:rsidP="00852A2E">
      <w:pPr>
        <w:tabs>
          <w:tab w:val="left" w:pos="4640"/>
        </w:tabs>
        <w:ind w:right="180"/>
      </w:pPr>
      <w:r w:rsidRPr="00977009">
        <w:t>Однако эта диссоциация обычно протекает в незначительной степени. Применяя закон действующих масс к обратимым процессам, получим выражение константы нестойкости комплексных ионов</w:t>
      </w:r>
    </w:p>
    <w:p w:rsidR="00852A2E" w:rsidRPr="00977009" w:rsidRDefault="00852A2E" w:rsidP="00852A2E">
      <w:pPr>
        <w:tabs>
          <w:tab w:val="left" w:pos="4640"/>
        </w:tabs>
        <w:ind w:right="180"/>
      </w:pPr>
      <w:r w:rsidRPr="00977009">
        <w:rPr>
          <w:position w:val="-10"/>
        </w:rPr>
        <w:object w:dxaOrig="180" w:dyaOrig="340">
          <v:shape id="_x0000_i1139" type="#_x0000_t75" style="width:9pt;height:17.25pt" o:ole="" fillcolor="window">
            <v:imagedata r:id="rId15" o:title=""/>
          </v:shape>
          <o:OLEObject Type="Embed" ProgID="Equation.3" ShapeID="_x0000_i1139" DrawAspect="Content" ObjectID="_1510170203" r:id="rId171"/>
        </w:object>
      </w:r>
      <w:r w:rsidRPr="00977009">
        <w:t>К н (</w:t>
      </w:r>
      <w:r w:rsidRPr="00977009">
        <w:rPr>
          <w:lang w:val="en-US"/>
        </w:rPr>
        <w:t>Ag</w:t>
      </w:r>
      <w:r w:rsidRPr="00977009">
        <w:t xml:space="preserve"> ( </w:t>
      </w:r>
      <w:r w:rsidRPr="00977009">
        <w:rPr>
          <w:lang w:val="en-US"/>
        </w:rPr>
        <w:t>CN</w:t>
      </w:r>
      <w:r w:rsidRPr="00977009">
        <w:t>)</w:t>
      </w:r>
      <w:r w:rsidRPr="00977009">
        <w:rPr>
          <w:vertAlign w:val="subscript"/>
        </w:rPr>
        <w:t>2</w:t>
      </w:r>
      <w:r w:rsidRPr="00977009">
        <w:t xml:space="preserve"> )</w:t>
      </w:r>
      <w:r w:rsidRPr="00977009">
        <w:rPr>
          <w:vertAlign w:val="superscript"/>
        </w:rPr>
        <w:t>-</w:t>
      </w:r>
      <w:r w:rsidRPr="00977009">
        <w:t xml:space="preserve"> = </w:t>
      </w:r>
      <w:r w:rsidRPr="00977009">
        <w:rPr>
          <w:position w:val="-30"/>
        </w:rPr>
        <w:object w:dxaOrig="220" w:dyaOrig="680">
          <v:shape id="_x0000_i1140" type="#_x0000_t75" style="width:11.25pt;height:33.75pt" o:ole="" fillcolor="window">
            <v:imagedata r:id="rId172" o:title=""/>
          </v:shape>
          <o:OLEObject Type="Embed" ProgID="Equation.3" ShapeID="_x0000_i1140" DrawAspect="Content" ObjectID="_1510170204" r:id="rId173"/>
        </w:object>
      </w:r>
      <w:r w:rsidRPr="00977009">
        <w:t xml:space="preserve">( </w:t>
      </w:r>
      <w:r w:rsidRPr="00977009">
        <w:rPr>
          <w:lang w:val="en-US"/>
        </w:rPr>
        <w:t>Ag</w:t>
      </w:r>
      <w:r w:rsidRPr="00977009">
        <w:rPr>
          <w:vertAlign w:val="superscript"/>
        </w:rPr>
        <w:t>+</w:t>
      </w:r>
      <w:r w:rsidRPr="00977009">
        <w:t>) * (</w:t>
      </w:r>
      <w:r w:rsidRPr="00977009">
        <w:rPr>
          <w:lang w:val="en-US"/>
        </w:rPr>
        <w:t>CN</w:t>
      </w:r>
      <w:r w:rsidRPr="00977009">
        <w:rPr>
          <w:vertAlign w:val="superscript"/>
        </w:rPr>
        <w:t>-</w:t>
      </w:r>
      <w:r w:rsidRPr="00977009">
        <w:t xml:space="preserve">) </w:t>
      </w:r>
      <w:r w:rsidRPr="00977009">
        <w:rPr>
          <w:vertAlign w:val="superscript"/>
        </w:rPr>
        <w:t>2</w:t>
      </w:r>
      <w:r w:rsidRPr="00977009">
        <w:t xml:space="preserve">   = 1, 0 * 10</w:t>
      </w:r>
      <w:r w:rsidRPr="00977009">
        <w:rPr>
          <w:vertAlign w:val="superscript"/>
        </w:rPr>
        <w:t>-21</w:t>
      </w:r>
    </w:p>
    <w:p w:rsidR="00852A2E" w:rsidRPr="00977009" w:rsidRDefault="00852A2E" w:rsidP="00852A2E">
      <w:pPr>
        <w:tabs>
          <w:tab w:val="left" w:pos="1280"/>
        </w:tabs>
        <w:ind w:right="180"/>
      </w:pPr>
      <w:r w:rsidRPr="00977009">
        <w:t xml:space="preserve">                                  ( (Ag ( </w:t>
      </w:r>
      <w:r w:rsidRPr="00977009">
        <w:rPr>
          <w:lang w:val="en-US"/>
        </w:rPr>
        <w:t>CN</w:t>
      </w:r>
      <w:r w:rsidRPr="00977009">
        <w:t>)</w:t>
      </w:r>
      <w:r w:rsidRPr="00977009">
        <w:rPr>
          <w:vertAlign w:val="subscript"/>
        </w:rPr>
        <w:t>2</w:t>
      </w:r>
      <w:r w:rsidRPr="00977009">
        <w:t xml:space="preserve"> )</w:t>
      </w:r>
      <w:r w:rsidRPr="00977009">
        <w:rPr>
          <w:vertAlign w:val="superscript"/>
        </w:rPr>
        <w:t>-</w:t>
      </w:r>
      <w:r w:rsidRPr="00977009">
        <w:t>)</w:t>
      </w:r>
    </w:p>
    <w:p w:rsidR="00852A2E" w:rsidRPr="00977009" w:rsidRDefault="00852A2E" w:rsidP="00852A2E">
      <w:pPr>
        <w:tabs>
          <w:tab w:val="left" w:pos="1280"/>
        </w:tabs>
        <w:ind w:right="180"/>
      </w:pPr>
      <w:r w:rsidRPr="00977009">
        <w:t xml:space="preserve"> К н ( </w:t>
      </w:r>
      <w:r w:rsidRPr="00977009">
        <w:rPr>
          <w:lang w:val="en-US"/>
        </w:rPr>
        <w:t>Fe</w:t>
      </w:r>
      <w:r w:rsidRPr="00977009">
        <w:t xml:space="preserve"> (</w:t>
      </w:r>
      <w:r w:rsidRPr="00977009">
        <w:rPr>
          <w:lang w:val="en-US"/>
        </w:rPr>
        <w:t>CN</w:t>
      </w:r>
      <w:r w:rsidRPr="00977009">
        <w:t>)</w:t>
      </w:r>
      <w:r w:rsidRPr="00977009">
        <w:rPr>
          <w:vertAlign w:val="subscript"/>
        </w:rPr>
        <w:t>6</w:t>
      </w:r>
      <w:r w:rsidRPr="00977009">
        <w:t>)</w:t>
      </w:r>
      <w:r w:rsidRPr="00977009">
        <w:rPr>
          <w:vertAlign w:val="superscript"/>
        </w:rPr>
        <w:t xml:space="preserve">3- </w:t>
      </w:r>
      <w:r w:rsidRPr="00977009">
        <w:t xml:space="preserve">= ( </w:t>
      </w:r>
      <w:r w:rsidRPr="00977009">
        <w:rPr>
          <w:lang w:val="en-US"/>
        </w:rPr>
        <w:t>Fe</w:t>
      </w:r>
      <w:r w:rsidRPr="00977009">
        <w:rPr>
          <w:vertAlign w:val="superscript"/>
        </w:rPr>
        <w:t>3+</w:t>
      </w:r>
      <w:r w:rsidRPr="00977009">
        <w:t xml:space="preserve">) * ( </w:t>
      </w:r>
      <w:r w:rsidRPr="00977009">
        <w:rPr>
          <w:lang w:val="en-US"/>
        </w:rPr>
        <w:t>CN</w:t>
      </w:r>
      <w:r w:rsidRPr="00977009">
        <w:rPr>
          <w:vertAlign w:val="superscript"/>
        </w:rPr>
        <w:t>-</w:t>
      </w:r>
      <w:r w:rsidRPr="00977009">
        <w:t>)</w:t>
      </w:r>
      <w:r w:rsidRPr="00977009">
        <w:rPr>
          <w:vertAlign w:val="superscript"/>
        </w:rPr>
        <w:t>6</w:t>
      </w:r>
      <w:r w:rsidRPr="00977009">
        <w:t xml:space="preserve">   =  1,0 * 10</w:t>
      </w:r>
      <w:r w:rsidRPr="00977009">
        <w:rPr>
          <w:vertAlign w:val="superscript"/>
        </w:rPr>
        <w:t>-44</w:t>
      </w:r>
    </w:p>
    <w:p w:rsidR="00852A2E" w:rsidRPr="00977009" w:rsidRDefault="00852A2E" w:rsidP="00852A2E">
      <w:pPr>
        <w:tabs>
          <w:tab w:val="left" w:pos="1280"/>
        </w:tabs>
        <w:ind w:right="180"/>
      </w:pPr>
      <w:r w:rsidRPr="00977009">
        <w:t xml:space="preserve">                                 ( ( </w:t>
      </w:r>
      <w:r w:rsidRPr="00977009">
        <w:rPr>
          <w:lang w:val="en-US"/>
        </w:rPr>
        <w:t>Fe</w:t>
      </w:r>
      <w:r w:rsidRPr="00977009">
        <w:t xml:space="preserve"> (</w:t>
      </w:r>
      <w:r w:rsidRPr="00977009">
        <w:rPr>
          <w:lang w:val="en-US"/>
        </w:rPr>
        <w:t>CN</w:t>
      </w:r>
      <w:r w:rsidRPr="00977009">
        <w:t>)</w:t>
      </w:r>
      <w:r w:rsidRPr="00977009">
        <w:rPr>
          <w:vertAlign w:val="subscript"/>
        </w:rPr>
        <w:t>6</w:t>
      </w:r>
      <w:r w:rsidRPr="00977009">
        <w:t>)</w:t>
      </w:r>
      <w:r w:rsidRPr="00977009">
        <w:rPr>
          <w:vertAlign w:val="superscript"/>
        </w:rPr>
        <w:t>3-</w:t>
      </w:r>
      <w:r w:rsidRPr="00977009">
        <w:t xml:space="preserve">)   </w:t>
      </w:r>
    </w:p>
    <w:p w:rsidR="00852A2E" w:rsidRPr="00977009" w:rsidRDefault="00852A2E" w:rsidP="00852A2E">
      <w:pPr>
        <w:tabs>
          <w:tab w:val="left" w:pos="4640"/>
        </w:tabs>
        <w:ind w:right="180"/>
        <w:jc w:val="both"/>
      </w:pPr>
      <w:r w:rsidRPr="00977009">
        <w:t xml:space="preserve">Константа нестойкости комплексного иона характеризует прочность (устойчивости) внутренней сферы комплексного соединения. В приведённых примерах ( </w:t>
      </w:r>
      <w:r w:rsidRPr="00977009">
        <w:rPr>
          <w:lang w:val="en-US"/>
        </w:rPr>
        <w:t>Fe</w:t>
      </w:r>
      <w:r w:rsidRPr="00977009">
        <w:t xml:space="preserve"> ( </w:t>
      </w:r>
      <w:r w:rsidRPr="00977009">
        <w:rPr>
          <w:lang w:val="en-US"/>
        </w:rPr>
        <w:t>CN</w:t>
      </w:r>
      <w:r w:rsidRPr="00977009">
        <w:t>)</w:t>
      </w:r>
      <w:r w:rsidRPr="00977009">
        <w:rPr>
          <w:vertAlign w:val="subscript"/>
        </w:rPr>
        <w:t>6</w:t>
      </w:r>
      <w:r w:rsidRPr="00977009">
        <w:t>)</w:t>
      </w:r>
      <w:r w:rsidRPr="00977009">
        <w:rPr>
          <w:vertAlign w:val="superscript"/>
        </w:rPr>
        <w:t>3-</w:t>
      </w:r>
      <w:r w:rsidRPr="00977009">
        <w:t xml:space="preserve">                     более прочен, чем комплекс ( </w:t>
      </w:r>
      <w:r w:rsidRPr="00977009">
        <w:rPr>
          <w:lang w:val="en-US"/>
        </w:rPr>
        <w:t>Ag</w:t>
      </w:r>
      <w:r w:rsidRPr="00977009">
        <w:t xml:space="preserve"> (</w:t>
      </w:r>
      <w:r w:rsidRPr="00977009">
        <w:rPr>
          <w:lang w:val="en-US"/>
        </w:rPr>
        <w:t>CN</w:t>
      </w:r>
      <w:r w:rsidRPr="00977009">
        <w:t>)</w:t>
      </w:r>
      <w:r w:rsidRPr="00977009">
        <w:rPr>
          <w:vertAlign w:val="subscript"/>
        </w:rPr>
        <w:t>2</w:t>
      </w:r>
      <w:r w:rsidRPr="00977009">
        <w:t>)</w:t>
      </w:r>
      <w:r w:rsidRPr="00977009">
        <w:rPr>
          <w:vertAlign w:val="superscript"/>
        </w:rPr>
        <w:t>-</w:t>
      </w:r>
    </w:p>
    <w:p w:rsidR="00852A2E" w:rsidRPr="00977009" w:rsidRDefault="00852A2E" w:rsidP="00852A2E">
      <w:pPr>
        <w:tabs>
          <w:tab w:val="left" w:pos="4640"/>
        </w:tabs>
        <w:ind w:right="180"/>
        <w:jc w:val="both"/>
      </w:pPr>
      <w:r w:rsidRPr="00977009">
        <w:t>Соединения  с малоустойчивой внутренней сферой называют двойными солями</w:t>
      </w:r>
    </w:p>
    <w:p w:rsidR="00852A2E" w:rsidRPr="00977009" w:rsidRDefault="00852A2E" w:rsidP="00852A2E">
      <w:pPr>
        <w:tabs>
          <w:tab w:val="left" w:pos="4640"/>
        </w:tabs>
        <w:ind w:right="180"/>
        <w:rPr>
          <w:lang w:val="en-US"/>
        </w:rPr>
      </w:pPr>
      <w:r w:rsidRPr="00977009">
        <w:t xml:space="preserve">    </w:t>
      </w:r>
      <w:r w:rsidRPr="00977009">
        <w:rPr>
          <w:lang w:val="en-US"/>
        </w:rPr>
        <w:t>K</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xml:space="preserve"> * Al</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xml:space="preserve"> )</w:t>
      </w:r>
      <w:r w:rsidRPr="00977009">
        <w:rPr>
          <w:vertAlign w:val="subscript"/>
          <w:lang w:val="en-US"/>
        </w:rPr>
        <w:t>3</w:t>
      </w:r>
      <w:r w:rsidRPr="00977009">
        <w:rPr>
          <w:lang w:val="en-US"/>
        </w:rPr>
        <w:t>;  ( NH</w:t>
      </w:r>
      <w:r w:rsidRPr="00977009">
        <w:rPr>
          <w:vertAlign w:val="subscript"/>
          <w:lang w:val="en-US"/>
        </w:rPr>
        <w:t>4</w:t>
      </w:r>
      <w:r w:rsidRPr="00977009">
        <w:rPr>
          <w:lang w:val="en-US"/>
        </w:rPr>
        <w:t>)</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xml:space="preserve"> * Fe SO</w:t>
      </w:r>
      <w:r w:rsidRPr="00977009">
        <w:rPr>
          <w:vertAlign w:val="subscript"/>
          <w:lang w:val="en-US"/>
        </w:rPr>
        <w:t>4</w:t>
      </w:r>
      <w:r w:rsidRPr="00977009">
        <w:rPr>
          <w:lang w:val="en-US"/>
        </w:rPr>
        <w:t xml:space="preserve"> * 6 H</w:t>
      </w:r>
      <w:r w:rsidRPr="00977009">
        <w:rPr>
          <w:vertAlign w:val="subscript"/>
          <w:lang w:val="en-US"/>
        </w:rPr>
        <w:t>2</w:t>
      </w:r>
      <w:r w:rsidRPr="00977009">
        <w:rPr>
          <w:lang w:val="en-US"/>
        </w:rPr>
        <w:t xml:space="preserve">O  - </w:t>
      </w:r>
      <w:r w:rsidRPr="00977009">
        <w:t>соль</w:t>
      </w:r>
    </w:p>
    <w:p w:rsidR="00852A2E" w:rsidRPr="00977009" w:rsidRDefault="00852A2E" w:rsidP="00852A2E">
      <w:pPr>
        <w:tabs>
          <w:tab w:val="left" w:pos="4640"/>
        </w:tabs>
        <w:ind w:right="180"/>
        <w:rPr>
          <w:lang w:val="en-US"/>
        </w:rPr>
      </w:pPr>
      <w:r w:rsidRPr="00977009">
        <w:rPr>
          <w:lang w:val="en-US"/>
        </w:rPr>
        <w:t xml:space="preserve">  (NH</w:t>
      </w:r>
      <w:r w:rsidRPr="00977009">
        <w:rPr>
          <w:vertAlign w:val="subscript"/>
          <w:lang w:val="en-US"/>
        </w:rPr>
        <w:t>4</w:t>
      </w:r>
      <w:r w:rsidRPr="00977009">
        <w:rPr>
          <w:lang w:val="en-US"/>
        </w:rPr>
        <w:t>)</w:t>
      </w:r>
      <w:r w:rsidRPr="00977009">
        <w:rPr>
          <w:vertAlign w:val="subscript"/>
          <w:lang w:val="en-US"/>
        </w:rPr>
        <w:t>2</w:t>
      </w:r>
      <w:r w:rsidRPr="00977009">
        <w:rPr>
          <w:lang w:val="en-US"/>
        </w:rPr>
        <w:t xml:space="preserve"> SO</w:t>
      </w:r>
      <w:r w:rsidRPr="00977009">
        <w:rPr>
          <w:vertAlign w:val="subscript"/>
          <w:lang w:val="en-US"/>
        </w:rPr>
        <w:t xml:space="preserve">4 </w:t>
      </w:r>
      <w:r w:rsidRPr="00977009">
        <w:rPr>
          <w:lang w:val="en-US"/>
        </w:rPr>
        <w:t>* Fe SO</w:t>
      </w:r>
      <w:r w:rsidRPr="00977009">
        <w:rPr>
          <w:vertAlign w:val="subscript"/>
          <w:lang w:val="en-US"/>
        </w:rPr>
        <w:t>4</w:t>
      </w:r>
      <w:r w:rsidRPr="00977009">
        <w:rPr>
          <w:lang w:val="en-US"/>
        </w:rPr>
        <w:t>* 6H</w:t>
      </w:r>
      <w:r w:rsidRPr="00977009">
        <w:rPr>
          <w:vertAlign w:val="subscript"/>
          <w:lang w:val="en-US"/>
        </w:rPr>
        <w:t>2</w:t>
      </w:r>
      <w:r w:rsidRPr="00977009">
        <w:rPr>
          <w:lang w:val="en-US"/>
        </w:rPr>
        <w:t>O    2NH</w:t>
      </w:r>
      <w:r w:rsidRPr="00977009">
        <w:rPr>
          <w:vertAlign w:val="subscript"/>
          <w:lang w:val="en-US"/>
        </w:rPr>
        <w:t>4</w:t>
      </w:r>
      <w:r w:rsidRPr="00977009">
        <w:rPr>
          <w:vertAlign w:val="superscript"/>
          <w:lang w:val="en-US"/>
        </w:rPr>
        <w:t>+</w:t>
      </w:r>
      <w:r w:rsidRPr="00977009">
        <w:rPr>
          <w:lang w:val="en-US"/>
        </w:rPr>
        <w:t>+ Fe</w:t>
      </w:r>
      <w:r w:rsidRPr="00977009">
        <w:rPr>
          <w:vertAlign w:val="superscript"/>
          <w:lang w:val="en-US"/>
        </w:rPr>
        <w:t>2+</w:t>
      </w:r>
      <w:r w:rsidRPr="00977009">
        <w:rPr>
          <w:lang w:val="en-US"/>
        </w:rPr>
        <w:t xml:space="preserve"> + 2SO</w:t>
      </w:r>
      <w:r w:rsidRPr="00977009">
        <w:rPr>
          <w:vertAlign w:val="subscript"/>
          <w:lang w:val="en-US"/>
        </w:rPr>
        <w:t>4</w:t>
      </w:r>
      <w:r w:rsidRPr="00977009">
        <w:rPr>
          <w:vertAlign w:val="superscript"/>
          <w:lang w:val="en-US"/>
        </w:rPr>
        <w:t>2-</w:t>
      </w:r>
      <w:r w:rsidRPr="00977009">
        <w:rPr>
          <w:lang w:val="en-US"/>
        </w:rPr>
        <w:t>+ 6H</w:t>
      </w:r>
      <w:r w:rsidRPr="00977009">
        <w:rPr>
          <w:vertAlign w:val="subscript"/>
          <w:lang w:val="en-US"/>
        </w:rPr>
        <w:t>2</w:t>
      </w:r>
      <w:r w:rsidRPr="00977009">
        <w:rPr>
          <w:lang w:val="en-US"/>
        </w:rPr>
        <w:t>O</w:t>
      </w:r>
    </w:p>
    <w:p w:rsidR="00852A2E" w:rsidRPr="00977009" w:rsidRDefault="00852A2E" w:rsidP="00852A2E">
      <w:pPr>
        <w:tabs>
          <w:tab w:val="left" w:pos="4640"/>
        </w:tabs>
        <w:ind w:right="180"/>
        <w:rPr>
          <w:lang w:val="en-US"/>
        </w:rPr>
      </w:pPr>
    </w:p>
    <w:p w:rsidR="00852A2E" w:rsidRPr="00977009" w:rsidRDefault="00852A2E" w:rsidP="00852A2E">
      <w:pPr>
        <w:tabs>
          <w:tab w:val="left" w:pos="4640"/>
        </w:tabs>
        <w:ind w:right="180"/>
      </w:pPr>
      <w:r w:rsidRPr="00977009">
        <w:t>все образовавшиеся в растворе при диссоциации ионы можно обнаружить с помощью соответствующих реакций.</w:t>
      </w:r>
    </w:p>
    <w:p w:rsidR="00852A2E" w:rsidRPr="00977009" w:rsidRDefault="00852A2E" w:rsidP="00852A2E">
      <w:pPr>
        <w:tabs>
          <w:tab w:val="left" w:pos="4640"/>
        </w:tabs>
        <w:ind w:right="180"/>
      </w:pPr>
      <w:r w:rsidRPr="00977009">
        <w:t xml:space="preserve"> Так как диссоциация комплексного иона является процессом обратимым, то выводя из сферы реакции посылаемые им ионы, можно практически разрушить комплекс. </w:t>
      </w:r>
    </w:p>
    <w:p w:rsidR="00852A2E" w:rsidRPr="00977009" w:rsidRDefault="00852A2E" w:rsidP="00852A2E">
      <w:pPr>
        <w:tabs>
          <w:tab w:val="left" w:pos="4640"/>
        </w:tabs>
        <w:ind w:right="180"/>
        <w:jc w:val="center"/>
      </w:pPr>
      <w:r w:rsidRPr="00977009">
        <w:t>Например (</w:t>
      </w:r>
      <w:r w:rsidRPr="00977009">
        <w:rPr>
          <w:lang w:val="en-US"/>
        </w:rPr>
        <w:t>Ag</w:t>
      </w:r>
      <w:r w:rsidRPr="00977009">
        <w:t xml:space="preserve"> (</w:t>
      </w:r>
      <w:r w:rsidRPr="00977009">
        <w:rPr>
          <w:lang w:val="en-US"/>
        </w:rPr>
        <w:t>NH</w:t>
      </w:r>
      <w:r w:rsidRPr="00977009">
        <w:rPr>
          <w:vertAlign w:val="subscript"/>
        </w:rPr>
        <w:t>3</w:t>
      </w:r>
      <w:r w:rsidRPr="00977009">
        <w:t xml:space="preserve">) </w:t>
      </w:r>
      <w:r w:rsidRPr="00977009">
        <w:rPr>
          <w:lang w:val="en-US"/>
        </w:rPr>
        <w:t>Cl</w:t>
      </w:r>
      <w:r w:rsidRPr="00977009">
        <w:t xml:space="preserve">    </w:t>
      </w:r>
      <w:r w:rsidRPr="00977009">
        <w:rPr>
          <w:position w:val="-6"/>
          <w:lang w:val="en-US"/>
        </w:rPr>
        <w:object w:dxaOrig="340" w:dyaOrig="240">
          <v:shape id="_x0000_i1141" type="#_x0000_t75" style="width:17.25pt;height:12pt" o:ole="" fillcolor="window">
            <v:imagedata r:id="rId165" o:title=""/>
          </v:shape>
          <o:OLEObject Type="Embed" ProgID="Equation.3" ShapeID="_x0000_i1141" DrawAspect="Content" ObjectID="_1510170205" r:id="rId174"/>
        </w:object>
      </w:r>
      <w:r w:rsidRPr="00977009">
        <w:t xml:space="preserve">  ( </w:t>
      </w:r>
      <w:r w:rsidRPr="00977009">
        <w:rPr>
          <w:lang w:val="en-US"/>
        </w:rPr>
        <w:t>Ag</w:t>
      </w:r>
      <w:r w:rsidRPr="00977009">
        <w:t xml:space="preserve"> (</w:t>
      </w:r>
      <w:r w:rsidRPr="00977009">
        <w:rPr>
          <w:lang w:val="en-US"/>
        </w:rPr>
        <w:t>NH</w:t>
      </w:r>
      <w:r w:rsidRPr="00977009">
        <w:rPr>
          <w:vertAlign w:val="subscript"/>
        </w:rPr>
        <w:t>3</w:t>
      </w:r>
      <w:r w:rsidRPr="00977009">
        <w:t>)</w:t>
      </w:r>
      <w:r w:rsidRPr="00977009">
        <w:rPr>
          <w:vertAlign w:val="subscript"/>
        </w:rPr>
        <w:t>2</w:t>
      </w:r>
      <w:r w:rsidRPr="00977009">
        <w:t xml:space="preserve"> )</w:t>
      </w:r>
      <w:r w:rsidRPr="00977009">
        <w:rPr>
          <w:vertAlign w:val="superscript"/>
        </w:rPr>
        <w:t>+</w:t>
      </w:r>
      <w:r w:rsidRPr="00977009">
        <w:t xml:space="preserve"> + </w:t>
      </w:r>
      <w:r w:rsidRPr="00977009">
        <w:rPr>
          <w:lang w:val="en-US"/>
        </w:rPr>
        <w:t>Cl</w:t>
      </w:r>
      <w:r w:rsidRPr="00977009">
        <w:rPr>
          <w:vertAlign w:val="superscript"/>
        </w:rPr>
        <w:t>-</w:t>
      </w:r>
    </w:p>
    <w:p w:rsidR="00852A2E" w:rsidRPr="00977009" w:rsidRDefault="00852A2E" w:rsidP="00852A2E">
      <w:pPr>
        <w:tabs>
          <w:tab w:val="left" w:pos="4640"/>
        </w:tabs>
        <w:ind w:right="180"/>
        <w:jc w:val="center"/>
        <w:rPr>
          <w:vertAlign w:val="subscript"/>
          <w:lang w:val="en-US"/>
        </w:rPr>
      </w:pPr>
      <w:r w:rsidRPr="00977009">
        <w:rPr>
          <w:lang w:val="en-US"/>
        </w:rPr>
        <w:t>(Ag ( NH</w:t>
      </w:r>
      <w:r w:rsidRPr="00977009">
        <w:rPr>
          <w:vertAlign w:val="subscript"/>
          <w:lang w:val="en-US"/>
        </w:rPr>
        <w:t>3</w:t>
      </w:r>
      <w:r w:rsidRPr="00977009">
        <w:rPr>
          <w:lang w:val="en-US"/>
        </w:rPr>
        <w:t>)</w:t>
      </w:r>
      <w:r w:rsidRPr="00977009">
        <w:rPr>
          <w:vertAlign w:val="subscript"/>
          <w:lang w:val="en-US"/>
        </w:rPr>
        <w:t>2</w:t>
      </w:r>
      <w:r w:rsidRPr="00977009">
        <w:rPr>
          <w:lang w:val="en-US"/>
        </w:rPr>
        <w:t xml:space="preserve"> )</w:t>
      </w:r>
      <w:r w:rsidRPr="00977009">
        <w:rPr>
          <w:vertAlign w:val="superscript"/>
          <w:lang w:val="en-US"/>
        </w:rPr>
        <w:t>+</w:t>
      </w:r>
      <w:r w:rsidRPr="00977009">
        <w:rPr>
          <w:lang w:val="en-US"/>
        </w:rPr>
        <w:t xml:space="preserve">   </w:t>
      </w:r>
      <w:r w:rsidRPr="00977009">
        <w:rPr>
          <w:position w:val="-6"/>
          <w:lang w:val="en-US"/>
        </w:rPr>
        <w:object w:dxaOrig="340" w:dyaOrig="240">
          <v:shape id="_x0000_i1142" type="#_x0000_t75" style="width:17.25pt;height:12pt" o:ole="" fillcolor="window">
            <v:imagedata r:id="rId165" o:title=""/>
          </v:shape>
          <o:OLEObject Type="Embed" ProgID="Equation.3" ShapeID="_x0000_i1142" DrawAspect="Content" ObjectID="_1510170206" r:id="rId175"/>
        </w:object>
      </w:r>
      <w:r w:rsidRPr="00977009">
        <w:rPr>
          <w:lang w:val="en-US"/>
        </w:rPr>
        <w:t xml:space="preserve">   Ag</w:t>
      </w:r>
      <w:r w:rsidRPr="00977009">
        <w:rPr>
          <w:vertAlign w:val="superscript"/>
          <w:lang w:val="en-US"/>
        </w:rPr>
        <w:t>+</w:t>
      </w:r>
      <w:r w:rsidRPr="00977009">
        <w:rPr>
          <w:lang w:val="en-US"/>
        </w:rPr>
        <w:t xml:space="preserve"> + 2NH</w:t>
      </w:r>
      <w:r w:rsidRPr="00977009">
        <w:rPr>
          <w:vertAlign w:val="subscript"/>
          <w:lang w:val="en-US"/>
        </w:rPr>
        <w:t>3</w:t>
      </w:r>
    </w:p>
    <w:p w:rsidR="00852A2E" w:rsidRPr="00977009" w:rsidRDefault="00852A2E" w:rsidP="00852A2E">
      <w:pPr>
        <w:tabs>
          <w:tab w:val="left" w:pos="4640"/>
        </w:tabs>
        <w:ind w:right="180"/>
        <w:jc w:val="center"/>
        <w:rPr>
          <w:lang w:val="en-US"/>
        </w:rPr>
      </w:pPr>
      <w:r w:rsidRPr="00977009">
        <w:rPr>
          <w:lang w:val="en-US"/>
        </w:rPr>
        <w:t>(Ag (NH</w:t>
      </w:r>
      <w:r w:rsidRPr="00977009">
        <w:rPr>
          <w:vertAlign w:val="subscript"/>
          <w:lang w:val="en-US"/>
        </w:rPr>
        <w:t>3</w:t>
      </w:r>
      <w:r w:rsidRPr="00977009">
        <w:rPr>
          <w:lang w:val="en-US"/>
        </w:rPr>
        <w:t>)</w:t>
      </w:r>
      <w:r w:rsidRPr="00977009">
        <w:rPr>
          <w:vertAlign w:val="subscript"/>
          <w:lang w:val="en-US"/>
        </w:rPr>
        <w:t>2</w:t>
      </w:r>
      <w:r w:rsidRPr="00977009">
        <w:rPr>
          <w:lang w:val="en-US"/>
        </w:rPr>
        <w:t xml:space="preserve"> ) Cl + 2HNO</w:t>
      </w:r>
      <w:r w:rsidRPr="00977009">
        <w:rPr>
          <w:vertAlign w:val="subscript"/>
          <w:lang w:val="en-US"/>
        </w:rPr>
        <w:t>3</w:t>
      </w:r>
      <w:r w:rsidRPr="00977009">
        <w:rPr>
          <w:lang w:val="en-US"/>
        </w:rPr>
        <w:t xml:space="preserve"> = Ag Cl  + 2 NH</w:t>
      </w:r>
      <w:r w:rsidRPr="00977009">
        <w:rPr>
          <w:vertAlign w:val="subscript"/>
          <w:lang w:val="en-US"/>
        </w:rPr>
        <w:t>4</w:t>
      </w:r>
      <w:r w:rsidRPr="00977009">
        <w:rPr>
          <w:lang w:val="en-US"/>
        </w:rPr>
        <w:t xml:space="preserve"> NO</w:t>
      </w:r>
      <w:r w:rsidRPr="00977009">
        <w:rPr>
          <w:vertAlign w:val="subscript"/>
          <w:lang w:val="en-US"/>
        </w:rPr>
        <w:t>3</w:t>
      </w:r>
    </w:p>
    <w:p w:rsidR="00852A2E" w:rsidRPr="00977009" w:rsidRDefault="00852A2E" w:rsidP="00852A2E">
      <w:pPr>
        <w:tabs>
          <w:tab w:val="left" w:pos="4640"/>
        </w:tabs>
        <w:ind w:right="180"/>
        <w:jc w:val="center"/>
        <w:rPr>
          <w:lang w:val="en-US"/>
        </w:rPr>
      </w:pPr>
      <w:r w:rsidRPr="00977009">
        <w:rPr>
          <w:lang w:val="en-US"/>
        </w:rPr>
        <w:t>(Ag (NH</w:t>
      </w:r>
      <w:r w:rsidRPr="00977009">
        <w:rPr>
          <w:vertAlign w:val="subscript"/>
          <w:lang w:val="en-US"/>
        </w:rPr>
        <w:t>3</w:t>
      </w:r>
      <w:r w:rsidRPr="00977009">
        <w:rPr>
          <w:lang w:val="en-US"/>
        </w:rPr>
        <w:t>)</w:t>
      </w:r>
      <w:r w:rsidRPr="00977009">
        <w:rPr>
          <w:vertAlign w:val="subscript"/>
          <w:lang w:val="en-US"/>
        </w:rPr>
        <w:t xml:space="preserve">2 </w:t>
      </w:r>
      <w:r w:rsidRPr="00977009">
        <w:rPr>
          <w:lang w:val="en-US"/>
        </w:rPr>
        <w:t>)</w:t>
      </w:r>
      <w:r w:rsidRPr="00977009">
        <w:rPr>
          <w:vertAlign w:val="subscript"/>
          <w:lang w:val="en-US"/>
        </w:rPr>
        <w:t xml:space="preserve"> </w:t>
      </w:r>
      <w:r w:rsidRPr="00977009">
        <w:rPr>
          <w:vertAlign w:val="superscript"/>
          <w:lang w:val="en-US"/>
        </w:rPr>
        <w:t>+</w:t>
      </w:r>
      <w:r w:rsidRPr="00977009">
        <w:rPr>
          <w:lang w:val="en-US"/>
        </w:rPr>
        <w:t xml:space="preserve"> + Cl + 2H</w:t>
      </w:r>
      <w:r w:rsidRPr="00977009">
        <w:rPr>
          <w:vertAlign w:val="superscript"/>
          <w:lang w:val="en-US"/>
        </w:rPr>
        <w:t>+</w:t>
      </w:r>
      <w:r w:rsidRPr="00977009">
        <w:rPr>
          <w:lang w:val="en-US"/>
        </w:rPr>
        <w:t xml:space="preserve"> →   Ag Cl   + 2 NH</w:t>
      </w:r>
      <w:r w:rsidRPr="00977009">
        <w:rPr>
          <w:vertAlign w:val="subscript"/>
          <w:lang w:val="en-US"/>
        </w:rPr>
        <w:t>4</w:t>
      </w:r>
      <w:r w:rsidRPr="00977009">
        <w:rPr>
          <w:vertAlign w:val="superscript"/>
          <w:lang w:val="en-US"/>
        </w:rPr>
        <w:t>+</w:t>
      </w:r>
    </w:p>
    <w:p w:rsidR="00852A2E" w:rsidRPr="00977009" w:rsidRDefault="00852A2E" w:rsidP="00852A2E">
      <w:pPr>
        <w:tabs>
          <w:tab w:val="left" w:pos="4640"/>
        </w:tabs>
        <w:ind w:right="180"/>
      </w:pPr>
      <w:r w:rsidRPr="00977009">
        <w:t xml:space="preserve">Разрушение комплекса может произойти и в результате образование какого – либо более прочного комплекса, т.е обладающей меньшей   Кн.  Например:        </w:t>
      </w:r>
    </w:p>
    <w:p w:rsidR="00852A2E" w:rsidRPr="00977009" w:rsidRDefault="00852A2E" w:rsidP="00852A2E">
      <w:pPr>
        <w:tabs>
          <w:tab w:val="left" w:pos="4640"/>
        </w:tabs>
        <w:ind w:right="180"/>
      </w:pPr>
      <w:r w:rsidRPr="00977009">
        <w:t xml:space="preserve"> [</w:t>
      </w:r>
      <w:r w:rsidRPr="00977009">
        <w:rPr>
          <w:lang w:val="en-US"/>
        </w:rPr>
        <w:t>Ag</w:t>
      </w:r>
      <w:r w:rsidRPr="00977009">
        <w:t xml:space="preserve"> ( </w:t>
      </w:r>
      <w:r w:rsidRPr="00977009">
        <w:rPr>
          <w:lang w:val="en-US"/>
        </w:rPr>
        <w:t>NH</w:t>
      </w:r>
      <w:r w:rsidRPr="00977009">
        <w:rPr>
          <w:vertAlign w:val="subscript"/>
        </w:rPr>
        <w:t>3</w:t>
      </w:r>
      <w:r w:rsidRPr="00977009">
        <w:t>)</w:t>
      </w:r>
      <w:r w:rsidRPr="00977009">
        <w:rPr>
          <w:vertAlign w:val="subscript"/>
        </w:rPr>
        <w:t>2</w:t>
      </w:r>
      <w:r w:rsidRPr="00977009">
        <w:t xml:space="preserve"> ]</w:t>
      </w:r>
      <w:r w:rsidRPr="00977009">
        <w:rPr>
          <w:lang w:val="en-US"/>
        </w:rPr>
        <w:t>Cl</w:t>
      </w:r>
      <w:r w:rsidRPr="00977009">
        <w:t xml:space="preserve"> + 2</w:t>
      </w:r>
      <w:r w:rsidRPr="00977009">
        <w:rPr>
          <w:lang w:val="en-US"/>
        </w:rPr>
        <w:t>KCN</w:t>
      </w:r>
      <w:r w:rsidRPr="00977009">
        <w:t xml:space="preserve"> = </w:t>
      </w:r>
      <w:r w:rsidRPr="00977009">
        <w:rPr>
          <w:lang w:val="en-US"/>
        </w:rPr>
        <w:t>K</w:t>
      </w:r>
      <w:r w:rsidRPr="00977009">
        <w:t xml:space="preserve"> [ </w:t>
      </w:r>
      <w:r w:rsidRPr="00977009">
        <w:rPr>
          <w:lang w:val="en-US"/>
        </w:rPr>
        <w:t>Ag</w:t>
      </w:r>
      <w:r w:rsidRPr="00977009">
        <w:t xml:space="preserve"> ( </w:t>
      </w:r>
      <w:r w:rsidRPr="00977009">
        <w:rPr>
          <w:lang w:val="en-US"/>
        </w:rPr>
        <w:t>CN</w:t>
      </w:r>
      <w:r w:rsidRPr="00977009">
        <w:t>)</w:t>
      </w:r>
      <w:r w:rsidRPr="00977009">
        <w:rPr>
          <w:vertAlign w:val="subscript"/>
        </w:rPr>
        <w:t>2</w:t>
      </w:r>
      <w:r w:rsidRPr="00977009">
        <w:t xml:space="preserve"> ] + </w:t>
      </w:r>
      <w:r w:rsidRPr="00977009">
        <w:rPr>
          <w:lang w:val="en-US"/>
        </w:rPr>
        <w:t>K</w:t>
      </w:r>
      <w:r w:rsidRPr="00977009">
        <w:t xml:space="preserve"> </w:t>
      </w:r>
      <w:r w:rsidRPr="00977009">
        <w:rPr>
          <w:lang w:val="en-US"/>
        </w:rPr>
        <w:t>Cl</w:t>
      </w:r>
      <w:r w:rsidRPr="00977009">
        <w:t xml:space="preserve"> +2 </w:t>
      </w:r>
      <w:r w:rsidRPr="00977009">
        <w:rPr>
          <w:lang w:val="en-US"/>
        </w:rPr>
        <w:t>NH</w:t>
      </w:r>
      <w:r w:rsidRPr="00977009">
        <w:rPr>
          <w:vertAlign w:val="subscript"/>
        </w:rPr>
        <w:t>3</w:t>
      </w:r>
    </w:p>
    <w:p w:rsidR="00852A2E" w:rsidRPr="00977009" w:rsidRDefault="00852A2E" w:rsidP="00852A2E">
      <w:pPr>
        <w:tabs>
          <w:tab w:val="left" w:pos="4640"/>
        </w:tabs>
        <w:ind w:right="180"/>
        <w:rPr>
          <w:lang w:val="en-US"/>
        </w:rPr>
      </w:pPr>
      <w:r w:rsidRPr="00977009">
        <w:t xml:space="preserve"> </w:t>
      </w:r>
      <w:r w:rsidRPr="00977009">
        <w:rPr>
          <w:lang w:val="en-US"/>
        </w:rPr>
        <w:t>[  Ag ( NH</w:t>
      </w:r>
      <w:r w:rsidRPr="00977009">
        <w:rPr>
          <w:vertAlign w:val="subscript"/>
          <w:lang w:val="en-US"/>
        </w:rPr>
        <w:t>3</w:t>
      </w:r>
      <w:r w:rsidRPr="00977009">
        <w:rPr>
          <w:lang w:val="en-US"/>
        </w:rPr>
        <w:t>)</w:t>
      </w:r>
      <w:r w:rsidRPr="00977009">
        <w:rPr>
          <w:vertAlign w:val="subscript"/>
          <w:lang w:val="en-US"/>
        </w:rPr>
        <w:t>2</w:t>
      </w:r>
      <w:r w:rsidRPr="00977009">
        <w:rPr>
          <w:lang w:val="en-US"/>
        </w:rPr>
        <w:t xml:space="preserve"> ]</w:t>
      </w:r>
      <w:r w:rsidRPr="00977009">
        <w:rPr>
          <w:vertAlign w:val="superscript"/>
          <w:lang w:val="en-US"/>
        </w:rPr>
        <w:t>+</w:t>
      </w:r>
      <w:r w:rsidRPr="00977009">
        <w:rPr>
          <w:lang w:val="en-US"/>
        </w:rPr>
        <w:t xml:space="preserve"> + 2 CN</w:t>
      </w:r>
      <w:r w:rsidRPr="00977009">
        <w:rPr>
          <w:vertAlign w:val="superscript"/>
          <w:lang w:val="en-US"/>
        </w:rPr>
        <w:t>-</w:t>
      </w:r>
      <w:r w:rsidRPr="00977009">
        <w:rPr>
          <w:lang w:val="en-US"/>
        </w:rPr>
        <w:t xml:space="preserve"> = [Ag ( CN)</w:t>
      </w:r>
      <w:r w:rsidRPr="00977009">
        <w:rPr>
          <w:vertAlign w:val="subscript"/>
          <w:lang w:val="en-US"/>
        </w:rPr>
        <w:t>2</w:t>
      </w:r>
      <w:r w:rsidRPr="00977009">
        <w:rPr>
          <w:lang w:val="en-US"/>
        </w:rPr>
        <w:t xml:space="preserve"> ]</w:t>
      </w:r>
      <w:r w:rsidRPr="00977009">
        <w:rPr>
          <w:vertAlign w:val="superscript"/>
          <w:lang w:val="en-US"/>
        </w:rPr>
        <w:t>-</w:t>
      </w:r>
      <w:r w:rsidRPr="00977009">
        <w:rPr>
          <w:lang w:val="en-US"/>
        </w:rPr>
        <w:t xml:space="preserve"> + 2 NH</w:t>
      </w:r>
      <w:r w:rsidRPr="00977009">
        <w:rPr>
          <w:vertAlign w:val="subscript"/>
          <w:lang w:val="en-US"/>
        </w:rPr>
        <w:t>3</w:t>
      </w:r>
    </w:p>
    <w:p w:rsidR="00852A2E" w:rsidRPr="00977009" w:rsidRDefault="00852A2E" w:rsidP="00852A2E">
      <w:pPr>
        <w:tabs>
          <w:tab w:val="left" w:pos="4640"/>
        </w:tabs>
        <w:ind w:right="180"/>
        <w:rPr>
          <w:lang w:val="en-US"/>
        </w:rPr>
      </w:pPr>
    </w:p>
    <w:p w:rsidR="00852A2E" w:rsidRPr="00977009" w:rsidRDefault="00852A2E" w:rsidP="00852A2E">
      <w:pPr>
        <w:pStyle w:val="2"/>
        <w:rPr>
          <w:sz w:val="20"/>
        </w:rPr>
      </w:pPr>
      <w:r w:rsidRPr="00977009">
        <w:rPr>
          <w:noProof/>
          <w:sz w:val="20"/>
        </w:rPr>
        <mc:AlternateContent>
          <mc:Choice Requires="wps">
            <w:drawing>
              <wp:anchor distT="0" distB="0" distL="114300" distR="114300" simplePos="0" relativeHeight="251755520" behindDoc="0" locked="0" layoutInCell="0" allowOverlap="1" wp14:anchorId="7E79C82F" wp14:editId="21019FA6">
                <wp:simplePos x="0" y="0"/>
                <wp:positionH relativeFrom="column">
                  <wp:posOffset>2514600</wp:posOffset>
                </wp:positionH>
                <wp:positionV relativeFrom="paragraph">
                  <wp:posOffset>179705</wp:posOffset>
                </wp:positionV>
                <wp:extent cx="635" cy="228600"/>
                <wp:effectExtent l="53340" t="7620" r="60325" b="20955"/>
                <wp:wrapNone/>
                <wp:docPr id="108" name="Прямая соединительная линия 1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35A6E3A" id="Прямая соединительная линия 108"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8pt,14.15pt" to="198.05pt,3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" o:allowincell="f">
                <v:stroke endarrow="block"/>
              </v:line>
            </w:pict>
          </mc:Fallback>
        </mc:AlternateContent>
      </w:r>
      <w:r w:rsidRPr="00977009">
        <w:rPr>
          <w:sz w:val="20"/>
        </w:rPr>
        <w:t>А также в результате окислительно- восстановительных реакций. Например</w:t>
      </w:r>
    </w:p>
    <w:p w:rsidR="00852A2E" w:rsidRPr="00977009" w:rsidRDefault="00852A2E" w:rsidP="00852A2E">
      <w:pPr>
        <w:tabs>
          <w:tab w:val="left" w:pos="4200"/>
          <w:tab w:val="left" w:pos="4640"/>
        </w:tabs>
        <w:ind w:right="180" w:hanging="180"/>
      </w:pPr>
      <w:r w:rsidRPr="00977009">
        <w:t xml:space="preserve">   2</w:t>
      </w:r>
      <w:r w:rsidRPr="00977009">
        <w:rPr>
          <w:lang w:val="en-US"/>
        </w:rPr>
        <w:t>K</w:t>
      </w:r>
      <w:r w:rsidRPr="00977009">
        <w:rPr>
          <w:vertAlign w:val="subscript"/>
        </w:rPr>
        <w:t>2</w:t>
      </w:r>
      <w:r w:rsidRPr="00977009">
        <w:t xml:space="preserve"> ( </w:t>
      </w:r>
      <w:r w:rsidRPr="00977009">
        <w:rPr>
          <w:lang w:val="en-US"/>
        </w:rPr>
        <w:t>Ni</w:t>
      </w:r>
      <w:r w:rsidRPr="00977009">
        <w:t xml:space="preserve"> (</w:t>
      </w:r>
      <w:r w:rsidRPr="00977009">
        <w:rPr>
          <w:lang w:val="en-US"/>
        </w:rPr>
        <w:t>CN</w:t>
      </w:r>
      <w:r w:rsidRPr="00977009">
        <w:t>)</w:t>
      </w:r>
      <w:r w:rsidRPr="00977009">
        <w:rPr>
          <w:vertAlign w:val="subscript"/>
        </w:rPr>
        <w:t xml:space="preserve">4 </w:t>
      </w:r>
      <w:r w:rsidRPr="00977009">
        <w:t xml:space="preserve">) + </w:t>
      </w:r>
      <w:r w:rsidRPr="00977009">
        <w:rPr>
          <w:lang w:val="en-US"/>
        </w:rPr>
        <w:t>Br</w:t>
      </w:r>
      <w:r w:rsidRPr="00977009">
        <w:rPr>
          <w:vertAlign w:val="subscript"/>
        </w:rPr>
        <w:t>2</w:t>
      </w:r>
      <w:r w:rsidRPr="00977009">
        <w:t xml:space="preserve"> + 6 </w:t>
      </w:r>
      <w:r w:rsidRPr="00977009">
        <w:rPr>
          <w:lang w:val="en-US"/>
        </w:rPr>
        <w:t>KOH</w:t>
      </w:r>
      <w:r w:rsidRPr="00977009">
        <w:t xml:space="preserve"> =   2 </w:t>
      </w:r>
      <w:r w:rsidRPr="00977009">
        <w:rPr>
          <w:lang w:val="en-US"/>
        </w:rPr>
        <w:t>Ni</w:t>
      </w:r>
      <w:r w:rsidRPr="00977009">
        <w:t xml:space="preserve"> (</w:t>
      </w:r>
      <w:r w:rsidRPr="00977009">
        <w:rPr>
          <w:lang w:val="en-US"/>
        </w:rPr>
        <w:t>OH</w:t>
      </w:r>
      <w:r w:rsidRPr="00977009">
        <w:t>)</w:t>
      </w:r>
      <w:r w:rsidRPr="00977009">
        <w:rPr>
          <w:vertAlign w:val="subscript"/>
        </w:rPr>
        <w:t>3</w:t>
      </w:r>
      <w:r w:rsidRPr="00977009">
        <w:rPr>
          <w:vertAlign w:val="subscript"/>
        </w:rPr>
        <w:tab/>
      </w:r>
      <w:r w:rsidRPr="00977009">
        <w:t xml:space="preserve">+ 2 </w:t>
      </w:r>
      <w:r w:rsidRPr="00977009">
        <w:rPr>
          <w:lang w:val="en-US"/>
        </w:rPr>
        <w:t>K</w:t>
      </w:r>
      <w:r w:rsidRPr="00977009">
        <w:t xml:space="preserve"> </w:t>
      </w:r>
      <w:r w:rsidRPr="00977009">
        <w:rPr>
          <w:lang w:val="en-US"/>
        </w:rPr>
        <w:t>Br</w:t>
      </w:r>
      <w:r w:rsidRPr="00977009">
        <w:t xml:space="preserve"> + 8 </w:t>
      </w:r>
      <w:r w:rsidRPr="00977009">
        <w:rPr>
          <w:lang w:val="en-US"/>
        </w:rPr>
        <w:t>K</w:t>
      </w:r>
      <w:r w:rsidRPr="00977009">
        <w:t xml:space="preserve"> </w:t>
      </w:r>
      <w:r w:rsidRPr="00977009">
        <w:rPr>
          <w:lang w:val="en-US"/>
        </w:rPr>
        <w:t>CN</w:t>
      </w:r>
      <w:r w:rsidRPr="00977009">
        <w:rPr>
          <w:vertAlign w:val="subscript"/>
        </w:rPr>
        <w:tab/>
        <w:t xml:space="preserve">  </w:t>
      </w:r>
    </w:p>
    <w:p w:rsidR="00852A2E" w:rsidRPr="00977009" w:rsidRDefault="00852A2E" w:rsidP="00852A2E">
      <w:pPr>
        <w:ind w:left="-1440"/>
        <w:rPr>
          <w:b/>
        </w:rPr>
      </w:pPr>
      <w:r w:rsidRPr="00977009">
        <w:rPr>
          <w:b/>
        </w:rPr>
        <w:t xml:space="preserve">                    </w:t>
      </w:r>
    </w:p>
    <w:p w:rsidR="00852A2E" w:rsidRPr="00977009" w:rsidRDefault="00852A2E" w:rsidP="00852A2E">
      <w:pPr>
        <w:ind w:left="-1440"/>
        <w:jc w:val="center"/>
        <w:rPr>
          <w:b/>
        </w:rPr>
      </w:pPr>
      <w:r w:rsidRPr="00977009">
        <w:rPr>
          <w:b/>
        </w:rPr>
        <w:t xml:space="preserve">7 </w:t>
      </w:r>
      <w:r w:rsidRPr="00977009">
        <w:t xml:space="preserve"> </w:t>
      </w:r>
      <w:r w:rsidRPr="00977009">
        <w:rPr>
          <w:b/>
        </w:rPr>
        <w:t>Биологическая роль комплексных соединений.</w:t>
      </w:r>
    </w:p>
    <w:p w:rsidR="00852A2E" w:rsidRPr="00977009" w:rsidRDefault="00852A2E" w:rsidP="00852A2E">
      <w:pPr>
        <w:tabs>
          <w:tab w:val="left" w:pos="4640"/>
        </w:tabs>
        <w:ind w:right="180"/>
        <w:jc w:val="both"/>
      </w:pPr>
      <w:r w:rsidRPr="00977009">
        <w:t xml:space="preserve">    Комплексные соединения имеют большое значение в химической промышленности. Они применяются для получения и очистки платиновых </w:t>
      </w:r>
      <w:r w:rsidRPr="00977009">
        <w:lastRenderedPageBreak/>
        <w:t xml:space="preserve">металлов, </w:t>
      </w:r>
      <w:r w:rsidRPr="00977009">
        <w:rPr>
          <w:i/>
        </w:rPr>
        <w:t>з</w:t>
      </w:r>
      <w:r w:rsidRPr="00977009">
        <w:t>олота, серебра, никеля, кобальта, меди. Широко используются в процессах разделения редкоземельных металлов (элементов), а также в области химического анализа для  обнаружения и количественного определения элементов. В живых организмах различные классы комплексных  соединений  выполняют  специфические функции в обмене веществ.</w:t>
      </w:r>
      <w:r w:rsidRPr="00977009">
        <w:rPr>
          <w:b/>
        </w:rPr>
        <w:t xml:space="preserve"> Гемоглобин</w:t>
      </w:r>
      <w:r w:rsidRPr="00977009">
        <w:t xml:space="preserve"> – один из сложнейших природных комплексов, а также хлорофилл. Они являются внутрикомплексными соединениями. В этих соединениях центральный атом (комплексообразователь) образует связи с лигандами - одновременно двумя способами: как за счёт неспаренных электронов, так и по донорно - акцепторному механизму. Например: гемоглобин состоит из белковой части молекулы – гемоглобин  образован четырьмя полипептидными цепями, и  к каждой цепи глобина присоединён один ИМ. ИМ состоит из циклического соединения поршня и иона </w:t>
      </w:r>
      <w:r w:rsidRPr="00977009">
        <w:rPr>
          <w:lang w:val="en-US"/>
        </w:rPr>
        <w:t>Fe</w:t>
      </w:r>
      <w:r w:rsidRPr="00977009">
        <w:rPr>
          <w:vertAlign w:val="superscript"/>
        </w:rPr>
        <w:t>3+</w:t>
      </w:r>
      <w:r w:rsidRPr="00977009">
        <w:t xml:space="preserve">.  </w:t>
      </w:r>
      <w:r w:rsidRPr="00977009">
        <w:rPr>
          <w:i/>
        </w:rPr>
        <w:t xml:space="preserve">Гемоглобин играет важную </w:t>
      </w:r>
      <w:r w:rsidRPr="00977009">
        <w:t xml:space="preserve">роль – он связывает кислород воздуха и переносит  его ко всем органам. При недостатке в организме   </w:t>
      </w:r>
      <w:r w:rsidRPr="00977009">
        <w:rPr>
          <w:b/>
        </w:rPr>
        <w:t xml:space="preserve"> </w:t>
      </w:r>
      <w:r w:rsidRPr="00977009">
        <w:rPr>
          <w:lang w:val="en-US"/>
        </w:rPr>
        <w:t>Fe</w:t>
      </w:r>
      <w:r w:rsidRPr="00977009">
        <w:rPr>
          <w:vertAlign w:val="superscript"/>
        </w:rPr>
        <w:t>3+</w:t>
      </w:r>
      <w:r w:rsidRPr="00977009">
        <w:rPr>
          <w:b/>
        </w:rPr>
        <w:t xml:space="preserve"> ,</w:t>
      </w:r>
      <w:r w:rsidRPr="00977009">
        <w:t xml:space="preserve"> т.е. низком содержании  гемоглобина, развивается заболевание </w:t>
      </w:r>
    </w:p>
    <w:p w:rsidR="00852A2E" w:rsidRPr="00977009" w:rsidRDefault="00852A2E" w:rsidP="00852A2E">
      <w:pPr>
        <w:tabs>
          <w:tab w:val="left" w:pos="4640"/>
        </w:tabs>
        <w:ind w:right="180"/>
        <w:jc w:val="both"/>
      </w:pPr>
      <w:r w:rsidRPr="00977009">
        <w:rPr>
          <w:i/>
        </w:rPr>
        <w:t xml:space="preserve">анемия. </w:t>
      </w:r>
    </w:p>
    <w:p w:rsidR="00852A2E" w:rsidRPr="00977009" w:rsidRDefault="00852A2E" w:rsidP="00852A2E">
      <w:pPr>
        <w:tabs>
          <w:tab w:val="left" w:pos="4640"/>
        </w:tabs>
        <w:ind w:right="180"/>
        <w:jc w:val="both"/>
      </w:pPr>
      <w:r w:rsidRPr="00977009">
        <w:t>Присутствие С</w:t>
      </w:r>
      <w:r w:rsidRPr="00977009">
        <w:rPr>
          <w:lang w:val="en-US"/>
        </w:rPr>
        <w:t>o</w:t>
      </w:r>
      <w:r w:rsidRPr="00977009">
        <w:rPr>
          <w:vertAlign w:val="superscript"/>
        </w:rPr>
        <w:t>3+</w:t>
      </w:r>
      <w:r w:rsidRPr="00977009">
        <w:t xml:space="preserve">  в виде комплексных соединений - витамин В12 в организ- ме значительно повышается активность основного обмена, активизируется синтез мышечного белка, увеличивается количество гемоглобина и фермент ных элементов крови, а в органах и тканях количество витаминов. Хлорофилловый  комплекс содержит ионы М</w:t>
      </w:r>
      <w:r w:rsidRPr="00977009">
        <w:rPr>
          <w:lang w:val="en-US"/>
        </w:rPr>
        <w:t>g</w:t>
      </w:r>
      <w:r w:rsidRPr="00977009">
        <w:rPr>
          <w:vertAlign w:val="superscript"/>
        </w:rPr>
        <w:t>2+</w:t>
      </w:r>
      <w:r w:rsidRPr="00977009">
        <w:t xml:space="preserve"> , он осуществляет фотосинтез, он даёт жизнь растениям, и обогащает воздух кислородом. </w:t>
      </w:r>
    </w:p>
    <w:p w:rsidR="00852A2E" w:rsidRPr="00977009" w:rsidRDefault="00852A2E" w:rsidP="00852A2E">
      <w:pPr>
        <w:tabs>
          <w:tab w:val="left" w:pos="4640"/>
        </w:tabs>
        <w:ind w:right="180"/>
      </w:pPr>
    </w:p>
    <w:p w:rsidR="00852A2E" w:rsidRPr="00977009" w:rsidRDefault="00852A2E" w:rsidP="00852A2E">
      <w:pPr>
        <w:tabs>
          <w:tab w:val="left" w:pos="4640"/>
        </w:tabs>
        <w:ind w:right="180" w:hanging="1260"/>
        <w:jc w:val="center"/>
      </w:pPr>
    </w:p>
    <w:p w:rsidR="00852A2E" w:rsidRPr="00977009" w:rsidRDefault="00852A2E" w:rsidP="00852A2E">
      <w:pPr>
        <w:tabs>
          <w:tab w:val="left" w:pos="4640"/>
        </w:tabs>
        <w:ind w:right="180" w:hanging="1260"/>
        <w:jc w:val="center"/>
      </w:pPr>
      <w:r w:rsidRPr="00977009">
        <w:rPr>
          <w:b/>
        </w:rPr>
        <w:t>Контрольные вопросы</w:t>
      </w:r>
    </w:p>
    <w:p w:rsidR="00852A2E" w:rsidRPr="00977009" w:rsidRDefault="00852A2E" w:rsidP="00852A2E">
      <w:pPr>
        <w:numPr>
          <w:ilvl w:val="0"/>
          <w:numId w:val="28"/>
        </w:numPr>
        <w:jc w:val="both"/>
      </w:pPr>
      <w:r w:rsidRPr="00977009">
        <w:t>Какую химическую связь называют ковалентной?</w:t>
      </w:r>
    </w:p>
    <w:p w:rsidR="00852A2E" w:rsidRPr="00977009" w:rsidRDefault="00852A2E" w:rsidP="00852A2E">
      <w:pPr>
        <w:numPr>
          <w:ilvl w:val="0"/>
          <w:numId w:val="28"/>
        </w:numPr>
        <w:jc w:val="both"/>
      </w:pPr>
      <w:r w:rsidRPr="00977009">
        <w:t>Как можно классифицировать химическую связь по типу перекрывания электронных облаков? Рассмотрите тип перекрывания атомных орбиталей в молекуле азота, кислорода.</w:t>
      </w:r>
    </w:p>
    <w:p w:rsidR="00852A2E" w:rsidRPr="00977009" w:rsidRDefault="00852A2E" w:rsidP="00852A2E">
      <w:pPr>
        <w:numPr>
          <w:ilvl w:val="0"/>
          <w:numId w:val="28"/>
        </w:numPr>
        <w:jc w:val="both"/>
      </w:pPr>
      <w:r w:rsidRPr="00977009">
        <w:t>Что такое полярность связи? Дайте ее количественную характеристику. От чего зависит полярность связи?</w:t>
      </w:r>
    </w:p>
    <w:p w:rsidR="00852A2E" w:rsidRPr="00977009" w:rsidRDefault="00852A2E" w:rsidP="00852A2E">
      <w:pPr>
        <w:numPr>
          <w:ilvl w:val="0"/>
          <w:numId w:val="28"/>
        </w:numPr>
        <w:jc w:val="both"/>
      </w:pPr>
      <w:r w:rsidRPr="00977009">
        <w:t>Дайте характеристику ковалентной связи: направленность и насыщаемость. В чем состоит причина направленности ковалентной связи?</w:t>
      </w:r>
    </w:p>
    <w:p w:rsidR="00852A2E" w:rsidRPr="00977009" w:rsidRDefault="00852A2E" w:rsidP="00852A2E">
      <w:pPr>
        <w:numPr>
          <w:ilvl w:val="0"/>
          <w:numId w:val="28"/>
        </w:numPr>
        <w:jc w:val="both"/>
      </w:pPr>
      <w:r w:rsidRPr="00977009">
        <w:t>Что называется ковалентным углом? Как изменяются валентные углы у молекул воды и амиака? Обоснуйте строение этих молекул.</w:t>
      </w:r>
    </w:p>
    <w:p w:rsidR="00852A2E" w:rsidRPr="00977009" w:rsidRDefault="00852A2E" w:rsidP="00852A2E">
      <w:pPr>
        <w:numPr>
          <w:ilvl w:val="0"/>
          <w:numId w:val="28"/>
        </w:numPr>
        <w:jc w:val="both"/>
      </w:pPr>
      <w:r w:rsidRPr="00977009">
        <w:t xml:space="preserve">Что такое кратность связи? </w:t>
      </w:r>
    </w:p>
    <w:p w:rsidR="00852A2E" w:rsidRPr="00977009" w:rsidRDefault="00852A2E" w:rsidP="00852A2E">
      <w:pPr>
        <w:numPr>
          <w:ilvl w:val="0"/>
          <w:numId w:val="28"/>
        </w:numPr>
        <w:jc w:val="both"/>
      </w:pPr>
      <w:r w:rsidRPr="00977009">
        <w:t>Опишите количественные характеристики химической связи.</w:t>
      </w:r>
    </w:p>
    <w:p w:rsidR="00852A2E" w:rsidRPr="00977009" w:rsidRDefault="00852A2E" w:rsidP="00852A2E">
      <w:pPr>
        <w:numPr>
          <w:ilvl w:val="0"/>
          <w:numId w:val="28"/>
        </w:numPr>
        <w:jc w:val="both"/>
      </w:pPr>
      <w:r w:rsidRPr="00977009">
        <w:t>Как изменяются длины и энергия связей при переходе от одинарной к кратной связи (двойной, тройной)?</w:t>
      </w:r>
    </w:p>
    <w:p w:rsidR="00852A2E" w:rsidRPr="00977009" w:rsidRDefault="00852A2E" w:rsidP="00852A2E">
      <w:pPr>
        <w:numPr>
          <w:ilvl w:val="0"/>
          <w:numId w:val="28"/>
        </w:numPr>
        <w:jc w:val="both"/>
      </w:pPr>
      <w:r w:rsidRPr="00977009">
        <w:t>В чем сущность и причина гибридизации  атомных  орбиталей? Приведите примеры различных типов гибридизации молекул и укажите их геометрию.</w:t>
      </w:r>
    </w:p>
    <w:p w:rsidR="00852A2E" w:rsidRPr="00977009" w:rsidRDefault="00852A2E" w:rsidP="00852A2E">
      <w:pPr>
        <w:numPr>
          <w:ilvl w:val="0"/>
          <w:numId w:val="28"/>
        </w:numPr>
        <w:jc w:val="both"/>
      </w:pPr>
      <w:r w:rsidRPr="00977009">
        <w:t>Какие силы межмолекулярного взаимодействия называются ориентационными, индукционными и дисперсионными?</w:t>
      </w:r>
    </w:p>
    <w:p w:rsidR="00852A2E" w:rsidRPr="00977009" w:rsidRDefault="00852A2E" w:rsidP="00852A2E">
      <w:pPr>
        <w:ind w:left="360"/>
      </w:pPr>
      <w:r w:rsidRPr="00977009">
        <w:lastRenderedPageBreak/>
        <w:t xml:space="preserve">                        </w:t>
      </w:r>
    </w:p>
    <w:p w:rsidR="00852A2E" w:rsidRPr="00977009" w:rsidRDefault="00852A2E" w:rsidP="00852A2E">
      <w:pPr>
        <w:ind w:left="360"/>
        <w:jc w:val="center"/>
        <w:rPr>
          <w:b/>
        </w:rPr>
      </w:pPr>
      <w:r w:rsidRPr="00977009">
        <w:rPr>
          <w:b/>
        </w:rPr>
        <w:t>Рекомендуемая литература</w:t>
      </w:r>
    </w:p>
    <w:p w:rsidR="00852A2E" w:rsidRPr="00977009" w:rsidRDefault="00852A2E" w:rsidP="00852A2E">
      <w:pPr>
        <w:ind w:left="360"/>
        <w:rPr>
          <w:b/>
        </w:rPr>
      </w:pPr>
      <w:r w:rsidRPr="00977009">
        <w:rPr>
          <w:b/>
        </w:rPr>
        <w:t>Основная:</w:t>
      </w:r>
    </w:p>
    <w:p w:rsidR="00852A2E" w:rsidRPr="00977009" w:rsidRDefault="00852A2E" w:rsidP="00852A2E">
      <w:pPr>
        <w:numPr>
          <w:ilvl w:val="0"/>
          <w:numId w:val="29"/>
        </w:numPr>
        <w:jc w:val="both"/>
      </w:pPr>
      <w:r w:rsidRPr="00977009">
        <w:t>Хомченко Г. П., Цитович И. К. Неорганическая химия. - М.: Высш.шк.1978. глава 3 стр. 76-107</w:t>
      </w:r>
    </w:p>
    <w:p w:rsidR="00852A2E" w:rsidRPr="00977009" w:rsidRDefault="00852A2E" w:rsidP="00852A2E">
      <w:pPr>
        <w:numPr>
          <w:ilvl w:val="0"/>
          <w:numId w:val="29"/>
        </w:numPr>
        <w:jc w:val="both"/>
      </w:pPr>
      <w:r w:rsidRPr="00977009">
        <w:t>Князев Д. А., Смарыгин С. Н. Неорганическая химия. - М.: Высш.шк.1990.  стр. 112-152</w:t>
      </w:r>
    </w:p>
    <w:p w:rsidR="00852A2E" w:rsidRPr="00977009" w:rsidRDefault="00852A2E" w:rsidP="00852A2E">
      <w:pPr>
        <w:jc w:val="center"/>
        <w:rPr>
          <w:b/>
        </w:rPr>
      </w:pPr>
    </w:p>
    <w:p w:rsidR="00852A2E" w:rsidRPr="00977009" w:rsidRDefault="00852A2E" w:rsidP="00852A2E">
      <w:pPr>
        <w:jc w:val="center"/>
        <w:rPr>
          <w:b/>
        </w:rPr>
      </w:pPr>
    </w:p>
    <w:p w:rsidR="00852A2E" w:rsidRPr="00977009" w:rsidRDefault="00852A2E" w:rsidP="00852A2E">
      <w:pPr>
        <w:jc w:val="center"/>
        <w:rPr>
          <w:b/>
        </w:rPr>
      </w:pPr>
    </w:p>
    <w:p w:rsidR="00EA179E" w:rsidRPr="00977009" w:rsidRDefault="00EA179E" w:rsidP="00EA179E">
      <w:pPr>
        <w:jc w:val="center"/>
      </w:pPr>
      <w:r w:rsidRPr="00977009">
        <w:t xml:space="preserve"> </w:t>
      </w:r>
      <w:r w:rsidRPr="00977009">
        <w:rPr>
          <w:b/>
        </w:rPr>
        <w:t>Окислительно - восстановительные   реакции</w:t>
      </w:r>
      <w:r w:rsidRPr="00977009">
        <w:t>.</w:t>
      </w:r>
    </w:p>
    <w:p w:rsidR="00852A2E" w:rsidRPr="00977009" w:rsidRDefault="00852A2E" w:rsidP="00EA179E">
      <w:pPr>
        <w:jc w:val="center"/>
      </w:pPr>
    </w:p>
    <w:p w:rsidR="00EA179E" w:rsidRPr="00977009" w:rsidRDefault="00EA179E" w:rsidP="00EA179E">
      <w:pPr>
        <w:jc w:val="both"/>
      </w:pPr>
      <w:r w:rsidRPr="00977009">
        <w:rPr>
          <w:b/>
        </w:rPr>
        <w:t>Цели лекции</w:t>
      </w:r>
      <w:r w:rsidRPr="00977009">
        <w:t>:</w:t>
      </w:r>
    </w:p>
    <w:p w:rsidR="00EA179E" w:rsidRPr="00977009" w:rsidRDefault="00EA179E" w:rsidP="00EA179E">
      <w:pPr>
        <w:jc w:val="both"/>
      </w:pPr>
      <w:r w:rsidRPr="00977009">
        <w:t xml:space="preserve">   Дать понятие об окислительно – восстановительных реакциях, степени окисления, окислителях и восстановителях. Научить  определять степень окисления, используя правила нахождения, составлять уравнениея окислительно – восстановительных реакций с использованием метода </w:t>
      </w:r>
      <w:r w:rsidRPr="00977009">
        <w:rPr>
          <w:i/>
        </w:rPr>
        <w:t>электронного баланса</w:t>
      </w:r>
      <w:r w:rsidRPr="00977009">
        <w:t xml:space="preserve"> и ионно – электронного метода. Дать понятие об электролизе, законах Фарадея, коррозии металлов.</w:t>
      </w:r>
    </w:p>
    <w:p w:rsidR="00EA179E" w:rsidRPr="00977009" w:rsidRDefault="00EA179E" w:rsidP="00EA179E">
      <w:pPr>
        <w:jc w:val="center"/>
      </w:pPr>
    </w:p>
    <w:p w:rsidR="00EA179E" w:rsidRPr="00977009" w:rsidRDefault="00EA179E" w:rsidP="00EA179E">
      <w:pPr>
        <w:pStyle w:val="7"/>
        <w:rPr>
          <w:caps/>
          <w:sz w:val="20"/>
        </w:rPr>
      </w:pPr>
      <w:r w:rsidRPr="00977009">
        <w:rPr>
          <w:caps/>
          <w:sz w:val="20"/>
        </w:rPr>
        <w:t>План</w:t>
      </w:r>
    </w:p>
    <w:p w:rsidR="00EA179E" w:rsidRPr="00977009" w:rsidRDefault="00EA179E" w:rsidP="00EA179E">
      <w:pPr>
        <w:pStyle w:val="a3"/>
      </w:pPr>
      <w:r w:rsidRPr="00977009">
        <w:t>1     Окислительно - восстановительные   реакции. Определение степени окисления.</w:t>
      </w:r>
    </w:p>
    <w:p w:rsidR="00EA179E" w:rsidRPr="00977009" w:rsidRDefault="00EA179E" w:rsidP="00EA179E">
      <w:pPr>
        <w:pStyle w:val="a3"/>
      </w:pPr>
      <w:r w:rsidRPr="00977009">
        <w:t>2      Важнейшие окислители и восстановители.</w:t>
      </w:r>
    </w:p>
    <w:p w:rsidR="00EA179E" w:rsidRPr="00977009" w:rsidRDefault="00EA179E" w:rsidP="00EA179E">
      <w:r w:rsidRPr="00977009">
        <w:t>3      Методика составления уравнений реакции</w:t>
      </w:r>
    </w:p>
    <w:p w:rsidR="00EA179E" w:rsidRPr="00977009" w:rsidRDefault="00EA179E" w:rsidP="00EA179E">
      <w:pPr>
        <w:jc w:val="both"/>
      </w:pPr>
      <w:r w:rsidRPr="00977009">
        <w:t xml:space="preserve">         а) метод электронного баланса</w:t>
      </w:r>
    </w:p>
    <w:p w:rsidR="00EA179E" w:rsidRPr="00977009" w:rsidRDefault="00EA179E" w:rsidP="00EA179E">
      <w:pPr>
        <w:jc w:val="both"/>
      </w:pPr>
      <w:r w:rsidRPr="00977009">
        <w:t xml:space="preserve">         б) метод полу -реакции.</w:t>
      </w:r>
    </w:p>
    <w:p w:rsidR="00EA179E" w:rsidRPr="00977009" w:rsidRDefault="00EA179E" w:rsidP="00EA179E">
      <w:pPr>
        <w:pStyle w:val="a3"/>
      </w:pPr>
      <w:r w:rsidRPr="00977009">
        <w:t>4       Влияние среды на протекание ОВР.</w:t>
      </w:r>
    </w:p>
    <w:p w:rsidR="00EA179E" w:rsidRPr="00977009" w:rsidRDefault="00EA179E" w:rsidP="00EA179E">
      <w:pPr>
        <w:pStyle w:val="21"/>
        <w:jc w:val="left"/>
        <w:rPr>
          <w:sz w:val="20"/>
        </w:rPr>
      </w:pPr>
      <w:r w:rsidRPr="00977009">
        <w:rPr>
          <w:sz w:val="20"/>
        </w:rPr>
        <w:t>5 Окислительно-восстановительные электродные потенциалы. Уравнение  Нернста.</w:t>
      </w:r>
    </w:p>
    <w:p w:rsidR="00EA179E" w:rsidRPr="00977009" w:rsidRDefault="00EA179E" w:rsidP="00EA179E">
      <w:pPr>
        <w:pStyle w:val="a3"/>
      </w:pPr>
      <w:r w:rsidRPr="00977009">
        <w:t>6    Окислительно - восстановительные   реакции и их роль в жизненных процессах.</w:t>
      </w:r>
    </w:p>
    <w:p w:rsidR="00EA179E" w:rsidRPr="00977009" w:rsidRDefault="00EA179E" w:rsidP="00EA179E">
      <w:pPr>
        <w:jc w:val="both"/>
      </w:pPr>
    </w:p>
    <w:p w:rsidR="00EA179E" w:rsidRPr="00977009" w:rsidRDefault="00EA179E" w:rsidP="00EA179E">
      <w:pPr>
        <w:numPr>
          <w:ilvl w:val="0"/>
          <w:numId w:val="38"/>
        </w:numPr>
        <w:jc w:val="center"/>
        <w:rPr>
          <w:b/>
          <w:i/>
        </w:rPr>
      </w:pPr>
      <w:r w:rsidRPr="00977009">
        <w:rPr>
          <w:b/>
          <w:i/>
        </w:rPr>
        <w:t>Окислительно - восстановительные  реакции (ОВР</w:t>
      </w:r>
    </w:p>
    <w:p w:rsidR="00EA179E" w:rsidRPr="00977009" w:rsidRDefault="00EA179E" w:rsidP="00EA179E">
      <w:pPr>
        <w:jc w:val="both"/>
      </w:pPr>
      <w:r w:rsidRPr="00977009">
        <w:t xml:space="preserve"> Окислительно - восстановительные  реакции - это реакции,  сопровождающиеся изменением степеней окисления атомов, входящих в состав реагирующих веществ.</w:t>
      </w:r>
    </w:p>
    <w:p w:rsidR="00EA179E" w:rsidRPr="00977009" w:rsidRDefault="00EA179E" w:rsidP="00EA179E">
      <w:pPr>
        <w:pStyle w:val="21"/>
        <w:rPr>
          <w:sz w:val="20"/>
        </w:rPr>
      </w:pPr>
      <w:r w:rsidRPr="00977009">
        <w:rPr>
          <w:sz w:val="20"/>
        </w:rPr>
        <w:tab/>
        <w:t>Степень окисления- это условный заряд атома в соединении, вычисленный из предположения, что все связи в соединении являются  чисто ионными, а само соединение состоит из ионов.</w:t>
      </w:r>
    </w:p>
    <w:p w:rsidR="00EA179E" w:rsidRPr="00977009" w:rsidRDefault="00EA179E" w:rsidP="00EA179E">
      <w:pPr>
        <w:jc w:val="both"/>
      </w:pPr>
      <w:r w:rsidRPr="00977009">
        <w:tab/>
        <w:t>Для вычисления степеней окисления используют следующие правила:</w:t>
      </w:r>
    </w:p>
    <w:p w:rsidR="00EA179E" w:rsidRPr="00977009" w:rsidRDefault="00EA179E" w:rsidP="00EA179E">
      <w:pPr>
        <w:jc w:val="both"/>
      </w:pPr>
      <w:r w:rsidRPr="00977009">
        <w:t xml:space="preserve">    1) атомы в молекулах простых веществ  имеют степень окисления, равную нулю.</w:t>
      </w:r>
    </w:p>
    <w:p w:rsidR="00EA179E" w:rsidRPr="00977009" w:rsidRDefault="00EA179E" w:rsidP="00EA179E">
      <w:pPr>
        <w:jc w:val="center"/>
      </w:pPr>
      <w:r w:rsidRPr="00977009">
        <w:rPr>
          <w:lang w:val="en-US"/>
        </w:rPr>
        <w:t>N</w:t>
      </w:r>
      <w:r w:rsidRPr="00977009">
        <w:rPr>
          <w:vertAlign w:val="subscript"/>
        </w:rPr>
        <w:t>2</w:t>
      </w:r>
      <w:r w:rsidRPr="00977009">
        <w:rPr>
          <w:vertAlign w:val="superscript"/>
        </w:rPr>
        <w:t xml:space="preserve">0 </w:t>
      </w:r>
      <w:r w:rsidRPr="00977009">
        <w:t xml:space="preserve">; </w:t>
      </w:r>
      <w:r w:rsidRPr="00977009">
        <w:rPr>
          <w:lang w:val="en-US"/>
        </w:rPr>
        <w:t>H</w:t>
      </w:r>
      <w:r w:rsidRPr="00977009">
        <w:rPr>
          <w:vertAlign w:val="subscript"/>
        </w:rPr>
        <w:t>2</w:t>
      </w:r>
      <w:r w:rsidRPr="00977009">
        <w:rPr>
          <w:vertAlign w:val="superscript"/>
        </w:rPr>
        <w:t>0</w:t>
      </w:r>
      <w:r w:rsidRPr="00977009">
        <w:t xml:space="preserve">;  </w:t>
      </w:r>
      <w:r w:rsidRPr="00977009">
        <w:rPr>
          <w:lang w:val="en-US"/>
        </w:rPr>
        <w:t>Na</w:t>
      </w:r>
      <w:r w:rsidRPr="00977009">
        <w:rPr>
          <w:vertAlign w:val="superscript"/>
        </w:rPr>
        <w:t xml:space="preserve">0 </w:t>
      </w:r>
      <w:r w:rsidRPr="00977009">
        <w:t xml:space="preserve">; </w:t>
      </w:r>
      <w:r w:rsidRPr="00977009">
        <w:rPr>
          <w:lang w:val="en-US"/>
        </w:rPr>
        <w:t>S</w:t>
      </w:r>
      <w:r w:rsidRPr="00977009">
        <w:rPr>
          <w:vertAlign w:val="superscript"/>
        </w:rPr>
        <w:t>0</w:t>
      </w:r>
      <w:r w:rsidRPr="00977009">
        <w:t xml:space="preserve"> ;</w:t>
      </w:r>
    </w:p>
    <w:p w:rsidR="00EA179E" w:rsidRPr="00977009" w:rsidRDefault="00EA179E" w:rsidP="00EA179E">
      <w:pPr>
        <w:jc w:val="center"/>
      </w:pPr>
    </w:p>
    <w:p w:rsidR="00EA179E" w:rsidRPr="00977009" w:rsidRDefault="00EA179E" w:rsidP="00EA179E">
      <w:pPr>
        <w:jc w:val="both"/>
      </w:pPr>
      <w:r w:rsidRPr="00977009">
        <w:t xml:space="preserve">    2) степени окисления катионов металлов равны: для щелочных (+1), для щелочно- земельных (+2), для  </w:t>
      </w:r>
      <w:r w:rsidRPr="00977009">
        <w:rPr>
          <w:lang w:val="en-US"/>
        </w:rPr>
        <w:t>Al</w:t>
      </w:r>
      <w:r w:rsidRPr="00977009">
        <w:rPr>
          <w:vertAlign w:val="superscript"/>
        </w:rPr>
        <w:t>+3</w:t>
      </w:r>
      <w:r w:rsidRPr="00977009">
        <w:t>;</w:t>
      </w:r>
    </w:p>
    <w:p w:rsidR="00EA179E" w:rsidRPr="00977009" w:rsidRDefault="00EA179E" w:rsidP="00EA179E">
      <w:pPr>
        <w:jc w:val="both"/>
      </w:pPr>
      <w:r w:rsidRPr="00977009">
        <w:lastRenderedPageBreak/>
        <w:t xml:space="preserve">   3) водород во всех соединениях, кроме гидридов щелочных и щелочно- земельных металлов, имеет степень окисления +1, в гидридах степень окисления водорода равна -1; </w:t>
      </w:r>
      <w:r w:rsidRPr="00977009">
        <w:rPr>
          <w:lang w:val="en-US"/>
        </w:rPr>
        <w:t>Na</w:t>
      </w:r>
      <w:r w:rsidRPr="00977009">
        <w:rPr>
          <w:vertAlign w:val="superscript"/>
        </w:rPr>
        <w:t>+</w:t>
      </w:r>
      <w:r w:rsidRPr="00977009">
        <w:t xml:space="preserve"> </w:t>
      </w:r>
      <w:r w:rsidRPr="00977009">
        <w:rPr>
          <w:lang w:val="en-US"/>
        </w:rPr>
        <w:t>H</w:t>
      </w:r>
      <w:r w:rsidRPr="00977009">
        <w:rPr>
          <w:vertAlign w:val="superscript"/>
        </w:rPr>
        <w:t>-</w:t>
      </w:r>
      <w:r w:rsidRPr="00977009">
        <w:t>; Са</w:t>
      </w:r>
      <w:r w:rsidRPr="00977009">
        <w:rPr>
          <w:vertAlign w:val="superscript"/>
        </w:rPr>
        <w:t>2+</w:t>
      </w:r>
      <w:r w:rsidRPr="00977009">
        <w:t xml:space="preserve"> </w:t>
      </w:r>
      <w:r w:rsidRPr="00977009">
        <w:rPr>
          <w:lang w:val="en-US"/>
        </w:rPr>
        <w:t>H</w:t>
      </w:r>
      <w:r w:rsidRPr="00977009">
        <w:rPr>
          <w:vertAlign w:val="superscript"/>
        </w:rPr>
        <w:t>-</w:t>
      </w:r>
      <w:r w:rsidRPr="00977009">
        <w:rPr>
          <w:vertAlign w:val="subscript"/>
        </w:rPr>
        <w:t>2</w:t>
      </w:r>
      <w:r w:rsidRPr="00977009">
        <w:t xml:space="preserve">; </w:t>
      </w:r>
      <w:r w:rsidRPr="00977009">
        <w:rPr>
          <w:lang w:val="en-US"/>
        </w:rPr>
        <w:t>H</w:t>
      </w:r>
      <w:r w:rsidRPr="00977009">
        <w:rPr>
          <w:vertAlign w:val="subscript"/>
        </w:rPr>
        <w:t>2</w:t>
      </w:r>
      <w:r w:rsidRPr="00977009">
        <w:rPr>
          <w:vertAlign w:val="superscript"/>
        </w:rPr>
        <w:t>+</w:t>
      </w:r>
      <w:r w:rsidRPr="00977009">
        <w:t>О</w:t>
      </w:r>
      <w:r w:rsidRPr="00977009">
        <w:rPr>
          <w:vertAlign w:val="superscript"/>
        </w:rPr>
        <w:t>-2</w:t>
      </w:r>
      <w:r w:rsidRPr="00977009">
        <w:t xml:space="preserve">; </w:t>
      </w:r>
      <w:r w:rsidRPr="00977009">
        <w:rPr>
          <w:lang w:val="en-US"/>
        </w:rPr>
        <w:t>H</w:t>
      </w:r>
      <w:r w:rsidRPr="00977009">
        <w:rPr>
          <w:vertAlign w:val="subscript"/>
        </w:rPr>
        <w:t>2</w:t>
      </w:r>
      <w:r w:rsidRPr="00977009">
        <w:rPr>
          <w:vertAlign w:val="superscript"/>
        </w:rPr>
        <w:t>+</w:t>
      </w:r>
      <w:r w:rsidRPr="00977009">
        <w:t>О</w:t>
      </w:r>
      <w:r w:rsidRPr="00977009">
        <w:rPr>
          <w:vertAlign w:val="superscript"/>
        </w:rPr>
        <w:t>-</w:t>
      </w:r>
      <w:r w:rsidRPr="00977009">
        <w:rPr>
          <w:vertAlign w:val="subscript"/>
        </w:rPr>
        <w:t>2</w:t>
      </w:r>
    </w:p>
    <w:p w:rsidR="00EA179E" w:rsidRPr="00977009" w:rsidRDefault="00EA179E" w:rsidP="00EA179E">
      <w:pPr>
        <w:jc w:val="both"/>
      </w:pPr>
      <w:r w:rsidRPr="00977009">
        <w:t xml:space="preserve">   4)  кислород почти всегда имеет степень окисления -2, кроме фторида кислорода О</w:t>
      </w:r>
      <w:r w:rsidRPr="00977009">
        <w:rPr>
          <w:vertAlign w:val="superscript"/>
        </w:rPr>
        <w:t>+2</w:t>
      </w:r>
      <w:r w:rsidRPr="00977009">
        <w:rPr>
          <w:lang w:val="en-US"/>
        </w:rPr>
        <w:t>F</w:t>
      </w:r>
      <w:r w:rsidRPr="00977009">
        <w:rPr>
          <w:vertAlign w:val="subscript"/>
        </w:rPr>
        <w:t>2</w:t>
      </w:r>
      <w:r w:rsidRPr="00977009">
        <w:rPr>
          <w:vertAlign w:val="superscript"/>
        </w:rPr>
        <w:t xml:space="preserve">- </w:t>
      </w:r>
      <w:r w:rsidRPr="00977009">
        <w:t xml:space="preserve">, пероксида  водорода  </w:t>
      </w:r>
      <w:r w:rsidRPr="00977009">
        <w:rPr>
          <w:lang w:val="en-US"/>
        </w:rPr>
        <w:t>H</w:t>
      </w:r>
      <w:r w:rsidRPr="00977009">
        <w:rPr>
          <w:vertAlign w:val="subscript"/>
        </w:rPr>
        <w:t>2</w:t>
      </w:r>
      <w:r w:rsidRPr="00977009">
        <w:rPr>
          <w:vertAlign w:val="superscript"/>
        </w:rPr>
        <w:t>+</w:t>
      </w:r>
      <w:r w:rsidRPr="00977009">
        <w:t>О</w:t>
      </w:r>
      <w:r w:rsidRPr="00977009">
        <w:rPr>
          <w:vertAlign w:val="superscript"/>
        </w:rPr>
        <w:t>-1</w:t>
      </w:r>
      <w:r w:rsidRPr="00977009">
        <w:rPr>
          <w:vertAlign w:val="subscript"/>
        </w:rPr>
        <w:t>2</w:t>
      </w:r>
      <w:r w:rsidRPr="00977009">
        <w:t xml:space="preserve">  ;</w:t>
      </w:r>
    </w:p>
    <w:p w:rsidR="00EA179E" w:rsidRPr="00977009" w:rsidRDefault="00EA179E" w:rsidP="00EA179E">
      <w:pPr>
        <w:jc w:val="both"/>
      </w:pPr>
      <w:r w:rsidRPr="00977009">
        <w:t xml:space="preserve">   5) фтор во всех соединениях имеет степень окисления -1</w:t>
      </w:r>
    </w:p>
    <w:p w:rsidR="00EA179E" w:rsidRPr="00977009" w:rsidRDefault="00EA179E" w:rsidP="00EA179E">
      <w:pPr>
        <w:jc w:val="both"/>
      </w:pPr>
      <w:r w:rsidRPr="00977009">
        <w:t xml:space="preserve">   6) сумма степеней окисления всех атомов, входящих в состав электронитронного   соединения или молекулы, равна нулю; Н</w:t>
      </w:r>
      <w:r w:rsidRPr="00977009">
        <w:rPr>
          <w:vertAlign w:val="subscript"/>
        </w:rPr>
        <w:t>2</w:t>
      </w:r>
      <w:r w:rsidRPr="00977009">
        <w:rPr>
          <w:vertAlign w:val="superscript"/>
        </w:rPr>
        <w:t xml:space="preserve">+ </w:t>
      </w:r>
      <w:r w:rsidRPr="00977009">
        <w:rPr>
          <w:lang w:val="en-US"/>
        </w:rPr>
        <w:t>S</w:t>
      </w:r>
      <w:r w:rsidRPr="00977009">
        <w:rPr>
          <w:vertAlign w:val="superscript"/>
        </w:rPr>
        <w:t>+6</w:t>
      </w:r>
      <w:r w:rsidRPr="00977009">
        <w:t>О</w:t>
      </w:r>
      <w:r w:rsidRPr="00977009">
        <w:rPr>
          <w:vertAlign w:val="superscript"/>
        </w:rPr>
        <w:t>-2</w:t>
      </w:r>
      <w:r w:rsidRPr="00977009">
        <w:rPr>
          <w:vertAlign w:val="subscript"/>
        </w:rPr>
        <w:t xml:space="preserve">4             </w:t>
      </w:r>
      <w:r w:rsidRPr="00977009">
        <w:t xml:space="preserve"> (+1)*2+6+(-2)*4=0  </w:t>
      </w:r>
    </w:p>
    <w:p w:rsidR="00EA179E" w:rsidRPr="00977009" w:rsidRDefault="00EA179E" w:rsidP="00EA179E">
      <w:pPr>
        <w:jc w:val="both"/>
      </w:pPr>
      <w:r w:rsidRPr="00977009">
        <w:t xml:space="preserve">   7) сумма степеней окисления всех атомов, входящих в состав многоатомного или комплексного иона, равна заряду иона [</w:t>
      </w:r>
      <w:r w:rsidRPr="00977009">
        <w:rPr>
          <w:lang w:val="en-US"/>
        </w:rPr>
        <w:t>Cr</w:t>
      </w:r>
      <w:r w:rsidRPr="00977009">
        <w:rPr>
          <w:vertAlign w:val="subscript"/>
        </w:rPr>
        <w:t>2</w:t>
      </w:r>
      <w:r w:rsidRPr="00977009">
        <w:rPr>
          <w:lang w:val="en-US"/>
        </w:rPr>
        <w:t>O</w:t>
      </w:r>
      <w:r w:rsidRPr="00977009">
        <w:rPr>
          <w:vertAlign w:val="subscript"/>
        </w:rPr>
        <w:t>7</w:t>
      </w:r>
      <w:r w:rsidRPr="00977009">
        <w:t>]</w:t>
      </w:r>
      <w:r w:rsidRPr="00977009">
        <w:rPr>
          <w:vertAlign w:val="superscript"/>
        </w:rPr>
        <w:t>2-</w:t>
      </w:r>
      <w:r w:rsidRPr="00977009">
        <w:t xml:space="preserve">     2х+(-2)*7=--2;    х=+6  </w:t>
      </w:r>
    </w:p>
    <w:p w:rsidR="00EA179E" w:rsidRPr="00977009" w:rsidRDefault="00EA179E" w:rsidP="00EA179E">
      <w:pPr>
        <w:jc w:val="both"/>
      </w:pPr>
      <w:r w:rsidRPr="00977009">
        <w:tab/>
        <w:t>У каждого элемента есть характерные для него высшая и низшая степени окисления. Например; для элемента А группы (главный) высшая степень окисления равна номеру группы, а низшая степень окисления равна разности С.О.</w:t>
      </w:r>
      <w:r w:rsidRPr="00977009">
        <w:rPr>
          <w:lang w:val="en-US"/>
        </w:rPr>
        <w:t>max</w:t>
      </w:r>
      <w:r w:rsidRPr="00977009">
        <w:t>-8.  Так, например, для серы, находящей в 6 А группы периодической системы, высшая С.О.</w:t>
      </w:r>
      <w:r w:rsidRPr="00977009">
        <w:rPr>
          <w:lang w:val="en-US"/>
        </w:rPr>
        <w:t>max</w:t>
      </w:r>
      <w:r w:rsidRPr="00977009">
        <w:t>=+6, а низшая (6-8==-2) С.О.</w:t>
      </w:r>
      <w:r w:rsidRPr="00977009">
        <w:rPr>
          <w:lang w:val="en-US"/>
        </w:rPr>
        <w:t>min</w:t>
      </w:r>
      <w:r w:rsidRPr="00977009">
        <w:t>=-2.</w:t>
      </w:r>
    </w:p>
    <w:p w:rsidR="00EA179E" w:rsidRPr="00977009" w:rsidRDefault="00EA179E" w:rsidP="00EA179E">
      <w:pPr>
        <w:jc w:val="both"/>
      </w:pPr>
      <w:r w:rsidRPr="00977009">
        <w:tab/>
        <w:t>2 При прохождении ОВР степени окисления изменяются, в результате отдачи или присоединения электронов.</w:t>
      </w:r>
    </w:p>
    <w:p w:rsidR="00EA179E" w:rsidRPr="00977009" w:rsidRDefault="00EA179E" w:rsidP="00EA179E">
      <w:pPr>
        <w:jc w:val="both"/>
      </w:pPr>
      <w:r w:rsidRPr="00977009">
        <w:tab/>
      </w:r>
      <w:r w:rsidRPr="00977009">
        <w:rPr>
          <w:i/>
        </w:rPr>
        <w:t>Окисление-</w:t>
      </w:r>
      <w:r w:rsidRPr="00977009">
        <w:t xml:space="preserve"> это процесс отдачи электронов, восстановление- это присоединение электронов.</w:t>
      </w:r>
    </w:p>
    <w:p w:rsidR="00EA179E" w:rsidRPr="00977009" w:rsidRDefault="00EA179E" w:rsidP="00EA179E">
      <w:pPr>
        <w:jc w:val="both"/>
      </w:pPr>
      <w:r w:rsidRPr="00977009">
        <w:tab/>
        <w:t>Атом, молекула или ион, принимающие электроны, называются окислителями. Атом, молекула или ион, отдающие электроны, называются восстанавливающими.</w:t>
      </w:r>
    </w:p>
    <w:p w:rsidR="00EA179E" w:rsidRPr="00977009" w:rsidRDefault="00EA179E" w:rsidP="00EA179E">
      <w:pPr>
        <w:jc w:val="both"/>
      </w:pPr>
      <w:r w:rsidRPr="00977009">
        <w:rPr>
          <w:noProof/>
        </w:rPr>
        <mc:AlternateContent>
          <mc:Choice Requires="wps">
            <w:drawing>
              <wp:anchor distT="0" distB="0" distL="114300" distR="114300" simplePos="0" relativeHeight="251668480" behindDoc="0" locked="0" layoutInCell="0" allowOverlap="1" wp14:anchorId="56565E6C" wp14:editId="4A713B23">
                <wp:simplePos x="0" y="0"/>
                <wp:positionH relativeFrom="column">
                  <wp:posOffset>1068705</wp:posOffset>
                </wp:positionH>
                <wp:positionV relativeFrom="paragraph">
                  <wp:posOffset>43180</wp:posOffset>
                </wp:positionV>
                <wp:extent cx="0" cy="406400"/>
                <wp:effectExtent l="7620" t="6350" r="11430" b="6350"/>
                <wp:wrapNone/>
                <wp:docPr id="29"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6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358E2E" id="Прямая соединительная линия 2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4.15pt,3.4pt" to="84.1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" o:allowincell="f"/>
            </w:pict>
          </mc:Fallback>
        </mc:AlternateContent>
      </w:r>
      <w:r w:rsidRPr="00977009">
        <w:rPr>
          <w:lang w:val="en-US"/>
        </w:rPr>
        <w:t>Fe</w:t>
      </w:r>
      <w:r w:rsidRPr="00977009">
        <w:rPr>
          <w:vertAlign w:val="superscript"/>
        </w:rPr>
        <w:t>3+</w:t>
      </w:r>
      <w:r w:rsidRPr="00977009">
        <w:t xml:space="preserve">+ē → </w:t>
      </w:r>
      <w:r w:rsidRPr="00977009">
        <w:rPr>
          <w:lang w:val="en-US"/>
        </w:rPr>
        <w:t>Fe</w:t>
      </w:r>
      <w:r w:rsidRPr="00977009">
        <w:rPr>
          <w:vertAlign w:val="superscript"/>
        </w:rPr>
        <w:t>2+</w:t>
      </w:r>
      <w:r w:rsidRPr="00977009">
        <w:t xml:space="preserve">   восстанавливается </w:t>
      </w:r>
    </w:p>
    <w:p w:rsidR="00EA179E" w:rsidRPr="00977009" w:rsidRDefault="00EA179E" w:rsidP="00EA179E">
      <w:pPr>
        <w:jc w:val="both"/>
      </w:pPr>
      <w:r w:rsidRPr="00977009">
        <w:rPr>
          <w:lang w:val="en-US"/>
        </w:rPr>
        <w:t>Fe</w:t>
      </w:r>
      <w:r w:rsidRPr="00977009">
        <w:rPr>
          <w:vertAlign w:val="superscript"/>
        </w:rPr>
        <w:t>2+</w:t>
      </w:r>
      <w:r w:rsidRPr="00977009">
        <w:t xml:space="preserve">-ē  →  </w:t>
      </w:r>
      <w:r w:rsidRPr="00977009">
        <w:rPr>
          <w:lang w:val="en-US"/>
        </w:rPr>
        <w:t>Fe</w:t>
      </w:r>
      <w:r w:rsidRPr="00977009">
        <w:rPr>
          <w:vertAlign w:val="superscript"/>
        </w:rPr>
        <w:t>3+</w:t>
      </w:r>
      <w:r w:rsidRPr="00977009">
        <w:t xml:space="preserve">    окисляется </w:t>
      </w:r>
    </w:p>
    <w:p w:rsidR="00EA179E" w:rsidRPr="00977009" w:rsidRDefault="00EA179E" w:rsidP="00EA179E">
      <w:pPr>
        <w:jc w:val="both"/>
      </w:pPr>
    </w:p>
    <w:p w:rsidR="00EA179E" w:rsidRPr="00977009" w:rsidRDefault="00EA179E" w:rsidP="00EA179E">
      <w:pPr>
        <w:jc w:val="both"/>
      </w:pPr>
      <w:r w:rsidRPr="00977009">
        <w:rPr>
          <w:lang w:val="en-US"/>
        </w:rPr>
        <w:t>Fe</w:t>
      </w:r>
      <w:r w:rsidRPr="00977009">
        <w:rPr>
          <w:vertAlign w:val="superscript"/>
        </w:rPr>
        <w:t xml:space="preserve">3+  </w:t>
      </w:r>
      <w:r w:rsidRPr="00977009">
        <w:t xml:space="preserve">-окислитель; </w:t>
      </w:r>
      <w:r w:rsidRPr="00977009">
        <w:rPr>
          <w:lang w:val="en-US"/>
        </w:rPr>
        <w:t>Fe</w:t>
      </w:r>
      <w:r w:rsidRPr="00977009">
        <w:rPr>
          <w:vertAlign w:val="superscript"/>
        </w:rPr>
        <w:t>2+</w:t>
      </w:r>
      <w:r w:rsidRPr="00977009">
        <w:t>- восстановитель.</w:t>
      </w:r>
    </w:p>
    <w:p w:rsidR="00EA179E" w:rsidRPr="00977009" w:rsidRDefault="00EA179E" w:rsidP="00EA179E">
      <w:pPr>
        <w:jc w:val="both"/>
      </w:pPr>
      <w:r w:rsidRPr="00977009">
        <w:tab/>
        <w:t xml:space="preserve">Понятие «окислитель» и «восстановитель» являются относительным. Так например, молекулярный водород может быть восстановителем  </w:t>
      </w:r>
    </w:p>
    <w:p w:rsidR="00EA179E" w:rsidRPr="00977009" w:rsidRDefault="00EA179E" w:rsidP="00EA179E">
      <w:pPr>
        <w:jc w:val="both"/>
      </w:pPr>
      <w:r w:rsidRPr="00977009">
        <w:t xml:space="preserve">                                                Н</w:t>
      </w:r>
      <w:r w:rsidRPr="00977009">
        <w:rPr>
          <w:vertAlign w:val="subscript"/>
        </w:rPr>
        <w:t>2</w:t>
      </w:r>
      <w:r w:rsidRPr="00977009">
        <w:rPr>
          <w:vertAlign w:val="superscript"/>
        </w:rPr>
        <w:t>0</w:t>
      </w:r>
      <w:r w:rsidRPr="00977009">
        <w:t>+С</w:t>
      </w:r>
      <w:r w:rsidRPr="00977009">
        <w:rPr>
          <w:lang w:val="en-US"/>
        </w:rPr>
        <w:t>u</w:t>
      </w:r>
      <w:r w:rsidRPr="00977009">
        <w:rPr>
          <w:vertAlign w:val="superscript"/>
        </w:rPr>
        <w:t>+2</w:t>
      </w:r>
      <w:r w:rsidRPr="00977009">
        <w:t xml:space="preserve"> </w:t>
      </w:r>
      <w:r w:rsidRPr="00977009">
        <w:rPr>
          <w:lang w:val="en-US"/>
        </w:rPr>
        <w:t>O</w:t>
      </w:r>
      <w:r w:rsidRPr="00977009">
        <w:rPr>
          <w:position w:val="-6"/>
          <w:lang w:val="en-US"/>
        </w:rPr>
        <w:object w:dxaOrig="680" w:dyaOrig="360">
          <v:shape id="_x0000_i1025" type="#_x0000_t75" style="width:33.75pt;height:18pt" o:ole="" fillcolor="window">
            <v:imagedata r:id="rId176" o:title=""/>
          </v:shape>
          <o:OLEObject Type="Embed" ProgID="Equation.3" ShapeID="_x0000_i1025" DrawAspect="Content" ObjectID="_1510170207" r:id="rId177"/>
        </w:object>
      </w:r>
      <w:r w:rsidRPr="00977009">
        <w:t xml:space="preserve"> С</w:t>
      </w:r>
      <w:r w:rsidRPr="00977009">
        <w:rPr>
          <w:lang w:val="en-US"/>
        </w:rPr>
        <w:t>u</w:t>
      </w:r>
      <w:r w:rsidRPr="00977009">
        <w:rPr>
          <w:vertAlign w:val="superscript"/>
        </w:rPr>
        <w:t>0</w:t>
      </w:r>
      <w:r w:rsidRPr="00977009">
        <w:t>+ Н</w:t>
      </w:r>
      <w:r w:rsidRPr="00977009">
        <w:rPr>
          <w:vertAlign w:val="subscript"/>
        </w:rPr>
        <w:t>2</w:t>
      </w:r>
      <w:r w:rsidRPr="00977009">
        <w:rPr>
          <w:vertAlign w:val="superscript"/>
        </w:rPr>
        <w:t xml:space="preserve">0 </w:t>
      </w:r>
      <w:r w:rsidRPr="00977009">
        <w:t>О</w:t>
      </w:r>
    </w:p>
    <w:p w:rsidR="00EA179E" w:rsidRPr="00977009" w:rsidRDefault="00EA179E" w:rsidP="00EA179E">
      <w:pPr>
        <w:jc w:val="both"/>
      </w:pPr>
      <w:r w:rsidRPr="00977009">
        <w:t xml:space="preserve">    Но в реакции образование гидридов щелочных и щелочно –земельных металлов тот же водород играет роль окислителя </w:t>
      </w:r>
    </w:p>
    <w:p w:rsidR="00EA179E" w:rsidRPr="00977009" w:rsidRDefault="00EA179E" w:rsidP="00EA179E">
      <w:pPr>
        <w:jc w:val="center"/>
      </w:pPr>
      <w:r w:rsidRPr="00977009">
        <w:t xml:space="preserve">2 </w:t>
      </w:r>
      <w:r w:rsidRPr="00977009">
        <w:rPr>
          <w:lang w:val="en-US"/>
        </w:rPr>
        <w:t>Na</w:t>
      </w:r>
      <w:r w:rsidRPr="00977009">
        <w:rPr>
          <w:vertAlign w:val="superscript"/>
        </w:rPr>
        <w:t>0</w:t>
      </w:r>
      <w:r w:rsidRPr="00977009">
        <w:t xml:space="preserve">+ </w:t>
      </w:r>
      <w:r w:rsidRPr="00977009">
        <w:rPr>
          <w:lang w:val="en-US"/>
        </w:rPr>
        <w:t>H</w:t>
      </w:r>
      <w:r w:rsidRPr="00977009">
        <w:rPr>
          <w:vertAlign w:val="subscript"/>
        </w:rPr>
        <w:t>2</w:t>
      </w:r>
      <w:r w:rsidRPr="00977009">
        <w:rPr>
          <w:vertAlign w:val="superscript"/>
        </w:rPr>
        <w:t xml:space="preserve">0 </w:t>
      </w:r>
      <w:r w:rsidRPr="00977009">
        <w:t xml:space="preserve">→2 </w:t>
      </w:r>
      <w:r w:rsidRPr="00977009">
        <w:rPr>
          <w:lang w:val="en-US"/>
        </w:rPr>
        <w:t>Na</w:t>
      </w:r>
      <w:r w:rsidRPr="00977009">
        <w:rPr>
          <w:vertAlign w:val="superscript"/>
        </w:rPr>
        <w:t>+</w:t>
      </w:r>
      <w:r w:rsidRPr="00977009">
        <w:t xml:space="preserve"> </w:t>
      </w:r>
      <w:r w:rsidRPr="00977009">
        <w:rPr>
          <w:lang w:val="en-US"/>
        </w:rPr>
        <w:t>H</w:t>
      </w:r>
      <w:r w:rsidRPr="00977009">
        <w:rPr>
          <w:vertAlign w:val="superscript"/>
        </w:rPr>
        <w:t>-</w:t>
      </w:r>
    </w:p>
    <w:p w:rsidR="00EA179E" w:rsidRPr="00977009" w:rsidRDefault="00EA179E" w:rsidP="00EA179E">
      <w:pPr>
        <w:jc w:val="both"/>
        <w:rPr>
          <w:b/>
          <w:i/>
        </w:rPr>
      </w:pPr>
      <w:r w:rsidRPr="00977009">
        <w:rPr>
          <w:b/>
          <w:i/>
        </w:rPr>
        <w:t xml:space="preserve">       К важнейшим  окислителям относятся:</w:t>
      </w:r>
    </w:p>
    <w:p w:rsidR="00EA179E" w:rsidRPr="00977009" w:rsidRDefault="00EA179E" w:rsidP="00EA179E">
      <w:pPr>
        <w:numPr>
          <w:ilvl w:val="0"/>
          <w:numId w:val="35"/>
        </w:numPr>
        <w:jc w:val="both"/>
      </w:pPr>
      <w:r w:rsidRPr="00977009">
        <w:t xml:space="preserve">свободные неметаллы (галогены, кислород, сера), которые в результате  реакций </w:t>
      </w:r>
    </w:p>
    <w:p w:rsidR="00EA179E" w:rsidRPr="00977009" w:rsidRDefault="00EA179E" w:rsidP="00EA179E">
      <w:pPr>
        <w:jc w:val="both"/>
      </w:pPr>
      <w:r w:rsidRPr="00977009">
        <w:t xml:space="preserve">     превращаются  в одноатомные анионы;   </w:t>
      </w:r>
      <w:r w:rsidRPr="00977009">
        <w:rPr>
          <w:lang w:val="en-US"/>
        </w:rPr>
        <w:t>S</w:t>
      </w:r>
      <w:r w:rsidRPr="00977009">
        <w:rPr>
          <w:vertAlign w:val="superscript"/>
        </w:rPr>
        <w:t>0</w:t>
      </w:r>
      <w:r w:rsidRPr="00977009">
        <w:t>→</w:t>
      </w:r>
      <w:r w:rsidRPr="00977009">
        <w:rPr>
          <w:lang w:val="en-US"/>
        </w:rPr>
        <w:t>S</w:t>
      </w:r>
      <w:r w:rsidRPr="00977009">
        <w:rPr>
          <w:vertAlign w:val="superscript"/>
        </w:rPr>
        <w:t>2-</w:t>
      </w:r>
      <w:r w:rsidRPr="00977009">
        <w:t xml:space="preserve"> </w:t>
      </w:r>
    </w:p>
    <w:p w:rsidR="00EA179E" w:rsidRPr="00977009" w:rsidRDefault="00EA179E" w:rsidP="00EA179E">
      <w:pPr>
        <w:numPr>
          <w:ilvl w:val="0"/>
          <w:numId w:val="35"/>
        </w:numPr>
        <w:jc w:val="both"/>
      </w:pPr>
      <w:r w:rsidRPr="00977009">
        <w:t>кислородсодержащие  ионы и молекулы, в которых центральный атом имеет высшую или высокую степень окисления (</w:t>
      </w:r>
      <w:r w:rsidRPr="00977009">
        <w:rPr>
          <w:lang w:val="en-US"/>
        </w:rPr>
        <w:t>MnO</w:t>
      </w:r>
      <w:r w:rsidRPr="00977009">
        <w:rPr>
          <w:vertAlign w:val="subscript"/>
        </w:rPr>
        <w:t>4</w:t>
      </w:r>
      <w:r w:rsidRPr="00977009">
        <w:rPr>
          <w:vertAlign w:val="superscript"/>
        </w:rPr>
        <w:t>-</w:t>
      </w:r>
      <w:r w:rsidRPr="00977009">
        <w:t xml:space="preserve">, </w:t>
      </w:r>
      <w:r w:rsidRPr="00977009">
        <w:rPr>
          <w:lang w:val="en-US"/>
        </w:rPr>
        <w:t>CrO</w:t>
      </w:r>
      <w:r w:rsidRPr="00977009">
        <w:rPr>
          <w:vertAlign w:val="subscript"/>
        </w:rPr>
        <w:t>7</w:t>
      </w:r>
      <w:r w:rsidRPr="00977009">
        <w:rPr>
          <w:vertAlign w:val="superscript"/>
        </w:rPr>
        <w:t>2-</w:t>
      </w:r>
      <w:r w:rsidRPr="00977009">
        <w:t>,</w:t>
      </w:r>
      <w:r w:rsidRPr="00977009">
        <w:rPr>
          <w:lang w:val="en-US"/>
        </w:rPr>
        <w:t>CrO</w:t>
      </w:r>
      <w:r w:rsidRPr="00977009">
        <w:rPr>
          <w:vertAlign w:val="subscript"/>
        </w:rPr>
        <w:t>4</w:t>
      </w:r>
      <w:r w:rsidRPr="00977009">
        <w:rPr>
          <w:vertAlign w:val="superscript"/>
        </w:rPr>
        <w:t>2-</w:t>
      </w:r>
      <w:r w:rsidRPr="00977009">
        <w:t xml:space="preserve">, </w:t>
      </w:r>
      <w:r w:rsidRPr="00977009">
        <w:rPr>
          <w:lang w:val="en-US"/>
        </w:rPr>
        <w:t>NO</w:t>
      </w:r>
      <w:r w:rsidRPr="00977009">
        <w:rPr>
          <w:vertAlign w:val="subscript"/>
        </w:rPr>
        <w:t>3</w:t>
      </w:r>
      <w:r w:rsidRPr="00977009">
        <w:rPr>
          <w:vertAlign w:val="superscript"/>
        </w:rPr>
        <w:t>-</w:t>
      </w:r>
      <w:r w:rsidRPr="00977009">
        <w:t xml:space="preserve">, </w:t>
      </w:r>
      <w:r w:rsidRPr="00977009">
        <w:rPr>
          <w:lang w:val="en-US"/>
        </w:rPr>
        <w:t>SO</w:t>
      </w:r>
      <w:r w:rsidRPr="00977009">
        <w:rPr>
          <w:vertAlign w:val="subscript"/>
        </w:rPr>
        <w:t>4</w:t>
      </w:r>
      <w:r w:rsidRPr="00977009">
        <w:rPr>
          <w:vertAlign w:val="superscript"/>
        </w:rPr>
        <w:t>2-</w:t>
      </w:r>
      <w:r w:rsidRPr="00977009">
        <w:t>,</w:t>
      </w:r>
      <w:r w:rsidRPr="00977009">
        <w:rPr>
          <w:lang w:val="en-US"/>
        </w:rPr>
        <w:t>ClO</w:t>
      </w:r>
      <w:r w:rsidRPr="00977009">
        <w:rPr>
          <w:vertAlign w:val="subscript"/>
        </w:rPr>
        <w:t>3</w:t>
      </w:r>
      <w:r w:rsidRPr="00977009">
        <w:rPr>
          <w:vertAlign w:val="superscript"/>
        </w:rPr>
        <w:t>-</w:t>
      </w:r>
      <w:r w:rsidRPr="00977009">
        <w:t xml:space="preserve"> )</w:t>
      </w:r>
    </w:p>
    <w:p w:rsidR="00EA179E" w:rsidRPr="00977009" w:rsidRDefault="00EA179E" w:rsidP="00EA179E">
      <w:pPr>
        <w:numPr>
          <w:ilvl w:val="0"/>
          <w:numId w:val="35"/>
        </w:numPr>
        <w:jc w:val="both"/>
      </w:pPr>
      <w:r w:rsidRPr="00977009">
        <w:t>одноатомные катионы, в которых элементы  проявляют высшую степень окисления (</w:t>
      </w:r>
      <w:r w:rsidRPr="00977009">
        <w:rPr>
          <w:lang w:val="en-US"/>
        </w:rPr>
        <w:t>Ge</w:t>
      </w:r>
      <w:r w:rsidRPr="00977009">
        <w:rPr>
          <w:vertAlign w:val="superscript"/>
        </w:rPr>
        <w:t>4+</w:t>
      </w:r>
      <w:r w:rsidRPr="00977009">
        <w:t xml:space="preserve">, </w:t>
      </w:r>
      <w:r w:rsidRPr="00977009">
        <w:rPr>
          <w:lang w:val="en-US"/>
        </w:rPr>
        <w:t>Fe</w:t>
      </w:r>
      <w:r w:rsidRPr="00977009">
        <w:rPr>
          <w:vertAlign w:val="superscript"/>
        </w:rPr>
        <w:t>3+</w:t>
      </w:r>
      <w:r w:rsidRPr="00977009">
        <w:t xml:space="preserve">, </w:t>
      </w:r>
      <w:r w:rsidRPr="00977009">
        <w:rPr>
          <w:lang w:val="en-US"/>
        </w:rPr>
        <w:t>Ag</w:t>
      </w:r>
      <w:r w:rsidRPr="00977009">
        <w:rPr>
          <w:vertAlign w:val="superscript"/>
        </w:rPr>
        <w:t>+</w:t>
      </w:r>
      <w:r w:rsidRPr="00977009">
        <w:t xml:space="preserve">, </w:t>
      </w:r>
      <w:r w:rsidRPr="00977009">
        <w:rPr>
          <w:lang w:val="en-US"/>
        </w:rPr>
        <w:t>H</w:t>
      </w:r>
      <w:r w:rsidRPr="00977009">
        <w:rPr>
          <w:vertAlign w:val="superscript"/>
        </w:rPr>
        <w:t>+</w:t>
      </w:r>
      <w:r w:rsidRPr="00977009">
        <w:t>);</w:t>
      </w:r>
    </w:p>
    <w:p w:rsidR="00EA179E" w:rsidRPr="00977009" w:rsidRDefault="00EA179E" w:rsidP="00EA179E">
      <w:pPr>
        <w:ind w:left="360"/>
        <w:jc w:val="both"/>
      </w:pPr>
      <w:r w:rsidRPr="00977009">
        <w:t>Важнейшими восстановителями являются:</w:t>
      </w:r>
    </w:p>
    <w:p w:rsidR="00EA179E" w:rsidRPr="00977009" w:rsidRDefault="00EA179E" w:rsidP="00EA179E">
      <w:pPr>
        <w:numPr>
          <w:ilvl w:val="0"/>
          <w:numId w:val="35"/>
        </w:numPr>
        <w:jc w:val="both"/>
      </w:pPr>
      <w:r w:rsidRPr="00977009">
        <w:t>свободные металлы, из неметаллов  -  С, Н</w:t>
      </w:r>
    </w:p>
    <w:p w:rsidR="00EA179E" w:rsidRPr="00977009" w:rsidRDefault="00EA179E" w:rsidP="00EA179E">
      <w:pPr>
        <w:numPr>
          <w:ilvl w:val="0"/>
          <w:numId w:val="35"/>
        </w:numPr>
        <w:jc w:val="both"/>
      </w:pPr>
      <w:r w:rsidRPr="00977009">
        <w:lastRenderedPageBreak/>
        <w:t>многоатомные ионы и молекулы, в которых центральный атом имеет низшую или  низкую степень окисления (</w:t>
      </w:r>
      <w:r w:rsidRPr="00977009">
        <w:rPr>
          <w:lang w:val="en-US"/>
        </w:rPr>
        <w:t>H</w:t>
      </w:r>
      <w:r w:rsidRPr="00977009">
        <w:rPr>
          <w:vertAlign w:val="subscript"/>
        </w:rPr>
        <w:t>2</w:t>
      </w:r>
      <w:r w:rsidRPr="00977009">
        <w:rPr>
          <w:lang w:val="en-US"/>
        </w:rPr>
        <w:t>S</w:t>
      </w:r>
      <w:r w:rsidRPr="00977009">
        <w:t xml:space="preserve">, </w:t>
      </w:r>
      <w:r w:rsidRPr="00977009">
        <w:rPr>
          <w:lang w:val="en-US"/>
        </w:rPr>
        <w:t>NH</w:t>
      </w:r>
      <w:r w:rsidRPr="00977009">
        <w:rPr>
          <w:vertAlign w:val="subscript"/>
        </w:rPr>
        <w:t>3</w:t>
      </w:r>
      <w:r w:rsidRPr="00977009">
        <w:rPr>
          <w:vertAlign w:val="superscript"/>
        </w:rPr>
        <w:t>2-</w:t>
      </w:r>
      <w:r w:rsidRPr="00977009">
        <w:t xml:space="preserve">, </w:t>
      </w:r>
      <w:r w:rsidRPr="00977009">
        <w:rPr>
          <w:lang w:val="en-US"/>
        </w:rPr>
        <w:t>NO</w:t>
      </w:r>
      <w:r w:rsidRPr="00977009">
        <w:rPr>
          <w:vertAlign w:val="subscript"/>
        </w:rPr>
        <w:t>2</w:t>
      </w:r>
      <w:r w:rsidRPr="00977009">
        <w:rPr>
          <w:vertAlign w:val="superscript"/>
        </w:rPr>
        <w:t>-</w:t>
      </w:r>
      <w:r w:rsidRPr="00977009">
        <w:t xml:space="preserve">, </w:t>
      </w:r>
      <w:r w:rsidRPr="00977009">
        <w:rPr>
          <w:lang w:val="en-US"/>
        </w:rPr>
        <w:t>CrO</w:t>
      </w:r>
      <w:r w:rsidRPr="00977009">
        <w:rPr>
          <w:vertAlign w:val="subscript"/>
        </w:rPr>
        <w:t>2</w:t>
      </w:r>
      <w:r w:rsidRPr="00977009">
        <w:rPr>
          <w:vertAlign w:val="superscript"/>
        </w:rPr>
        <w:t>-</w:t>
      </w:r>
      <w:r w:rsidRPr="00977009">
        <w:t>);</w:t>
      </w:r>
    </w:p>
    <w:p w:rsidR="00EA179E" w:rsidRPr="00977009" w:rsidRDefault="00EA179E" w:rsidP="00EA179E">
      <w:pPr>
        <w:numPr>
          <w:ilvl w:val="0"/>
          <w:numId w:val="35"/>
        </w:numPr>
        <w:jc w:val="both"/>
      </w:pPr>
      <w:r w:rsidRPr="00977009">
        <w:t>одноатомные ионы, в которых элементы проявляют низшую или низкую степень окисления (</w:t>
      </w:r>
      <w:r w:rsidRPr="00977009">
        <w:rPr>
          <w:lang w:val="en-US"/>
        </w:rPr>
        <w:t>S</w:t>
      </w:r>
      <w:r w:rsidRPr="00977009">
        <w:rPr>
          <w:vertAlign w:val="superscript"/>
        </w:rPr>
        <w:t>2-</w:t>
      </w:r>
      <w:r w:rsidRPr="00977009">
        <w:t xml:space="preserve">, </w:t>
      </w:r>
      <w:r w:rsidRPr="00977009">
        <w:rPr>
          <w:lang w:val="en-US"/>
        </w:rPr>
        <w:t>I</w:t>
      </w:r>
      <w:r w:rsidRPr="00977009">
        <w:rPr>
          <w:vertAlign w:val="superscript"/>
        </w:rPr>
        <w:t>-</w:t>
      </w:r>
      <w:r w:rsidRPr="00977009">
        <w:t xml:space="preserve">, </w:t>
      </w:r>
      <w:r w:rsidRPr="00977009">
        <w:rPr>
          <w:lang w:val="en-US"/>
        </w:rPr>
        <w:t>Cl</w:t>
      </w:r>
      <w:r w:rsidRPr="00977009">
        <w:rPr>
          <w:vertAlign w:val="superscript"/>
        </w:rPr>
        <w:t>-</w:t>
      </w:r>
      <w:r w:rsidRPr="00977009">
        <w:t xml:space="preserve">, </w:t>
      </w:r>
      <w:r w:rsidRPr="00977009">
        <w:rPr>
          <w:lang w:val="en-US"/>
        </w:rPr>
        <w:t>Su</w:t>
      </w:r>
      <w:r w:rsidRPr="00977009">
        <w:rPr>
          <w:vertAlign w:val="superscript"/>
        </w:rPr>
        <w:t>2+</w:t>
      </w:r>
      <w:r w:rsidRPr="00977009">
        <w:t xml:space="preserve">, </w:t>
      </w:r>
      <w:r w:rsidRPr="00977009">
        <w:rPr>
          <w:lang w:val="en-US"/>
        </w:rPr>
        <w:t>Fe</w:t>
      </w:r>
      <w:r w:rsidRPr="00977009">
        <w:rPr>
          <w:vertAlign w:val="superscript"/>
        </w:rPr>
        <w:t>2+</w:t>
      </w:r>
      <w:r w:rsidRPr="00977009">
        <w:t>)</w:t>
      </w:r>
    </w:p>
    <w:p w:rsidR="00EA179E" w:rsidRPr="00977009" w:rsidRDefault="00EA179E" w:rsidP="00EA179E">
      <w:pPr>
        <w:ind w:left="360"/>
        <w:jc w:val="both"/>
      </w:pPr>
      <w:r w:rsidRPr="00977009">
        <w:t>Таким образом, вещества, содержащие  атомы в высших степенях окисления, могут быть только окислителями, т.е. принимать электроны. Вещества, содержащие  атомы в низших степенях окисления, могут быть только восстановителями, т.е. только отдавать электроны. Вещества, же содержащие  атомы в промежуточных степенях окисления, могут быть  как окислителями, так и  восстановителями.</w:t>
      </w:r>
    </w:p>
    <w:p w:rsidR="00EA179E" w:rsidRPr="00977009" w:rsidRDefault="00EA179E" w:rsidP="00EA179E">
      <w:pPr>
        <w:ind w:left="360"/>
        <w:jc w:val="both"/>
      </w:pPr>
      <w:r w:rsidRPr="00977009">
        <w:tab/>
        <w:t>Все оксилительно-восстановительные реакции можно разделить на следующие группы:</w:t>
      </w:r>
    </w:p>
    <w:p w:rsidR="00EA179E" w:rsidRPr="00977009" w:rsidRDefault="00EA179E" w:rsidP="00EA179E">
      <w:pPr>
        <w:numPr>
          <w:ilvl w:val="0"/>
          <w:numId w:val="35"/>
        </w:numPr>
        <w:jc w:val="both"/>
      </w:pPr>
      <w:r w:rsidRPr="00977009">
        <w:t xml:space="preserve">Реакции межмолекулярного окисления – восстановления  –   реакции, в которых </w:t>
      </w:r>
    </w:p>
    <w:p w:rsidR="00EA179E" w:rsidRPr="00977009" w:rsidRDefault="00EA179E" w:rsidP="00EA179E">
      <w:pPr>
        <w:jc w:val="both"/>
      </w:pPr>
      <w:r w:rsidRPr="00977009">
        <w:t xml:space="preserve">     окислитель  и восстановитель  –   разные   вещества,   могут  быть простыми или   </w:t>
      </w:r>
    </w:p>
    <w:p w:rsidR="00EA179E" w:rsidRPr="00977009" w:rsidRDefault="00EA179E" w:rsidP="00EA179E">
      <w:pPr>
        <w:jc w:val="both"/>
      </w:pPr>
      <w:r w:rsidRPr="00977009">
        <w:t xml:space="preserve">     смежными:  2</w:t>
      </w:r>
      <w:r w:rsidRPr="00977009">
        <w:rPr>
          <w:lang w:val="en-US"/>
        </w:rPr>
        <w:t>Mg</w:t>
      </w:r>
      <w:r w:rsidRPr="00977009">
        <w:rPr>
          <w:vertAlign w:val="superscript"/>
        </w:rPr>
        <w:t>0</w:t>
      </w:r>
      <w:r w:rsidRPr="00977009">
        <w:t>+</w:t>
      </w:r>
      <w:r w:rsidRPr="00977009">
        <w:rPr>
          <w:lang w:val="en-US"/>
        </w:rPr>
        <w:t>O</w:t>
      </w:r>
      <w:r w:rsidRPr="00977009">
        <w:rPr>
          <w:vertAlign w:val="subscript"/>
        </w:rPr>
        <w:t>2</w:t>
      </w:r>
      <w:r w:rsidRPr="00977009">
        <w:rPr>
          <w:vertAlign w:val="superscript"/>
        </w:rPr>
        <w:t xml:space="preserve">0 </w:t>
      </w:r>
      <w:r w:rsidRPr="00977009">
        <w:t>→2</w:t>
      </w:r>
      <w:r w:rsidRPr="00977009">
        <w:rPr>
          <w:lang w:val="en-US"/>
        </w:rPr>
        <w:t>Mg</w:t>
      </w:r>
      <w:r w:rsidRPr="00977009">
        <w:rPr>
          <w:vertAlign w:val="superscript"/>
        </w:rPr>
        <w:t>+2</w:t>
      </w:r>
      <w:r w:rsidRPr="00977009">
        <w:rPr>
          <w:lang w:val="en-US"/>
        </w:rPr>
        <w:t>O</w:t>
      </w:r>
      <w:r w:rsidRPr="00977009">
        <w:rPr>
          <w:vertAlign w:val="superscript"/>
        </w:rPr>
        <w:t>-2</w:t>
      </w:r>
    </w:p>
    <w:p w:rsidR="00EA179E" w:rsidRPr="00977009" w:rsidRDefault="00EA179E" w:rsidP="00EA179E">
      <w:pPr>
        <w:jc w:val="both"/>
      </w:pPr>
      <w:r w:rsidRPr="00977009">
        <w:t xml:space="preserve">                          4</w:t>
      </w:r>
      <w:r w:rsidRPr="00977009">
        <w:rPr>
          <w:lang w:val="en-US"/>
        </w:rPr>
        <w:t>N</w:t>
      </w:r>
      <w:r w:rsidRPr="00977009">
        <w:rPr>
          <w:vertAlign w:val="superscript"/>
        </w:rPr>
        <w:t>-3</w:t>
      </w:r>
      <w:r w:rsidRPr="00977009">
        <w:rPr>
          <w:lang w:val="en-US"/>
        </w:rPr>
        <w:t>H</w:t>
      </w:r>
      <w:r w:rsidRPr="00977009">
        <w:rPr>
          <w:vertAlign w:val="subscript"/>
        </w:rPr>
        <w:t>3</w:t>
      </w:r>
      <w:r w:rsidRPr="00977009">
        <w:t>+3</w:t>
      </w:r>
      <w:r w:rsidRPr="00977009">
        <w:rPr>
          <w:lang w:val="en-US"/>
        </w:rPr>
        <w:t>O</w:t>
      </w:r>
      <w:r w:rsidRPr="00977009">
        <w:rPr>
          <w:vertAlign w:val="subscript"/>
        </w:rPr>
        <w:t>2</w:t>
      </w:r>
      <w:r w:rsidRPr="00977009">
        <w:rPr>
          <w:vertAlign w:val="superscript"/>
        </w:rPr>
        <w:t>0</w:t>
      </w:r>
      <w:r w:rsidRPr="00977009">
        <w:t>=2</w:t>
      </w:r>
      <w:r w:rsidRPr="00977009">
        <w:rPr>
          <w:lang w:val="en-US"/>
        </w:rPr>
        <w:t>N</w:t>
      </w:r>
      <w:r w:rsidRPr="00977009">
        <w:rPr>
          <w:vertAlign w:val="subscript"/>
        </w:rPr>
        <w:t>2</w:t>
      </w:r>
      <w:r w:rsidRPr="00977009">
        <w:rPr>
          <w:vertAlign w:val="superscript"/>
        </w:rPr>
        <w:t>0</w:t>
      </w:r>
      <w:r w:rsidRPr="00977009">
        <w:t>+6</w:t>
      </w:r>
      <w:r w:rsidRPr="00977009">
        <w:rPr>
          <w:lang w:val="en-US"/>
        </w:rPr>
        <w:t>H</w:t>
      </w:r>
      <w:r w:rsidRPr="00977009">
        <w:rPr>
          <w:vertAlign w:val="subscript"/>
        </w:rPr>
        <w:t>2</w:t>
      </w:r>
      <w:r w:rsidRPr="00977009">
        <w:rPr>
          <w:lang w:val="en-US"/>
        </w:rPr>
        <w:t>O</w:t>
      </w:r>
      <w:r w:rsidRPr="00977009">
        <w:rPr>
          <w:vertAlign w:val="superscript"/>
        </w:rPr>
        <w:t>-2</w:t>
      </w:r>
    </w:p>
    <w:p w:rsidR="00EA179E" w:rsidRPr="00977009" w:rsidRDefault="00EA179E" w:rsidP="00EA179E">
      <w:pPr>
        <w:jc w:val="both"/>
      </w:pPr>
      <w:r w:rsidRPr="00977009">
        <w:t xml:space="preserve"> </w:t>
      </w:r>
      <w:r w:rsidRPr="00977009">
        <w:rPr>
          <w:lang w:val="en-US"/>
        </w:rPr>
        <w:t>Mg</w:t>
      </w:r>
      <w:r w:rsidRPr="00977009">
        <w:t xml:space="preserve">- восстановитель, </w:t>
      </w:r>
      <w:r w:rsidRPr="00977009">
        <w:rPr>
          <w:lang w:val="en-US"/>
        </w:rPr>
        <w:t>O</w:t>
      </w:r>
      <w:r w:rsidRPr="00977009">
        <w:rPr>
          <w:vertAlign w:val="subscript"/>
        </w:rPr>
        <w:t>2</w:t>
      </w:r>
      <w:r w:rsidRPr="00977009">
        <w:t xml:space="preserve">- окислитель, </w:t>
      </w:r>
      <w:r w:rsidRPr="00977009">
        <w:rPr>
          <w:lang w:val="en-US"/>
        </w:rPr>
        <w:t>NH</w:t>
      </w:r>
      <w:r w:rsidRPr="00977009">
        <w:rPr>
          <w:vertAlign w:val="subscript"/>
        </w:rPr>
        <w:t>3</w:t>
      </w:r>
      <w:r w:rsidRPr="00977009">
        <w:t xml:space="preserve">- восстановитель,  </w:t>
      </w:r>
      <w:r w:rsidRPr="00977009">
        <w:rPr>
          <w:lang w:val="en-US"/>
        </w:rPr>
        <w:t>O</w:t>
      </w:r>
      <w:r w:rsidRPr="00977009">
        <w:rPr>
          <w:vertAlign w:val="subscript"/>
        </w:rPr>
        <w:t>2</w:t>
      </w:r>
      <w:r w:rsidRPr="00977009">
        <w:t>- окислитель.</w:t>
      </w:r>
    </w:p>
    <w:p w:rsidR="00EA179E" w:rsidRPr="00977009" w:rsidRDefault="00EA179E" w:rsidP="00EA179E">
      <w:pPr>
        <w:jc w:val="both"/>
      </w:pPr>
    </w:p>
    <w:p w:rsidR="00EA179E" w:rsidRPr="00977009" w:rsidRDefault="00EA179E" w:rsidP="00EA179E">
      <w:pPr>
        <w:numPr>
          <w:ilvl w:val="0"/>
          <w:numId w:val="35"/>
        </w:numPr>
        <w:jc w:val="both"/>
      </w:pPr>
      <w:r w:rsidRPr="00977009">
        <w:t>Реакции внутримолекулярного окисления- восстановления – реакции, которые протекают с изменением степени окисления атомов одного и того же соединения:</w:t>
      </w:r>
    </w:p>
    <w:p w:rsidR="00EA179E" w:rsidRPr="00977009" w:rsidRDefault="00EA179E" w:rsidP="00EA179E">
      <w:pPr>
        <w:ind w:left="360"/>
        <w:jc w:val="both"/>
      </w:pPr>
    </w:p>
    <w:p w:rsidR="00EA179E" w:rsidRPr="00977009" w:rsidRDefault="00EA179E" w:rsidP="00EA179E">
      <w:pPr>
        <w:jc w:val="both"/>
      </w:pPr>
      <w:r w:rsidRPr="00977009">
        <w:t xml:space="preserve">                                              </w:t>
      </w:r>
      <w:r w:rsidRPr="00977009">
        <w:rPr>
          <w:position w:val="-12"/>
          <w:lang w:val="en-US"/>
        </w:rPr>
        <w:object w:dxaOrig="2840" w:dyaOrig="380">
          <v:shape id="_x0000_i1026" type="#_x0000_t75" style="width:141.75pt;height:18.75pt" o:ole="" fillcolor="window">
            <v:imagedata r:id="rId178" o:title=""/>
          </v:shape>
          <o:OLEObject Type="Embed" ProgID="Equation.3" ShapeID="_x0000_i1026" DrawAspect="Content" ObjectID="_1510170208" r:id="rId179"/>
        </w:object>
      </w:r>
    </w:p>
    <w:p w:rsidR="00EA179E" w:rsidRPr="00977009" w:rsidRDefault="00EA179E" w:rsidP="00EA179E">
      <w:pPr>
        <w:jc w:val="both"/>
      </w:pPr>
      <w:r w:rsidRPr="00977009">
        <w:t xml:space="preserve">                                              </w:t>
      </w:r>
      <w:r w:rsidRPr="00977009">
        <w:rPr>
          <w:lang w:val="en-US"/>
        </w:rPr>
        <w:t>N</w:t>
      </w:r>
      <w:r w:rsidRPr="00977009">
        <w:rPr>
          <w:vertAlign w:val="superscript"/>
        </w:rPr>
        <w:t>-3</w:t>
      </w:r>
      <w:r w:rsidRPr="00977009">
        <w:rPr>
          <w:lang w:val="en-US"/>
        </w:rPr>
        <w:t>H</w:t>
      </w:r>
      <w:r w:rsidRPr="00977009">
        <w:rPr>
          <w:vertAlign w:val="subscript"/>
        </w:rPr>
        <w:t>4</w:t>
      </w:r>
      <w:r w:rsidRPr="00977009">
        <w:rPr>
          <w:lang w:val="en-US"/>
        </w:rPr>
        <w:t>N</w:t>
      </w:r>
      <w:r w:rsidRPr="00977009">
        <w:t xml:space="preserve"> </w:t>
      </w:r>
      <w:r w:rsidRPr="00977009">
        <w:rPr>
          <w:vertAlign w:val="superscript"/>
        </w:rPr>
        <w:t>+5</w:t>
      </w:r>
      <w:r w:rsidRPr="00977009">
        <w:rPr>
          <w:lang w:val="en-US"/>
        </w:rPr>
        <w:t>O</w:t>
      </w:r>
      <w:r w:rsidRPr="00977009">
        <w:rPr>
          <w:vertAlign w:val="subscript"/>
        </w:rPr>
        <w:t>2</w:t>
      </w:r>
      <w:r w:rsidRPr="00977009">
        <w:t>=</w:t>
      </w:r>
      <w:r w:rsidRPr="00977009">
        <w:rPr>
          <w:lang w:val="en-US"/>
        </w:rPr>
        <w:t>N</w:t>
      </w:r>
      <w:r w:rsidRPr="00977009">
        <w:rPr>
          <w:vertAlign w:val="subscript"/>
        </w:rPr>
        <w:t>2</w:t>
      </w:r>
      <w:r w:rsidRPr="00977009">
        <w:rPr>
          <w:vertAlign w:val="superscript"/>
        </w:rPr>
        <w:t>0</w:t>
      </w:r>
      <w:r w:rsidRPr="00977009">
        <w:t>+2</w:t>
      </w:r>
      <w:r w:rsidRPr="00977009">
        <w:rPr>
          <w:lang w:val="en-US"/>
        </w:rPr>
        <w:t>H</w:t>
      </w:r>
      <w:r w:rsidRPr="00977009">
        <w:rPr>
          <w:vertAlign w:val="subscript"/>
        </w:rPr>
        <w:t>2</w:t>
      </w:r>
      <w:r w:rsidRPr="00977009">
        <w:rPr>
          <w:lang w:val="en-US"/>
        </w:rPr>
        <w:t>O</w:t>
      </w:r>
    </w:p>
    <w:p w:rsidR="00EA179E" w:rsidRPr="00977009" w:rsidRDefault="00EA179E" w:rsidP="00EA179E">
      <w:pPr>
        <w:jc w:val="both"/>
      </w:pPr>
    </w:p>
    <w:p w:rsidR="00EA179E" w:rsidRPr="00977009" w:rsidRDefault="00EA179E" w:rsidP="00EA179E">
      <w:pPr>
        <w:jc w:val="both"/>
      </w:pPr>
      <w:r w:rsidRPr="00977009">
        <w:t>9  Реакции диспропорционирования ( реакция самоокисления-самовосстановления реакции, в каждых происходит одновременное увеличение и уменьшение степени окисления атомов одного и того же элемента</w:t>
      </w:r>
    </w:p>
    <w:p w:rsidR="00EA179E" w:rsidRPr="00977009" w:rsidRDefault="00EA179E" w:rsidP="00EA179E">
      <w:pPr>
        <w:jc w:val="both"/>
        <w:rPr>
          <w:lang w:val="en-US"/>
        </w:rPr>
      </w:pPr>
      <w:r w:rsidRPr="00977009">
        <w:t xml:space="preserve">                                              </w:t>
      </w:r>
      <w:r w:rsidRPr="00977009">
        <w:rPr>
          <w:lang w:val="en-US"/>
        </w:rPr>
        <w:t>4KCl</w:t>
      </w:r>
      <w:r w:rsidRPr="00977009">
        <w:rPr>
          <w:vertAlign w:val="superscript"/>
          <w:lang w:val="en-US"/>
        </w:rPr>
        <w:t>+5</w:t>
      </w:r>
      <w:r w:rsidRPr="00977009">
        <w:rPr>
          <w:lang w:val="en-US"/>
        </w:rPr>
        <w:t>O</w:t>
      </w:r>
      <w:r w:rsidRPr="00977009">
        <w:rPr>
          <w:vertAlign w:val="subscript"/>
          <w:lang w:val="en-US"/>
        </w:rPr>
        <w:t>3</w:t>
      </w:r>
      <w:r w:rsidRPr="00977009">
        <w:rPr>
          <w:lang w:val="en-US"/>
        </w:rPr>
        <w:t>=3KCl</w:t>
      </w:r>
      <w:r w:rsidRPr="00977009">
        <w:rPr>
          <w:vertAlign w:val="superscript"/>
          <w:lang w:val="en-US"/>
        </w:rPr>
        <w:t>+7</w:t>
      </w:r>
      <w:r w:rsidRPr="00977009">
        <w:rPr>
          <w:lang w:val="en-US"/>
        </w:rPr>
        <w:t>O</w:t>
      </w:r>
      <w:r w:rsidRPr="00977009">
        <w:rPr>
          <w:vertAlign w:val="subscript"/>
          <w:lang w:val="en-US"/>
        </w:rPr>
        <w:t>4</w:t>
      </w:r>
      <w:r w:rsidRPr="00977009">
        <w:rPr>
          <w:lang w:val="en-US"/>
        </w:rPr>
        <w:t>+K</w:t>
      </w:r>
      <w:r w:rsidRPr="00977009">
        <w:rPr>
          <w:vertAlign w:val="superscript"/>
          <w:lang w:val="en-US"/>
        </w:rPr>
        <w:t>+</w:t>
      </w:r>
      <w:r w:rsidRPr="00977009">
        <w:rPr>
          <w:lang w:val="en-US"/>
        </w:rPr>
        <w:t>Cl</w:t>
      </w:r>
      <w:r w:rsidRPr="00977009">
        <w:rPr>
          <w:vertAlign w:val="superscript"/>
          <w:lang w:val="en-US"/>
        </w:rPr>
        <w:t>-</w:t>
      </w:r>
    </w:p>
    <w:p w:rsidR="00EA179E" w:rsidRPr="00977009" w:rsidRDefault="00EA179E" w:rsidP="00EA179E">
      <w:pPr>
        <w:jc w:val="both"/>
      </w:pPr>
      <w:r w:rsidRPr="00977009">
        <w:t>4) Реакции компропорционированные- реакции, содержащих атомы одного и того же элемента в разных степенях окисления. В результате реакции компропорционирования получается вещество, содержащее атомы того же элемента в промежуточной степени окисления:</w:t>
      </w:r>
    </w:p>
    <w:p w:rsidR="00EA179E" w:rsidRPr="00977009" w:rsidRDefault="00EA179E" w:rsidP="00EA179E">
      <w:pPr>
        <w:jc w:val="both"/>
      </w:pPr>
      <w:r w:rsidRPr="00977009">
        <w:t xml:space="preserve">                                              </w:t>
      </w:r>
      <w:r w:rsidRPr="00977009">
        <w:rPr>
          <w:lang w:val="en-US"/>
        </w:rPr>
        <w:t>Cu</w:t>
      </w:r>
      <w:r w:rsidRPr="00977009">
        <w:rPr>
          <w:vertAlign w:val="superscript"/>
        </w:rPr>
        <w:t>0</w:t>
      </w:r>
      <w:r w:rsidRPr="00977009">
        <w:t>+</w:t>
      </w:r>
      <w:r w:rsidRPr="00977009">
        <w:rPr>
          <w:lang w:val="en-US"/>
        </w:rPr>
        <w:t>Cu</w:t>
      </w:r>
      <w:r w:rsidRPr="00977009">
        <w:rPr>
          <w:vertAlign w:val="superscript"/>
        </w:rPr>
        <w:t>+2</w:t>
      </w:r>
      <w:r w:rsidRPr="00977009">
        <w:rPr>
          <w:lang w:val="en-US"/>
        </w:rPr>
        <w:t>Cl</w:t>
      </w:r>
      <w:r w:rsidRPr="00977009">
        <w:rPr>
          <w:vertAlign w:val="subscript"/>
        </w:rPr>
        <w:t>2</w:t>
      </w:r>
      <w:r w:rsidRPr="00977009">
        <w:t>→2</w:t>
      </w:r>
      <w:r w:rsidRPr="00977009">
        <w:rPr>
          <w:lang w:val="en-US"/>
        </w:rPr>
        <w:t>Cu</w:t>
      </w:r>
      <w:r w:rsidRPr="00977009">
        <w:rPr>
          <w:vertAlign w:val="superscript"/>
        </w:rPr>
        <w:t>+1</w:t>
      </w:r>
      <w:r w:rsidRPr="00977009">
        <w:rPr>
          <w:lang w:val="en-US"/>
        </w:rPr>
        <w:t>Cl</w:t>
      </w:r>
    </w:p>
    <w:p w:rsidR="00EA179E" w:rsidRPr="00977009" w:rsidRDefault="00EA179E" w:rsidP="00EA179E">
      <w:pPr>
        <w:ind w:firstLine="708"/>
        <w:jc w:val="both"/>
      </w:pPr>
      <w:r w:rsidRPr="00977009">
        <w:t>3  Нахождение  стехиометрических коэффициентов реакции окисления- восстановления часто оказывается непростой задачей, которую решают с применением специального разработанных приемов.</w:t>
      </w:r>
    </w:p>
    <w:p w:rsidR="00EA179E" w:rsidRPr="00977009" w:rsidRDefault="00EA179E" w:rsidP="00EA179E">
      <w:pPr>
        <w:jc w:val="both"/>
      </w:pPr>
      <w:r w:rsidRPr="00977009">
        <w:t xml:space="preserve">  а) Рассмотрим метод электронного баланса, он основан на сравнении степени окисления атомов в исходных и конечных веществах. Число электронов, отданных восстановителем, должно равняться числу электронов, присоединенных окислителем. Для составления уравнения надо знать реагирующих веществ и продуктов реакции. Последнее определяется опытным путем, либо на основе известных свойств </w:t>
      </w:r>
      <w:r w:rsidRPr="00977009">
        <w:lastRenderedPageBreak/>
        <w:t>элементов. Например, составим уравнение взаимодействие перманганата калия в кислой среде с сероводородом</w:t>
      </w:r>
    </w:p>
    <w:p w:rsidR="00EA179E" w:rsidRPr="00977009" w:rsidRDefault="00EA179E" w:rsidP="00EA179E">
      <w:pPr>
        <w:jc w:val="both"/>
        <w:rPr>
          <w:lang w:val="en-US"/>
        </w:rPr>
      </w:pPr>
      <w:r w:rsidRPr="00977009">
        <w:t xml:space="preserve">                          </w:t>
      </w:r>
      <w:r w:rsidRPr="00977009">
        <w:rPr>
          <w:lang w:val="en-US"/>
        </w:rPr>
        <w:t>KMn</w:t>
      </w:r>
      <w:r w:rsidRPr="00977009">
        <w:rPr>
          <w:vertAlign w:val="superscript"/>
          <w:lang w:val="en-US"/>
        </w:rPr>
        <w:t>+7</w:t>
      </w:r>
      <w:r w:rsidRPr="00977009">
        <w:rPr>
          <w:lang w:val="en-US"/>
        </w:rPr>
        <w:t>O</w:t>
      </w:r>
      <w:r w:rsidRPr="00977009">
        <w:rPr>
          <w:vertAlign w:val="subscript"/>
          <w:lang w:val="en-US"/>
        </w:rPr>
        <w:t>4</w:t>
      </w:r>
      <w:r w:rsidRPr="00977009">
        <w:rPr>
          <w:lang w:val="en-US"/>
        </w:rPr>
        <w:t>+ H</w:t>
      </w:r>
      <w:r w:rsidRPr="00977009">
        <w:rPr>
          <w:vertAlign w:val="subscript"/>
          <w:lang w:val="en-US"/>
        </w:rPr>
        <w:t>2</w:t>
      </w:r>
      <w:r w:rsidRPr="00977009">
        <w:rPr>
          <w:lang w:val="en-US"/>
        </w:rPr>
        <w:t>S</w:t>
      </w:r>
      <w:r w:rsidRPr="00977009">
        <w:rPr>
          <w:vertAlign w:val="superscript"/>
          <w:lang w:val="en-US"/>
        </w:rPr>
        <w:t>-2</w:t>
      </w:r>
      <w:r w:rsidRPr="00977009">
        <w:rPr>
          <w:lang w:val="en-US"/>
        </w:rPr>
        <w:t>+H</w:t>
      </w:r>
      <w:r w:rsidRPr="00977009">
        <w:rPr>
          <w:vertAlign w:val="subscript"/>
          <w:lang w:val="en-US"/>
        </w:rPr>
        <w:t>2</w:t>
      </w:r>
      <w:r w:rsidRPr="00977009">
        <w:rPr>
          <w:lang w:val="en-US"/>
        </w:rPr>
        <w:t>SO</w:t>
      </w:r>
      <w:r w:rsidRPr="00977009">
        <w:rPr>
          <w:vertAlign w:val="subscript"/>
          <w:lang w:val="en-US"/>
        </w:rPr>
        <w:t>4</w:t>
      </w:r>
      <w:r w:rsidRPr="00977009">
        <w:rPr>
          <w:lang w:val="en-US"/>
        </w:rPr>
        <w:t>→S</w:t>
      </w:r>
      <w:r w:rsidRPr="00977009">
        <w:rPr>
          <w:vertAlign w:val="superscript"/>
          <w:lang w:val="en-US"/>
        </w:rPr>
        <w:t>0</w:t>
      </w:r>
      <w:r w:rsidRPr="00977009">
        <w:rPr>
          <w:lang w:val="en-US"/>
        </w:rPr>
        <w:t>+K</w:t>
      </w:r>
      <w:r w:rsidRPr="00977009">
        <w:rPr>
          <w:vertAlign w:val="subscript"/>
          <w:lang w:val="en-US"/>
        </w:rPr>
        <w:t>2</w:t>
      </w:r>
      <w:r w:rsidRPr="00977009">
        <w:rPr>
          <w:lang w:val="en-US"/>
        </w:rPr>
        <w:t>SO</w:t>
      </w:r>
      <w:r w:rsidRPr="00977009">
        <w:rPr>
          <w:vertAlign w:val="subscript"/>
          <w:lang w:val="en-US"/>
        </w:rPr>
        <w:t>4</w:t>
      </w:r>
      <w:r w:rsidRPr="00977009">
        <w:rPr>
          <w:lang w:val="en-US"/>
        </w:rPr>
        <w:t>+Mn</w:t>
      </w:r>
      <w:r w:rsidRPr="00977009">
        <w:rPr>
          <w:vertAlign w:val="superscript"/>
          <w:lang w:val="en-US"/>
        </w:rPr>
        <w:t>+2</w:t>
      </w:r>
      <w:r w:rsidRPr="00977009">
        <w:rPr>
          <w:lang w:val="en-US"/>
        </w:rPr>
        <w:t>SO</w:t>
      </w:r>
      <w:r w:rsidRPr="00977009">
        <w:rPr>
          <w:vertAlign w:val="subscript"/>
          <w:lang w:val="en-US"/>
        </w:rPr>
        <w:t>4</w:t>
      </w:r>
      <w:r w:rsidRPr="00977009">
        <w:rPr>
          <w:lang w:val="en-US"/>
        </w:rPr>
        <w:t>+H</w:t>
      </w:r>
      <w:r w:rsidRPr="00977009">
        <w:rPr>
          <w:vertAlign w:val="subscript"/>
          <w:lang w:val="en-US"/>
        </w:rPr>
        <w:t>2</w:t>
      </w:r>
      <w:r w:rsidRPr="00977009">
        <w:rPr>
          <w:lang w:val="en-US"/>
        </w:rPr>
        <w:t>O</w:t>
      </w:r>
    </w:p>
    <w:p w:rsidR="00EA179E" w:rsidRPr="00977009" w:rsidRDefault="00EA179E" w:rsidP="00EA179E">
      <w:pPr>
        <w:numPr>
          <w:ilvl w:val="0"/>
          <w:numId w:val="19"/>
        </w:numPr>
        <w:jc w:val="both"/>
      </w:pPr>
      <w:r w:rsidRPr="00977009">
        <w:t>запишем формулы исходных и конечных веществ реакции с указанием степеней окисления.</w:t>
      </w:r>
    </w:p>
    <w:p w:rsidR="00EA179E" w:rsidRPr="00977009" w:rsidRDefault="00EA179E" w:rsidP="00EA179E">
      <w:pPr>
        <w:numPr>
          <w:ilvl w:val="0"/>
          <w:numId w:val="19"/>
        </w:numPr>
        <w:jc w:val="both"/>
      </w:pPr>
      <w:r w:rsidRPr="00977009">
        <w:rPr>
          <w:noProof/>
        </w:rPr>
        <mc:AlternateContent>
          <mc:Choice Requires="wps">
            <w:drawing>
              <wp:anchor distT="0" distB="0" distL="114300" distR="114300" simplePos="0" relativeHeight="251669504" behindDoc="0" locked="0" layoutInCell="0" allowOverlap="1" wp14:anchorId="74F688C0" wp14:editId="30E92231">
                <wp:simplePos x="0" y="0"/>
                <wp:positionH relativeFrom="column">
                  <wp:posOffset>2137410</wp:posOffset>
                </wp:positionH>
                <wp:positionV relativeFrom="paragraph">
                  <wp:posOffset>45085</wp:posOffset>
                </wp:positionV>
                <wp:extent cx="0" cy="403225"/>
                <wp:effectExtent l="9525" t="12700" r="9525" b="1270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3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88F17C" id="Прямая соединительная линия 2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8.3pt,3.55pt" to="168.3pt,3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" o:allowincell="f"/>
            </w:pict>
          </mc:Fallback>
        </mc:AlternateContent>
      </w:r>
      <w:r w:rsidRPr="00977009">
        <w:rPr>
          <w:lang w:val="en-US"/>
        </w:rPr>
        <w:t>Mn</w:t>
      </w:r>
      <w:r w:rsidRPr="00977009">
        <w:rPr>
          <w:vertAlign w:val="superscript"/>
          <w:lang w:val="en-US"/>
        </w:rPr>
        <w:t>+7</w:t>
      </w:r>
      <w:r w:rsidRPr="00977009">
        <w:rPr>
          <w:lang w:val="en-US"/>
        </w:rPr>
        <w:t>+5</w:t>
      </w:r>
      <w:r w:rsidRPr="00977009">
        <w:t xml:space="preserve"> ē→</w:t>
      </w:r>
      <w:r w:rsidRPr="00977009">
        <w:rPr>
          <w:lang w:val="en-US"/>
        </w:rPr>
        <w:t>Mn</w:t>
      </w:r>
      <w:r w:rsidRPr="00977009">
        <w:rPr>
          <w:vertAlign w:val="superscript"/>
          <w:lang w:val="en-US"/>
        </w:rPr>
        <w:t>+2</w:t>
      </w:r>
      <w:r w:rsidRPr="00977009">
        <w:t xml:space="preserve">  </w:t>
      </w:r>
      <w:r w:rsidRPr="00977009">
        <w:rPr>
          <w:lang w:val="en-US"/>
        </w:rPr>
        <w:t xml:space="preserve"> </w:t>
      </w:r>
      <w:r w:rsidRPr="00977009">
        <w:t xml:space="preserve"> окислитель </w:t>
      </w:r>
    </w:p>
    <w:p w:rsidR="00EA179E" w:rsidRPr="00977009" w:rsidRDefault="00EA179E" w:rsidP="00EA179E">
      <w:pPr>
        <w:tabs>
          <w:tab w:val="left" w:pos="3580"/>
        </w:tabs>
        <w:ind w:left="1290"/>
        <w:jc w:val="both"/>
      </w:pPr>
      <w:r w:rsidRPr="00977009">
        <w:rPr>
          <w:lang w:val="en-US"/>
        </w:rPr>
        <w:t>S</w:t>
      </w:r>
      <w:r w:rsidRPr="00977009">
        <w:rPr>
          <w:vertAlign w:val="superscript"/>
          <w:lang w:val="en-US"/>
        </w:rPr>
        <w:t>-2</w:t>
      </w:r>
      <w:r w:rsidRPr="00977009">
        <w:rPr>
          <w:lang w:val="en-US"/>
        </w:rPr>
        <w:t>-2</w:t>
      </w:r>
      <w:r w:rsidRPr="00977009">
        <w:t xml:space="preserve"> ē→</w:t>
      </w:r>
      <w:r w:rsidRPr="00977009">
        <w:rPr>
          <w:lang w:val="en-US"/>
        </w:rPr>
        <w:t>S</w:t>
      </w:r>
      <w:r w:rsidRPr="00977009">
        <w:rPr>
          <w:vertAlign w:val="superscript"/>
          <w:lang w:val="en-US"/>
        </w:rPr>
        <w:t>0</w:t>
      </w:r>
      <w:r w:rsidRPr="00977009">
        <w:rPr>
          <w:lang w:val="en-US"/>
        </w:rPr>
        <w:t xml:space="preserve"> </w:t>
      </w:r>
      <w:r w:rsidRPr="00977009">
        <w:t xml:space="preserve">   </w:t>
      </w:r>
      <w:r w:rsidRPr="00977009">
        <w:tab/>
        <w:t>восстановитель</w:t>
      </w:r>
    </w:p>
    <w:p w:rsidR="00EA179E" w:rsidRPr="00977009" w:rsidRDefault="00EA179E" w:rsidP="00EA179E">
      <w:pPr>
        <w:tabs>
          <w:tab w:val="left" w:pos="3580"/>
        </w:tabs>
        <w:ind w:left="1290"/>
        <w:jc w:val="both"/>
      </w:pPr>
      <w:r w:rsidRPr="00977009">
        <w:t xml:space="preserve">Выпишем атомы или ионы в результате реакции у которых изменялась степень окисления и составим электронный баланс. Ион </w:t>
      </w:r>
      <w:r w:rsidRPr="00977009">
        <w:rPr>
          <w:lang w:val="en-US"/>
        </w:rPr>
        <w:t>Mn</w:t>
      </w:r>
      <w:r w:rsidRPr="00977009">
        <w:rPr>
          <w:vertAlign w:val="superscript"/>
        </w:rPr>
        <w:t xml:space="preserve">+7принимает </w:t>
      </w:r>
      <w:r w:rsidRPr="00977009">
        <w:t xml:space="preserve">пять электронов, его степень окисления понижается от +7 до +2.  </w:t>
      </w:r>
      <w:r w:rsidRPr="00977009">
        <w:rPr>
          <w:lang w:val="en-US"/>
        </w:rPr>
        <w:t>KMnO</w:t>
      </w:r>
      <w:r w:rsidRPr="00977009">
        <w:rPr>
          <w:vertAlign w:val="subscript"/>
        </w:rPr>
        <w:t>4</w:t>
      </w:r>
      <w:r w:rsidRPr="00977009">
        <w:t xml:space="preserve">- окислитель. Ион </w:t>
      </w:r>
      <w:r w:rsidRPr="00977009">
        <w:rPr>
          <w:lang w:val="en-US"/>
        </w:rPr>
        <w:t>S</w:t>
      </w:r>
      <w:r w:rsidRPr="00977009">
        <w:rPr>
          <w:vertAlign w:val="superscript"/>
        </w:rPr>
        <w:t>2-</w:t>
      </w:r>
      <w:r w:rsidRPr="00977009">
        <w:t xml:space="preserve"> отдает два электрона, его степень окисления называется от -2 до 0.   </w:t>
      </w:r>
      <w:r w:rsidRPr="00977009">
        <w:rPr>
          <w:lang w:val="en-US"/>
        </w:rPr>
        <w:t>H</w:t>
      </w:r>
      <w:r w:rsidRPr="00977009">
        <w:rPr>
          <w:vertAlign w:val="subscript"/>
        </w:rPr>
        <w:t>2</w:t>
      </w:r>
      <w:r w:rsidRPr="00977009">
        <w:rPr>
          <w:lang w:val="en-US"/>
        </w:rPr>
        <w:t>S</w:t>
      </w:r>
      <w:r w:rsidRPr="00977009">
        <w:t xml:space="preserve">- восстановитель. Из уравнения видно, что число отданных и присоединенных электронов не равны. Находим общее кратное и коэффициенты при восстановителе и окислителе, а затем и у других веществ </w:t>
      </w:r>
    </w:p>
    <w:p w:rsidR="00EA179E" w:rsidRPr="00977009" w:rsidRDefault="00EA179E" w:rsidP="00EA179E">
      <w:pPr>
        <w:tabs>
          <w:tab w:val="left" w:pos="2640"/>
        </w:tabs>
        <w:ind w:left="1290"/>
        <w:jc w:val="both"/>
        <w:rPr>
          <w:vertAlign w:val="superscript"/>
          <w:lang w:val="en-US"/>
        </w:rPr>
      </w:pPr>
      <w:r w:rsidRPr="00977009">
        <w:rPr>
          <w:noProof/>
        </w:rPr>
        <mc:AlternateContent>
          <mc:Choice Requires="wps">
            <w:drawing>
              <wp:anchor distT="0" distB="0" distL="114300" distR="114300" simplePos="0" relativeHeight="251670528" behindDoc="0" locked="0" layoutInCell="0" allowOverlap="1" wp14:anchorId="7AD16FC3" wp14:editId="4FB9945C">
                <wp:simplePos x="0" y="0"/>
                <wp:positionH relativeFrom="column">
                  <wp:posOffset>1531620</wp:posOffset>
                </wp:positionH>
                <wp:positionV relativeFrom="paragraph">
                  <wp:posOffset>16510</wp:posOffset>
                </wp:positionV>
                <wp:extent cx="12065" cy="564515"/>
                <wp:effectExtent l="13335" t="11430" r="12700" b="508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065" cy="564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332AA4" id="Прямая соединительная линия 27"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0.6pt,1.3pt" to="121.55pt,4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" o:allowincell="f"/>
            </w:pict>
          </mc:Fallback>
        </mc:AlternateContent>
      </w:r>
      <w:r w:rsidRPr="00977009">
        <w:rPr>
          <w:lang w:val="en-US"/>
        </w:rPr>
        <w:t xml:space="preserve">          2</w:t>
      </w:r>
      <w:r w:rsidRPr="00977009">
        <w:rPr>
          <w:lang w:val="en-US"/>
        </w:rPr>
        <w:tab/>
        <w:t>Mn</w:t>
      </w:r>
      <w:r w:rsidRPr="00977009">
        <w:rPr>
          <w:vertAlign w:val="superscript"/>
          <w:lang w:val="en-US"/>
        </w:rPr>
        <w:t>+7</w:t>
      </w:r>
      <w:r w:rsidRPr="00977009">
        <w:rPr>
          <w:lang w:val="en-US"/>
        </w:rPr>
        <w:t>+5 ē→Mn</w:t>
      </w:r>
      <w:r w:rsidRPr="00977009">
        <w:rPr>
          <w:vertAlign w:val="superscript"/>
          <w:lang w:val="en-US"/>
        </w:rPr>
        <w:t>+2</w:t>
      </w:r>
    </w:p>
    <w:p w:rsidR="00EA179E" w:rsidRPr="00977009" w:rsidRDefault="00EA179E" w:rsidP="00EA179E">
      <w:pPr>
        <w:tabs>
          <w:tab w:val="left" w:pos="2640"/>
        </w:tabs>
        <w:ind w:left="1290"/>
        <w:jc w:val="both"/>
        <w:rPr>
          <w:lang w:val="en-US"/>
        </w:rPr>
      </w:pPr>
      <w:r w:rsidRPr="00977009">
        <w:rPr>
          <w:lang w:val="en-US"/>
        </w:rPr>
        <w:t xml:space="preserve">          5  </w:t>
      </w:r>
      <w:r w:rsidRPr="00977009">
        <w:rPr>
          <w:lang w:val="en-US"/>
        </w:rPr>
        <w:tab/>
        <w:t>S</w:t>
      </w:r>
      <w:r w:rsidRPr="00977009">
        <w:rPr>
          <w:vertAlign w:val="superscript"/>
          <w:lang w:val="en-US"/>
        </w:rPr>
        <w:t>-2</w:t>
      </w:r>
      <w:r w:rsidRPr="00977009">
        <w:rPr>
          <w:lang w:val="en-US"/>
        </w:rPr>
        <w:t>-2 ē→S</w:t>
      </w:r>
      <w:r w:rsidRPr="00977009">
        <w:rPr>
          <w:vertAlign w:val="superscript"/>
          <w:lang w:val="en-US"/>
        </w:rPr>
        <w:t>0</w:t>
      </w:r>
      <w:r w:rsidRPr="00977009">
        <w:rPr>
          <w:lang w:val="en-US"/>
        </w:rPr>
        <w:t xml:space="preserve">   </w:t>
      </w:r>
    </w:p>
    <w:p w:rsidR="00EA179E" w:rsidRPr="00977009" w:rsidRDefault="00EA179E" w:rsidP="00EA179E">
      <w:pPr>
        <w:jc w:val="both"/>
        <w:rPr>
          <w:lang w:val="en-US"/>
        </w:rPr>
      </w:pPr>
      <w:r w:rsidRPr="00977009">
        <w:rPr>
          <w:lang w:val="en-US"/>
        </w:rPr>
        <w:t xml:space="preserve">                        </w:t>
      </w:r>
    </w:p>
    <w:p w:rsidR="00EA179E" w:rsidRPr="00977009" w:rsidRDefault="00EA179E" w:rsidP="00EA179E">
      <w:pPr>
        <w:jc w:val="both"/>
        <w:rPr>
          <w:lang w:val="en-US"/>
        </w:rPr>
      </w:pPr>
      <w:r w:rsidRPr="00977009">
        <w:rPr>
          <w:lang w:val="en-US"/>
        </w:rPr>
        <w:t xml:space="preserve">                            KMnO</w:t>
      </w:r>
      <w:r w:rsidRPr="00977009">
        <w:rPr>
          <w:vertAlign w:val="subscript"/>
          <w:lang w:val="en-US"/>
        </w:rPr>
        <w:t>4</w:t>
      </w:r>
      <w:r w:rsidRPr="00977009">
        <w:rPr>
          <w:lang w:val="en-US"/>
        </w:rPr>
        <w:t>+5 H</w:t>
      </w:r>
      <w:r w:rsidRPr="00977009">
        <w:rPr>
          <w:vertAlign w:val="subscript"/>
          <w:lang w:val="en-US"/>
        </w:rPr>
        <w:t>2</w:t>
      </w:r>
      <w:r w:rsidRPr="00977009">
        <w:rPr>
          <w:lang w:val="en-US"/>
        </w:rPr>
        <w:t>S+3H</w:t>
      </w:r>
      <w:r w:rsidRPr="00977009">
        <w:rPr>
          <w:vertAlign w:val="subscript"/>
          <w:lang w:val="en-US"/>
        </w:rPr>
        <w:t>2</w:t>
      </w:r>
      <w:r w:rsidRPr="00977009">
        <w:rPr>
          <w:lang w:val="en-US"/>
        </w:rPr>
        <w:t>SO</w:t>
      </w:r>
      <w:r w:rsidRPr="00977009">
        <w:rPr>
          <w:vertAlign w:val="subscript"/>
          <w:lang w:val="en-US"/>
        </w:rPr>
        <w:t>4</w:t>
      </w:r>
      <w:r w:rsidRPr="00977009">
        <w:rPr>
          <w:lang w:val="en-US"/>
        </w:rPr>
        <w:t>=5S+2 MnSO</w:t>
      </w:r>
      <w:r w:rsidRPr="00977009">
        <w:rPr>
          <w:vertAlign w:val="subscript"/>
          <w:lang w:val="en-US"/>
        </w:rPr>
        <w:t xml:space="preserve">4  </w:t>
      </w:r>
      <w:r w:rsidRPr="00977009">
        <w:rPr>
          <w:lang w:val="en-US"/>
        </w:rPr>
        <w:t>+ K</w:t>
      </w:r>
      <w:r w:rsidRPr="00977009">
        <w:rPr>
          <w:vertAlign w:val="subscript"/>
          <w:lang w:val="en-US"/>
        </w:rPr>
        <w:t>2</w:t>
      </w:r>
      <w:r w:rsidRPr="00977009">
        <w:rPr>
          <w:lang w:val="en-US"/>
        </w:rPr>
        <w:t>SO</w:t>
      </w:r>
      <w:r w:rsidRPr="00977009">
        <w:rPr>
          <w:vertAlign w:val="subscript"/>
          <w:lang w:val="en-US"/>
        </w:rPr>
        <w:t>4</w:t>
      </w:r>
      <w:r w:rsidRPr="00977009">
        <w:rPr>
          <w:lang w:val="en-US"/>
        </w:rPr>
        <w:t>+8H</w:t>
      </w:r>
      <w:r w:rsidRPr="00977009">
        <w:rPr>
          <w:vertAlign w:val="subscript"/>
          <w:lang w:val="en-US"/>
        </w:rPr>
        <w:t>2</w:t>
      </w:r>
      <w:r w:rsidRPr="00977009">
        <w:rPr>
          <w:lang w:val="en-US"/>
        </w:rPr>
        <w:t>O</w:t>
      </w:r>
    </w:p>
    <w:p w:rsidR="00EA179E" w:rsidRPr="00977009" w:rsidRDefault="00EA179E" w:rsidP="00EA179E">
      <w:pPr>
        <w:jc w:val="both"/>
      </w:pPr>
      <w:r w:rsidRPr="00977009">
        <w:rPr>
          <w:lang w:val="en-US"/>
        </w:rPr>
        <w:tab/>
      </w:r>
      <w:r w:rsidRPr="00977009">
        <w:t>Правильность написания уравнение подтверждается подсчетом атомов кислорода в левой части и правой части.   (8+12=20) (8+4+8-20)</w:t>
      </w:r>
    </w:p>
    <w:p w:rsidR="00EA179E" w:rsidRPr="00977009" w:rsidRDefault="00EA179E" w:rsidP="00EA179E">
      <w:pPr>
        <w:jc w:val="both"/>
      </w:pPr>
      <w:r w:rsidRPr="00977009">
        <w:tab/>
        <w:t>б) Для составления уравнений окислительно- восстановительных реакции широко применяется и другой метод- так называемый метод полуреакции основан на основании ионных уравнений для процесса окисления и процесса восстановления с последующим суммированием их в общее уравнение.</w:t>
      </w:r>
    </w:p>
    <w:p w:rsidR="00EA179E" w:rsidRPr="00977009" w:rsidRDefault="00EA179E" w:rsidP="00EA179E">
      <w:pPr>
        <w:jc w:val="both"/>
      </w:pPr>
      <w:r w:rsidRPr="00977009">
        <w:t xml:space="preserve"> </w:t>
      </w:r>
      <w:r w:rsidRPr="00977009">
        <w:tab/>
        <w:t>В качестве примера составим уравнение реакции, которая протекает  при пропусканием сероводорода через подкисленный раствор перманганата калия.</w:t>
      </w:r>
    </w:p>
    <w:p w:rsidR="00EA179E" w:rsidRPr="00977009" w:rsidRDefault="00EA179E" w:rsidP="00EA179E">
      <w:pPr>
        <w:jc w:val="both"/>
      </w:pPr>
      <w:r w:rsidRPr="00977009">
        <w:tab/>
        <w:t xml:space="preserve">При протекании реакции малиновая окраска исчезает и раствор мутнеет. Помутнение раствора происходит в результате образования элементарной серы из сероводорода.           </w:t>
      </w:r>
      <w:r w:rsidRPr="00977009">
        <w:rPr>
          <w:lang w:val="en-US"/>
        </w:rPr>
        <w:t>H</w:t>
      </w:r>
      <w:r w:rsidRPr="00977009">
        <w:rPr>
          <w:vertAlign w:val="subscript"/>
        </w:rPr>
        <w:t>2</w:t>
      </w:r>
      <w:r w:rsidRPr="00977009">
        <w:rPr>
          <w:lang w:val="en-US"/>
        </w:rPr>
        <w:t>S</w:t>
      </w:r>
      <w:r w:rsidRPr="00977009">
        <w:t>→</w:t>
      </w:r>
      <w:r w:rsidRPr="00977009">
        <w:rPr>
          <w:lang w:val="en-US"/>
        </w:rPr>
        <w:t>S</w:t>
      </w:r>
      <w:r w:rsidRPr="00977009">
        <w:t>+2</w:t>
      </w:r>
      <w:r w:rsidRPr="00977009">
        <w:rPr>
          <w:lang w:val="en-US"/>
        </w:rPr>
        <w:t>H</w:t>
      </w:r>
      <w:r w:rsidRPr="00977009">
        <w:rPr>
          <w:vertAlign w:val="superscript"/>
        </w:rPr>
        <w:t>+</w:t>
      </w:r>
      <w:r w:rsidRPr="00977009">
        <w:t xml:space="preserve">   </w:t>
      </w:r>
    </w:p>
    <w:p w:rsidR="00EA179E" w:rsidRPr="00977009" w:rsidRDefault="00EA179E" w:rsidP="00EA179E">
      <w:pPr>
        <w:jc w:val="both"/>
      </w:pPr>
      <w:r w:rsidRPr="00977009">
        <w:tab/>
        <w:t>В этой схеме число атомов одинаково в левой и правой части. Для уравнения зарядов от левой части схемы надо отнять два электрона, после чего стрелку заменить на знак равенства:</w:t>
      </w:r>
    </w:p>
    <w:p w:rsidR="00EA179E" w:rsidRPr="00977009" w:rsidRDefault="00EA179E" w:rsidP="00EA179E">
      <w:pPr>
        <w:jc w:val="center"/>
      </w:pPr>
      <w:r w:rsidRPr="00977009">
        <w:rPr>
          <w:lang w:val="en-US"/>
        </w:rPr>
        <w:t>H</w:t>
      </w:r>
      <w:r w:rsidRPr="00977009">
        <w:rPr>
          <w:vertAlign w:val="subscript"/>
        </w:rPr>
        <w:t>2</w:t>
      </w:r>
      <w:r w:rsidRPr="00977009">
        <w:rPr>
          <w:lang w:val="en-US"/>
        </w:rPr>
        <w:t>S</w:t>
      </w:r>
      <w:r w:rsidRPr="00977009">
        <w:t>- 2ē →</w:t>
      </w:r>
      <w:r w:rsidRPr="00977009">
        <w:rPr>
          <w:lang w:val="en-US"/>
        </w:rPr>
        <w:t>S</w:t>
      </w:r>
      <w:r w:rsidRPr="00977009">
        <w:t>+2</w:t>
      </w:r>
      <w:r w:rsidRPr="00977009">
        <w:rPr>
          <w:lang w:val="en-US"/>
        </w:rPr>
        <w:t>H</w:t>
      </w:r>
      <w:r w:rsidRPr="00977009">
        <w:rPr>
          <w:vertAlign w:val="superscript"/>
        </w:rPr>
        <w:t>+</w:t>
      </w:r>
    </w:p>
    <w:p w:rsidR="00EA179E" w:rsidRPr="00977009" w:rsidRDefault="00EA179E" w:rsidP="00EA179E">
      <w:pPr>
        <w:jc w:val="both"/>
      </w:pPr>
      <w:r w:rsidRPr="00977009">
        <w:t>это первая полуреакция- процесс окисления сероводорода восстановителя.</w:t>
      </w:r>
    </w:p>
    <w:p w:rsidR="00EA179E" w:rsidRPr="00977009" w:rsidRDefault="00EA179E" w:rsidP="00EA179E">
      <w:pPr>
        <w:jc w:val="both"/>
      </w:pPr>
      <w:r w:rsidRPr="00977009">
        <w:t xml:space="preserve">Обесцвечивание раствора связано с переходом иона   </w:t>
      </w:r>
      <w:r w:rsidRPr="00977009">
        <w:rPr>
          <w:lang w:val="en-US"/>
        </w:rPr>
        <w:t>MnO</w:t>
      </w:r>
      <w:r w:rsidRPr="00977009">
        <w:rPr>
          <w:vertAlign w:val="subscript"/>
        </w:rPr>
        <w:t>4</w:t>
      </w:r>
      <w:r w:rsidRPr="00977009">
        <w:rPr>
          <w:vertAlign w:val="superscript"/>
        </w:rPr>
        <w:t>-</w:t>
      </w:r>
      <w:r w:rsidRPr="00977009">
        <w:t xml:space="preserve">  в ион </w:t>
      </w:r>
      <w:r w:rsidRPr="00977009">
        <w:rPr>
          <w:lang w:val="en-US"/>
        </w:rPr>
        <w:t>Mn</w:t>
      </w:r>
      <w:r w:rsidRPr="00977009">
        <w:rPr>
          <w:vertAlign w:val="superscript"/>
        </w:rPr>
        <w:t>2+</w:t>
      </w:r>
    </w:p>
    <w:p w:rsidR="00EA179E" w:rsidRPr="00977009" w:rsidRDefault="00EA179E" w:rsidP="00EA179E">
      <w:pPr>
        <w:jc w:val="both"/>
        <w:rPr>
          <w:vertAlign w:val="superscript"/>
        </w:rPr>
      </w:pPr>
      <w:r w:rsidRPr="00977009">
        <w:t xml:space="preserve">                                                    </w:t>
      </w:r>
      <w:r w:rsidRPr="00977009">
        <w:rPr>
          <w:lang w:val="en-US"/>
        </w:rPr>
        <w:t>MnO</w:t>
      </w:r>
      <w:r w:rsidRPr="00977009">
        <w:rPr>
          <w:vertAlign w:val="subscript"/>
        </w:rPr>
        <w:t>4</w:t>
      </w:r>
      <w:r w:rsidRPr="00977009">
        <w:rPr>
          <w:vertAlign w:val="superscript"/>
        </w:rPr>
        <w:t>-</w:t>
      </w:r>
      <w:r w:rsidRPr="00977009">
        <w:t xml:space="preserve">→ </w:t>
      </w:r>
      <w:r w:rsidRPr="00977009">
        <w:rPr>
          <w:lang w:val="en-US"/>
        </w:rPr>
        <w:t>Mn</w:t>
      </w:r>
      <w:r w:rsidRPr="00977009">
        <w:rPr>
          <w:vertAlign w:val="superscript"/>
        </w:rPr>
        <w:t>2+</w:t>
      </w:r>
    </w:p>
    <w:p w:rsidR="00EA179E" w:rsidRPr="00977009" w:rsidRDefault="00EA179E" w:rsidP="00EA179E">
      <w:pPr>
        <w:jc w:val="both"/>
      </w:pPr>
      <w:r w:rsidRPr="00977009">
        <w:t xml:space="preserve">процесс идет в кислой среде т.ес ионами водорода </w:t>
      </w:r>
    </w:p>
    <w:p w:rsidR="00EA179E" w:rsidRPr="00977009" w:rsidRDefault="00EA179E" w:rsidP="00EA179E">
      <w:pPr>
        <w:jc w:val="center"/>
      </w:pPr>
      <w:r w:rsidRPr="00977009">
        <w:rPr>
          <w:lang w:val="en-US"/>
        </w:rPr>
        <w:t>MnO</w:t>
      </w:r>
      <w:r w:rsidRPr="00977009">
        <w:rPr>
          <w:vertAlign w:val="subscript"/>
        </w:rPr>
        <w:t>4</w:t>
      </w:r>
      <w:r w:rsidRPr="00977009">
        <w:rPr>
          <w:vertAlign w:val="superscript"/>
        </w:rPr>
        <w:t>-</w:t>
      </w:r>
      <w:r w:rsidRPr="00977009">
        <w:t xml:space="preserve">+8 </w:t>
      </w:r>
      <w:r w:rsidRPr="00977009">
        <w:rPr>
          <w:lang w:val="en-US"/>
        </w:rPr>
        <w:t>H</w:t>
      </w:r>
      <w:r w:rsidRPr="00977009">
        <w:rPr>
          <w:vertAlign w:val="superscript"/>
        </w:rPr>
        <w:t xml:space="preserve">+ </w:t>
      </w:r>
      <w:r w:rsidRPr="00977009">
        <w:t xml:space="preserve">→ </w:t>
      </w:r>
      <w:r w:rsidRPr="00977009">
        <w:rPr>
          <w:lang w:val="en-US"/>
        </w:rPr>
        <w:t>Mn</w:t>
      </w:r>
      <w:r w:rsidRPr="00977009">
        <w:rPr>
          <w:vertAlign w:val="superscript"/>
        </w:rPr>
        <w:t>2+</w:t>
      </w:r>
      <w:r w:rsidRPr="00977009">
        <w:t xml:space="preserve">+4 </w:t>
      </w:r>
      <w:r w:rsidRPr="00977009">
        <w:rPr>
          <w:lang w:val="en-US"/>
        </w:rPr>
        <w:t>H</w:t>
      </w:r>
      <w:r w:rsidRPr="00977009">
        <w:rPr>
          <w:vertAlign w:val="subscript"/>
        </w:rPr>
        <w:t>2</w:t>
      </w:r>
      <w:r w:rsidRPr="00977009">
        <w:rPr>
          <w:lang w:val="en-US"/>
        </w:rPr>
        <w:t>O</w:t>
      </w:r>
    </w:p>
    <w:p w:rsidR="00EA179E" w:rsidRPr="00977009" w:rsidRDefault="00EA179E" w:rsidP="00EA179E">
      <w:pPr>
        <w:jc w:val="both"/>
      </w:pPr>
      <w:r w:rsidRPr="00977009">
        <w:t>Чтобы стрелку заменить на знак равенства, надо уравнять заряды.</w:t>
      </w:r>
    </w:p>
    <w:p w:rsidR="00EA179E" w:rsidRPr="00977009" w:rsidRDefault="00EA179E" w:rsidP="00EA179E">
      <w:pPr>
        <w:jc w:val="both"/>
      </w:pPr>
      <w:r w:rsidRPr="00977009">
        <w:t xml:space="preserve">                                         </w:t>
      </w:r>
      <w:r w:rsidRPr="00977009">
        <w:rPr>
          <w:lang w:val="en-US"/>
        </w:rPr>
        <w:t>MnO</w:t>
      </w:r>
      <w:r w:rsidRPr="00977009">
        <w:rPr>
          <w:vertAlign w:val="subscript"/>
        </w:rPr>
        <w:t>4</w:t>
      </w:r>
      <w:r w:rsidRPr="00977009">
        <w:rPr>
          <w:vertAlign w:val="superscript"/>
        </w:rPr>
        <w:t>-</w:t>
      </w:r>
      <w:r w:rsidRPr="00977009">
        <w:t xml:space="preserve">+8 </w:t>
      </w:r>
      <w:r w:rsidRPr="00977009">
        <w:rPr>
          <w:lang w:val="en-US"/>
        </w:rPr>
        <w:t>H</w:t>
      </w:r>
      <w:r w:rsidRPr="00977009">
        <w:rPr>
          <w:vertAlign w:val="superscript"/>
        </w:rPr>
        <w:t>+</w:t>
      </w:r>
      <w:r w:rsidRPr="00977009">
        <w:t>+5 ē</w:t>
      </w:r>
      <w:r w:rsidRPr="00977009">
        <w:rPr>
          <w:vertAlign w:val="superscript"/>
        </w:rPr>
        <w:t xml:space="preserve"> </w:t>
      </w:r>
      <w:r w:rsidRPr="00977009">
        <w:t xml:space="preserve">= </w:t>
      </w:r>
      <w:r w:rsidRPr="00977009">
        <w:rPr>
          <w:lang w:val="en-US"/>
        </w:rPr>
        <w:t>Mn</w:t>
      </w:r>
      <w:r w:rsidRPr="00977009">
        <w:rPr>
          <w:vertAlign w:val="superscript"/>
        </w:rPr>
        <w:t>2+</w:t>
      </w:r>
      <w:r w:rsidRPr="00977009">
        <w:t xml:space="preserve">+4 </w:t>
      </w:r>
      <w:r w:rsidRPr="00977009">
        <w:rPr>
          <w:lang w:val="en-US"/>
        </w:rPr>
        <w:t>H</w:t>
      </w:r>
      <w:r w:rsidRPr="00977009">
        <w:rPr>
          <w:vertAlign w:val="subscript"/>
        </w:rPr>
        <w:t>2</w:t>
      </w:r>
      <w:r w:rsidRPr="00977009">
        <w:rPr>
          <w:lang w:val="en-US"/>
        </w:rPr>
        <w:t>O</w:t>
      </w:r>
    </w:p>
    <w:p w:rsidR="00EA179E" w:rsidRPr="00977009" w:rsidRDefault="00EA179E" w:rsidP="00EA179E">
      <w:pPr>
        <w:jc w:val="both"/>
        <w:rPr>
          <w:vertAlign w:val="superscript"/>
        </w:rPr>
      </w:pPr>
      <w:r w:rsidRPr="00977009">
        <w:t xml:space="preserve">Это вторая полуреакция- процесс восстановления окислителя иона  </w:t>
      </w:r>
      <w:r w:rsidRPr="00977009">
        <w:rPr>
          <w:lang w:val="en-US"/>
        </w:rPr>
        <w:t>MnO</w:t>
      </w:r>
      <w:r w:rsidRPr="00977009">
        <w:rPr>
          <w:vertAlign w:val="subscript"/>
        </w:rPr>
        <w:t>4</w:t>
      </w:r>
      <w:r w:rsidRPr="00977009">
        <w:rPr>
          <w:vertAlign w:val="superscript"/>
        </w:rPr>
        <w:t>-</w:t>
      </w:r>
    </w:p>
    <w:p w:rsidR="00EA179E" w:rsidRPr="00977009" w:rsidRDefault="00EA179E" w:rsidP="00EA179E">
      <w:pPr>
        <w:jc w:val="both"/>
      </w:pPr>
      <w:r w:rsidRPr="00977009">
        <w:rPr>
          <w:vertAlign w:val="superscript"/>
        </w:rPr>
        <w:lastRenderedPageBreak/>
        <w:t xml:space="preserve"> </w:t>
      </w:r>
      <w:r w:rsidRPr="00977009">
        <w:t xml:space="preserve">        Для составления общего (суммарного) уравнения реакции надо уравнения полуреакции почленно суммировать, предварительно уравняв число отдаленных и присоединенных электронов.</w:t>
      </w:r>
    </w:p>
    <w:p w:rsidR="00EA179E" w:rsidRPr="00977009" w:rsidRDefault="00EA179E" w:rsidP="00EA179E">
      <w:pPr>
        <w:tabs>
          <w:tab w:val="left" w:pos="2100"/>
        </w:tabs>
        <w:jc w:val="both"/>
        <w:rPr>
          <w:lang w:val="en-US"/>
        </w:rPr>
      </w:pPr>
      <w:r w:rsidRPr="00977009">
        <w:t xml:space="preserve">                     </w:t>
      </w:r>
      <w:r w:rsidRPr="00977009">
        <w:rPr>
          <w:lang w:val="en-US"/>
        </w:rPr>
        <w:t>5</w:t>
      </w:r>
      <w:r w:rsidRPr="00977009">
        <w:rPr>
          <w:lang w:val="en-US"/>
        </w:rPr>
        <w:tab/>
        <w:t>H</w:t>
      </w:r>
      <w:r w:rsidRPr="00977009">
        <w:rPr>
          <w:vertAlign w:val="subscript"/>
          <w:lang w:val="en-US"/>
        </w:rPr>
        <w:t>2</w:t>
      </w:r>
      <w:r w:rsidRPr="00977009">
        <w:rPr>
          <w:lang w:val="en-US"/>
        </w:rPr>
        <w:t>S- 2ē = S+2H</w:t>
      </w:r>
      <w:r w:rsidRPr="00977009">
        <w:rPr>
          <w:vertAlign w:val="superscript"/>
          <w:lang w:val="en-US"/>
        </w:rPr>
        <w:t>+</w:t>
      </w:r>
      <w:r w:rsidRPr="00977009">
        <w:rPr>
          <w:lang w:val="en-US"/>
        </w:rPr>
        <w:t xml:space="preserve">   </w:t>
      </w:r>
    </w:p>
    <w:p w:rsidR="00EA179E" w:rsidRPr="00977009" w:rsidRDefault="00EA179E" w:rsidP="00EA179E">
      <w:pPr>
        <w:jc w:val="both"/>
        <w:rPr>
          <w:lang w:val="en-US"/>
        </w:rPr>
      </w:pPr>
      <w:r w:rsidRPr="00977009">
        <w:rPr>
          <w:noProof/>
        </w:rPr>
        <mc:AlternateContent>
          <mc:Choice Requires="wps">
            <w:drawing>
              <wp:anchor distT="0" distB="0" distL="114300" distR="114300" simplePos="0" relativeHeight="251672576" behindDoc="0" locked="0" layoutInCell="0" allowOverlap="1" wp14:anchorId="1D7D6577" wp14:editId="6EAA4A1D">
                <wp:simplePos x="0" y="0"/>
                <wp:positionH relativeFrom="column">
                  <wp:posOffset>712470</wp:posOffset>
                </wp:positionH>
                <wp:positionV relativeFrom="paragraph">
                  <wp:posOffset>328295</wp:posOffset>
                </wp:positionV>
                <wp:extent cx="0" cy="0"/>
                <wp:effectExtent l="13335" t="12700" r="5715" b="6350"/>
                <wp:wrapNone/>
                <wp:docPr id="26"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825D25" id="Прямая соединительная линия 26"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25.85pt" to="56.1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" o:allowincell="f"/>
            </w:pict>
          </mc:Fallback>
        </mc:AlternateContent>
      </w:r>
      <w:r w:rsidRPr="00977009">
        <w:rPr>
          <w:noProof/>
        </w:rPr>
        <mc:AlternateContent>
          <mc:Choice Requires="wps">
            <w:drawing>
              <wp:anchor distT="0" distB="0" distL="114300" distR="114300" simplePos="0" relativeHeight="251671552" behindDoc="0" locked="0" layoutInCell="0" allowOverlap="1" wp14:anchorId="15EA2A1B" wp14:editId="535E131E">
                <wp:simplePos x="0" y="0"/>
                <wp:positionH relativeFrom="column">
                  <wp:posOffset>1187450</wp:posOffset>
                </wp:positionH>
                <wp:positionV relativeFrom="paragraph">
                  <wp:posOffset>-155575</wp:posOffset>
                </wp:positionV>
                <wp:extent cx="0" cy="403225"/>
                <wp:effectExtent l="12065" t="5080" r="6985" b="10795"/>
                <wp:wrapNone/>
                <wp:docPr id="25" name="Прямая соединительная линия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3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1ECBFE" id="Прямая соединительная линия 25"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5pt,-12.25pt" to="93.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" o:allowincell="f"/>
            </w:pict>
          </mc:Fallback>
        </mc:AlternateContent>
      </w:r>
      <w:r w:rsidRPr="00977009">
        <w:rPr>
          <w:lang w:val="en-US"/>
        </w:rPr>
        <w:t xml:space="preserve">                     2       MnO</w:t>
      </w:r>
      <w:r w:rsidRPr="00977009">
        <w:rPr>
          <w:vertAlign w:val="subscript"/>
          <w:lang w:val="en-US"/>
        </w:rPr>
        <w:t>4</w:t>
      </w:r>
      <w:r w:rsidRPr="00977009">
        <w:rPr>
          <w:vertAlign w:val="superscript"/>
          <w:lang w:val="en-US"/>
        </w:rPr>
        <w:t>-</w:t>
      </w:r>
      <w:r w:rsidRPr="00977009">
        <w:rPr>
          <w:lang w:val="en-US"/>
        </w:rPr>
        <w:t>+8 H</w:t>
      </w:r>
      <w:r w:rsidRPr="00977009">
        <w:rPr>
          <w:vertAlign w:val="superscript"/>
          <w:lang w:val="en-US"/>
        </w:rPr>
        <w:t>+</w:t>
      </w:r>
      <w:r w:rsidRPr="00977009">
        <w:rPr>
          <w:lang w:val="en-US"/>
        </w:rPr>
        <w:t>+5 ē</w:t>
      </w:r>
      <w:r w:rsidRPr="00977009">
        <w:rPr>
          <w:vertAlign w:val="superscript"/>
          <w:lang w:val="en-US"/>
        </w:rPr>
        <w:t xml:space="preserve"> </w:t>
      </w:r>
      <w:r w:rsidRPr="00977009">
        <w:rPr>
          <w:lang w:val="en-US"/>
        </w:rPr>
        <w:t>= Mn</w:t>
      </w:r>
      <w:r w:rsidRPr="00977009">
        <w:rPr>
          <w:vertAlign w:val="superscript"/>
          <w:lang w:val="en-US"/>
        </w:rPr>
        <w:t>2+</w:t>
      </w:r>
      <w:r w:rsidRPr="00977009">
        <w:rPr>
          <w:lang w:val="en-US"/>
        </w:rPr>
        <w:t>+4 H</w:t>
      </w:r>
      <w:r w:rsidRPr="00977009">
        <w:rPr>
          <w:vertAlign w:val="subscript"/>
          <w:lang w:val="en-US"/>
        </w:rPr>
        <w:t>2</w:t>
      </w:r>
      <w:r w:rsidRPr="00977009">
        <w:rPr>
          <w:lang w:val="en-US"/>
        </w:rPr>
        <w:t>O</w:t>
      </w:r>
    </w:p>
    <w:p w:rsidR="00EA179E" w:rsidRPr="00977009" w:rsidRDefault="00EA179E" w:rsidP="00EA179E">
      <w:pPr>
        <w:jc w:val="both"/>
        <w:rPr>
          <w:lang w:val="en-US"/>
        </w:rPr>
      </w:pPr>
      <w:r w:rsidRPr="00977009">
        <w:rPr>
          <w:noProof/>
        </w:rPr>
        <mc:AlternateContent>
          <mc:Choice Requires="wps">
            <w:drawing>
              <wp:anchor distT="0" distB="0" distL="114300" distR="114300" simplePos="0" relativeHeight="251673600" behindDoc="0" locked="0" layoutInCell="0" allowOverlap="1" wp14:anchorId="5B104069" wp14:editId="1983E62C">
                <wp:simplePos x="0" y="0"/>
                <wp:positionH relativeFrom="column">
                  <wp:posOffset>949960</wp:posOffset>
                </wp:positionH>
                <wp:positionV relativeFrom="paragraph">
                  <wp:posOffset>43180</wp:posOffset>
                </wp:positionV>
                <wp:extent cx="4749800" cy="0"/>
                <wp:effectExtent l="12700" t="8255" r="9525" b="10795"/>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49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B2A47A" id="Прямая соединительная линия 2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8pt,3.4pt" to="448.8pt,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" o:allowincell="f"/>
            </w:pict>
          </mc:Fallback>
        </mc:AlternateContent>
      </w:r>
      <w:r w:rsidRPr="00977009">
        <w:rPr>
          <w:lang w:val="en-US"/>
        </w:rPr>
        <w:tab/>
        <w:t xml:space="preserve">           </w:t>
      </w:r>
    </w:p>
    <w:p w:rsidR="00EA179E" w:rsidRPr="00977009" w:rsidRDefault="00EA179E" w:rsidP="00EA179E">
      <w:pPr>
        <w:jc w:val="center"/>
        <w:rPr>
          <w:lang w:val="en-US"/>
        </w:rPr>
      </w:pPr>
      <w:r w:rsidRPr="00977009">
        <w:rPr>
          <w:lang w:val="en-US"/>
        </w:rPr>
        <w:t>5 H</w:t>
      </w:r>
      <w:r w:rsidRPr="00977009">
        <w:rPr>
          <w:vertAlign w:val="subscript"/>
          <w:lang w:val="en-US"/>
        </w:rPr>
        <w:t>2</w:t>
      </w:r>
      <w:r w:rsidRPr="00977009">
        <w:rPr>
          <w:lang w:val="en-US"/>
        </w:rPr>
        <w:t>S+ 2 MnO</w:t>
      </w:r>
      <w:r w:rsidRPr="00977009">
        <w:rPr>
          <w:vertAlign w:val="subscript"/>
          <w:lang w:val="en-US"/>
        </w:rPr>
        <w:t>4</w:t>
      </w:r>
      <w:r w:rsidRPr="00977009">
        <w:rPr>
          <w:vertAlign w:val="superscript"/>
          <w:lang w:val="en-US"/>
        </w:rPr>
        <w:t>-</w:t>
      </w:r>
      <w:r w:rsidRPr="00977009">
        <w:rPr>
          <w:lang w:val="en-US"/>
        </w:rPr>
        <w:t>+16H</w:t>
      </w:r>
      <w:r w:rsidRPr="00977009">
        <w:rPr>
          <w:vertAlign w:val="superscript"/>
          <w:lang w:val="en-US"/>
        </w:rPr>
        <w:t>+</w:t>
      </w:r>
      <w:r w:rsidRPr="00977009">
        <w:rPr>
          <w:lang w:val="en-US"/>
        </w:rPr>
        <w:t>=5 S+2 Mn</w:t>
      </w:r>
      <w:r w:rsidRPr="00977009">
        <w:rPr>
          <w:vertAlign w:val="superscript"/>
          <w:lang w:val="en-US"/>
        </w:rPr>
        <w:t>2+</w:t>
      </w:r>
      <w:r w:rsidRPr="00977009">
        <w:rPr>
          <w:lang w:val="en-US"/>
        </w:rPr>
        <w:t>+10</w:t>
      </w:r>
      <w:r w:rsidRPr="00977009">
        <w:t>Н</w:t>
      </w:r>
      <w:r w:rsidRPr="00977009">
        <w:rPr>
          <w:vertAlign w:val="superscript"/>
          <w:lang w:val="en-US"/>
        </w:rPr>
        <w:t>+</w:t>
      </w:r>
      <w:r w:rsidRPr="00977009">
        <w:rPr>
          <w:lang w:val="en-US"/>
        </w:rPr>
        <w:t>+8 H</w:t>
      </w:r>
      <w:r w:rsidRPr="00977009">
        <w:rPr>
          <w:vertAlign w:val="subscript"/>
          <w:lang w:val="en-US"/>
        </w:rPr>
        <w:t>2</w:t>
      </w:r>
      <w:r w:rsidRPr="00977009">
        <w:rPr>
          <w:lang w:val="en-US"/>
        </w:rPr>
        <w:t>O</w:t>
      </w:r>
    </w:p>
    <w:p w:rsidR="00EA179E" w:rsidRPr="00977009" w:rsidRDefault="00EA179E" w:rsidP="00EA179E">
      <w:pPr>
        <w:tabs>
          <w:tab w:val="left" w:pos="2100"/>
        </w:tabs>
        <w:jc w:val="both"/>
      </w:pPr>
      <w:r w:rsidRPr="00977009">
        <w:t>Сократив на 10Н</w:t>
      </w:r>
      <w:r w:rsidRPr="00977009">
        <w:rPr>
          <w:vertAlign w:val="superscript"/>
        </w:rPr>
        <w:t>+</w:t>
      </w:r>
      <w:r w:rsidRPr="00977009">
        <w:t xml:space="preserve"> получим </w:t>
      </w:r>
    </w:p>
    <w:p w:rsidR="00EA179E" w:rsidRPr="00977009" w:rsidRDefault="00EA179E" w:rsidP="00EA179E">
      <w:r w:rsidRPr="00977009">
        <w:t xml:space="preserve">                        5 </w:t>
      </w:r>
      <w:r w:rsidRPr="00977009">
        <w:rPr>
          <w:lang w:val="en-US"/>
        </w:rPr>
        <w:t>H</w:t>
      </w:r>
      <w:r w:rsidRPr="00977009">
        <w:rPr>
          <w:vertAlign w:val="subscript"/>
        </w:rPr>
        <w:t>2</w:t>
      </w:r>
      <w:r w:rsidRPr="00977009">
        <w:rPr>
          <w:lang w:val="en-US"/>
        </w:rPr>
        <w:t>S</w:t>
      </w:r>
      <w:r w:rsidRPr="00977009">
        <w:t xml:space="preserve">+ 2 </w:t>
      </w:r>
      <w:r w:rsidRPr="00977009">
        <w:rPr>
          <w:lang w:val="en-US"/>
        </w:rPr>
        <w:t>MnO</w:t>
      </w:r>
      <w:r w:rsidRPr="00977009">
        <w:rPr>
          <w:vertAlign w:val="subscript"/>
        </w:rPr>
        <w:t>4</w:t>
      </w:r>
      <w:r w:rsidRPr="00977009">
        <w:rPr>
          <w:vertAlign w:val="superscript"/>
        </w:rPr>
        <w:t>-</w:t>
      </w:r>
      <w:r w:rsidRPr="00977009">
        <w:t>+6</w:t>
      </w:r>
      <w:r w:rsidRPr="00977009">
        <w:rPr>
          <w:lang w:val="en-US"/>
        </w:rPr>
        <w:t>H</w:t>
      </w:r>
      <w:r w:rsidRPr="00977009">
        <w:rPr>
          <w:vertAlign w:val="superscript"/>
        </w:rPr>
        <w:t>+</w:t>
      </w:r>
      <w:r w:rsidRPr="00977009">
        <w:t xml:space="preserve">=5 </w:t>
      </w:r>
      <w:r w:rsidRPr="00977009">
        <w:rPr>
          <w:lang w:val="en-US"/>
        </w:rPr>
        <w:t>S</w:t>
      </w:r>
      <w:r w:rsidRPr="00977009">
        <w:t xml:space="preserve">+2 </w:t>
      </w:r>
      <w:r w:rsidRPr="00977009">
        <w:rPr>
          <w:lang w:val="en-US"/>
        </w:rPr>
        <w:t>Mn</w:t>
      </w:r>
      <w:r w:rsidRPr="00977009">
        <w:rPr>
          <w:vertAlign w:val="superscript"/>
        </w:rPr>
        <w:t>2+</w:t>
      </w:r>
      <w:r w:rsidRPr="00977009">
        <w:t xml:space="preserve">+8 </w:t>
      </w:r>
      <w:r w:rsidRPr="00977009">
        <w:rPr>
          <w:lang w:val="en-US"/>
        </w:rPr>
        <w:t>H</w:t>
      </w:r>
      <w:r w:rsidRPr="00977009">
        <w:rPr>
          <w:vertAlign w:val="subscript"/>
        </w:rPr>
        <w:t>2</w:t>
      </w:r>
      <w:r w:rsidRPr="00977009">
        <w:rPr>
          <w:lang w:val="en-US"/>
        </w:rPr>
        <w:t>O</w:t>
      </w:r>
    </w:p>
    <w:p w:rsidR="00EA179E" w:rsidRPr="00977009" w:rsidRDefault="00EA179E" w:rsidP="00EA179E">
      <w:pPr>
        <w:jc w:val="both"/>
      </w:pPr>
    </w:p>
    <w:p w:rsidR="00EA179E" w:rsidRPr="00977009" w:rsidRDefault="00EA179E" w:rsidP="00EA179E">
      <w:pPr>
        <w:jc w:val="both"/>
      </w:pPr>
      <w:r w:rsidRPr="00977009">
        <w:tab/>
        <w:t>Проверяем правильность составленного ионного уравнения. Число атомов кислорода в левой части 8 и правой -8.</w:t>
      </w:r>
    </w:p>
    <w:p w:rsidR="00EA179E" w:rsidRPr="00977009" w:rsidRDefault="00EA179E" w:rsidP="00EA179E">
      <w:pPr>
        <w:jc w:val="both"/>
      </w:pPr>
      <w:r w:rsidRPr="00977009">
        <w:tab/>
        <w:t>Чтобы от ионного уравнения перейти к молекулярному, каждому аниону подбираем соответствующий катион, а к каждому катиону- анион.</w:t>
      </w:r>
    </w:p>
    <w:p w:rsidR="00EA179E" w:rsidRPr="00977009" w:rsidRDefault="00EA179E" w:rsidP="00EA179E">
      <w:pPr>
        <w:jc w:val="both"/>
      </w:pPr>
    </w:p>
    <w:p w:rsidR="00EA179E" w:rsidRPr="00977009" w:rsidRDefault="00EA179E" w:rsidP="00EA179E">
      <w:pPr>
        <w:jc w:val="both"/>
        <w:rPr>
          <w:lang w:val="en-US"/>
        </w:rPr>
      </w:pPr>
      <w:r w:rsidRPr="00977009">
        <w:t xml:space="preserve">                      </w:t>
      </w:r>
      <w:r w:rsidRPr="00977009">
        <w:rPr>
          <w:lang w:val="en-US"/>
        </w:rPr>
        <w:t>5 H</w:t>
      </w:r>
      <w:r w:rsidRPr="00977009">
        <w:rPr>
          <w:vertAlign w:val="subscript"/>
          <w:lang w:val="en-US"/>
        </w:rPr>
        <w:t>2</w:t>
      </w:r>
      <w:r w:rsidRPr="00977009">
        <w:rPr>
          <w:lang w:val="en-US"/>
        </w:rPr>
        <w:t>S+2</w:t>
      </w:r>
      <w:r w:rsidRPr="00977009">
        <w:t>К</w:t>
      </w:r>
      <w:r w:rsidRPr="00977009">
        <w:rPr>
          <w:vertAlign w:val="superscript"/>
          <w:lang w:val="en-US"/>
        </w:rPr>
        <w:t>+</w:t>
      </w:r>
      <w:r w:rsidRPr="00977009">
        <w:rPr>
          <w:lang w:val="en-US"/>
        </w:rPr>
        <w:t>+ 2 MnO</w:t>
      </w:r>
      <w:r w:rsidRPr="00977009">
        <w:rPr>
          <w:vertAlign w:val="subscript"/>
          <w:lang w:val="en-US"/>
        </w:rPr>
        <w:t>4</w:t>
      </w:r>
      <w:r w:rsidRPr="00977009">
        <w:rPr>
          <w:lang w:val="en-US"/>
        </w:rPr>
        <w:t>+3H</w:t>
      </w:r>
      <w:r w:rsidRPr="00977009">
        <w:rPr>
          <w:vertAlign w:val="subscript"/>
          <w:lang w:val="en-US"/>
        </w:rPr>
        <w:t>2</w:t>
      </w:r>
      <w:r w:rsidRPr="00977009">
        <w:rPr>
          <w:lang w:val="en-US"/>
        </w:rPr>
        <w:t>SO</w:t>
      </w:r>
      <w:r w:rsidRPr="00977009">
        <w:rPr>
          <w:vertAlign w:val="subscript"/>
          <w:lang w:val="en-US"/>
        </w:rPr>
        <w:t>4</w:t>
      </w:r>
      <w:r w:rsidRPr="00977009">
        <w:rPr>
          <w:lang w:val="en-US"/>
        </w:rPr>
        <w:t>=5 S+</w:t>
      </w:r>
      <w:r w:rsidRPr="00977009">
        <w:t>К</w:t>
      </w:r>
      <w:r w:rsidRPr="00977009">
        <w:rPr>
          <w:vertAlign w:val="subscript"/>
          <w:lang w:val="en-US"/>
        </w:rPr>
        <w:t>2</w:t>
      </w:r>
      <w:r w:rsidRPr="00977009">
        <w:rPr>
          <w:lang w:val="en-US"/>
        </w:rPr>
        <w:t>SO</w:t>
      </w:r>
      <w:r w:rsidRPr="00977009">
        <w:rPr>
          <w:vertAlign w:val="subscript"/>
          <w:lang w:val="en-US"/>
        </w:rPr>
        <w:t>4</w:t>
      </w:r>
      <w:r w:rsidRPr="00977009">
        <w:rPr>
          <w:lang w:val="en-US"/>
        </w:rPr>
        <w:t>+2 MnSO</w:t>
      </w:r>
      <w:r w:rsidRPr="00977009">
        <w:rPr>
          <w:vertAlign w:val="subscript"/>
          <w:lang w:val="en-US"/>
        </w:rPr>
        <w:t>4</w:t>
      </w:r>
      <w:r w:rsidRPr="00977009">
        <w:rPr>
          <w:lang w:val="en-US"/>
        </w:rPr>
        <w:t>+8 H</w:t>
      </w:r>
      <w:r w:rsidRPr="00977009">
        <w:rPr>
          <w:vertAlign w:val="subscript"/>
          <w:lang w:val="en-US"/>
        </w:rPr>
        <w:t>2</w:t>
      </w:r>
      <w:r w:rsidRPr="00977009">
        <w:rPr>
          <w:lang w:val="en-US"/>
        </w:rPr>
        <w:t>O</w:t>
      </w:r>
    </w:p>
    <w:p w:rsidR="00EA179E" w:rsidRPr="00977009" w:rsidRDefault="00EA179E" w:rsidP="00EA179E">
      <w:pPr>
        <w:jc w:val="both"/>
        <w:rPr>
          <w:lang w:val="en-US"/>
        </w:rPr>
      </w:pPr>
    </w:p>
    <w:p w:rsidR="00EA179E" w:rsidRPr="00977009" w:rsidRDefault="00EA179E" w:rsidP="00EA179E">
      <w:pPr>
        <w:jc w:val="both"/>
      </w:pPr>
      <w:r w:rsidRPr="00977009">
        <w:rPr>
          <w:lang w:val="en-US"/>
        </w:rPr>
        <w:tab/>
      </w:r>
      <w:r w:rsidRPr="00977009">
        <w:t>При составлении уравнений методом полуреакции необходимо соблюдать следующие условия:</w:t>
      </w:r>
    </w:p>
    <w:p w:rsidR="00EA179E" w:rsidRPr="00977009" w:rsidRDefault="00EA179E" w:rsidP="00EA179E">
      <w:pPr>
        <w:numPr>
          <w:ilvl w:val="0"/>
          <w:numId w:val="20"/>
        </w:numPr>
        <w:jc w:val="both"/>
      </w:pPr>
      <w:r w:rsidRPr="00977009">
        <w:t>продукты реакции и исходные вещества записывают в ионном виде, а затем приступают к составлению уравнений полуреакции. Сильные электролиты- в виде ионов, а слабые- в виде молекул газов или осадкав.</w:t>
      </w:r>
    </w:p>
    <w:p w:rsidR="00EA179E" w:rsidRPr="00977009" w:rsidRDefault="00EA179E" w:rsidP="00EA179E">
      <w:pPr>
        <w:numPr>
          <w:ilvl w:val="0"/>
          <w:numId w:val="20"/>
        </w:numPr>
        <w:jc w:val="both"/>
      </w:pPr>
      <w:r w:rsidRPr="00977009">
        <w:t>При составлении уравнений полуреакции из исходных соединений может освободиться кислород в форме О</w:t>
      </w:r>
      <w:r w:rsidRPr="00977009">
        <w:rPr>
          <w:vertAlign w:val="superscript"/>
        </w:rPr>
        <w:t>-2</w:t>
      </w:r>
      <w:r w:rsidRPr="00977009">
        <w:t>. Тогда в кислой сфере он связывается ионами Н</w:t>
      </w:r>
      <w:r w:rsidRPr="00977009">
        <w:rPr>
          <w:vertAlign w:val="superscript"/>
        </w:rPr>
        <w:t>+</w:t>
      </w:r>
      <w:r w:rsidRPr="00977009">
        <w:t xml:space="preserve"> в воду, а в щелочной- в гидроксид- ионы</w:t>
      </w:r>
    </w:p>
    <w:p w:rsidR="00EA179E" w:rsidRPr="00977009" w:rsidRDefault="00EA179E" w:rsidP="00EA179E">
      <w:pPr>
        <w:ind w:left="75"/>
        <w:jc w:val="both"/>
      </w:pPr>
    </w:p>
    <w:p w:rsidR="00EA179E" w:rsidRPr="00977009" w:rsidRDefault="00EA179E" w:rsidP="00EA179E">
      <w:pPr>
        <w:jc w:val="center"/>
      </w:pPr>
      <w:r w:rsidRPr="00977009">
        <w:t>О</w:t>
      </w:r>
      <w:r w:rsidRPr="00977009">
        <w:rPr>
          <w:vertAlign w:val="superscript"/>
        </w:rPr>
        <w:t>-2</w:t>
      </w:r>
      <w:r w:rsidRPr="00977009">
        <w:t>+2Н</w:t>
      </w:r>
      <w:r w:rsidRPr="00977009">
        <w:rPr>
          <w:vertAlign w:val="superscript"/>
        </w:rPr>
        <w:t>+</w:t>
      </w:r>
      <w:r w:rsidRPr="00977009">
        <w:rPr>
          <w:position w:val="-10"/>
          <w:vertAlign w:val="superscript"/>
        </w:rPr>
        <w:object w:dxaOrig="820" w:dyaOrig="340">
          <v:shape id="_x0000_i1027" type="#_x0000_t75" style="width:41.25pt;height:17.25pt" o:ole="" fillcolor="window">
            <v:imagedata r:id="rId180" o:title=""/>
          </v:shape>
          <o:OLEObject Type="Embed" ProgID="Equation.3" ShapeID="_x0000_i1027" DrawAspect="Content" ObjectID="_1510170209" r:id="rId181"/>
        </w:object>
      </w:r>
    </w:p>
    <w:p w:rsidR="00EA179E" w:rsidRPr="00977009" w:rsidRDefault="00EA179E" w:rsidP="00EA179E">
      <w:pPr>
        <w:jc w:val="center"/>
        <w:rPr>
          <w:vertAlign w:val="superscript"/>
        </w:rPr>
      </w:pPr>
      <w:r w:rsidRPr="00977009">
        <w:t>О</w:t>
      </w:r>
      <w:r w:rsidRPr="00977009">
        <w:rPr>
          <w:vertAlign w:val="superscript"/>
        </w:rPr>
        <w:t>-2</w:t>
      </w:r>
      <w:r w:rsidRPr="00977009">
        <w:t>+Н</w:t>
      </w:r>
      <w:r w:rsidRPr="00977009">
        <w:rPr>
          <w:vertAlign w:val="subscript"/>
        </w:rPr>
        <w:t>2</w:t>
      </w:r>
      <w:r w:rsidRPr="00977009">
        <w:t>О= 2ОН</w:t>
      </w:r>
      <w:r w:rsidRPr="00977009">
        <w:rPr>
          <w:vertAlign w:val="superscript"/>
        </w:rPr>
        <w:t>-</w:t>
      </w:r>
    </w:p>
    <w:p w:rsidR="00EA179E" w:rsidRPr="00977009" w:rsidRDefault="00EA179E" w:rsidP="00EA179E">
      <w:pPr>
        <w:jc w:val="center"/>
      </w:pPr>
    </w:p>
    <w:p w:rsidR="00EA179E" w:rsidRPr="00977009" w:rsidRDefault="00EA179E" w:rsidP="00EA179E">
      <w:pPr>
        <w:jc w:val="both"/>
      </w:pPr>
      <w:r w:rsidRPr="00977009">
        <w:t xml:space="preserve"> 3) Если исходные соединения содержат меньше атомов кислорода, то недостаток их восполняется в кислых, нейтральных растворах за счет воды, а в щелочных за счет гидроксид- ионов:</w:t>
      </w:r>
    </w:p>
    <w:p w:rsidR="00EA179E" w:rsidRPr="00977009" w:rsidRDefault="00EA179E" w:rsidP="00EA179E">
      <w:pPr>
        <w:jc w:val="both"/>
      </w:pPr>
      <w:r w:rsidRPr="00977009">
        <w:t xml:space="preserve">                                        Н</w:t>
      </w:r>
      <w:r w:rsidRPr="00977009">
        <w:rPr>
          <w:vertAlign w:val="subscript"/>
        </w:rPr>
        <w:t>2</w:t>
      </w:r>
      <w:r w:rsidRPr="00977009">
        <w:t>О=О</w:t>
      </w:r>
      <w:r w:rsidRPr="00977009">
        <w:rPr>
          <w:vertAlign w:val="superscript"/>
        </w:rPr>
        <w:t>-2</w:t>
      </w:r>
      <w:r w:rsidRPr="00977009">
        <w:t>+2Н</w:t>
      </w:r>
      <w:r w:rsidRPr="00977009">
        <w:rPr>
          <w:vertAlign w:val="superscript"/>
        </w:rPr>
        <w:t>+</w:t>
      </w:r>
      <w:r w:rsidRPr="00977009">
        <w:t>;    2ОН</w:t>
      </w:r>
      <w:r w:rsidRPr="00977009">
        <w:rPr>
          <w:vertAlign w:val="superscript"/>
        </w:rPr>
        <w:t>-</w:t>
      </w:r>
      <w:r w:rsidRPr="00977009">
        <w:t>=О</w:t>
      </w:r>
      <w:r w:rsidRPr="00977009">
        <w:rPr>
          <w:vertAlign w:val="superscript"/>
        </w:rPr>
        <w:t>-2</w:t>
      </w:r>
      <w:r w:rsidRPr="00977009">
        <w:t>+Н</w:t>
      </w:r>
      <w:r w:rsidRPr="00977009">
        <w:rPr>
          <w:vertAlign w:val="subscript"/>
        </w:rPr>
        <w:t>2</w:t>
      </w:r>
      <w:r w:rsidRPr="00977009">
        <w:t>О</w:t>
      </w:r>
    </w:p>
    <w:p w:rsidR="00EA179E" w:rsidRPr="00977009" w:rsidRDefault="00EA179E" w:rsidP="00EA179E">
      <w:pPr>
        <w:jc w:val="both"/>
      </w:pPr>
    </w:p>
    <w:p w:rsidR="00EA179E" w:rsidRPr="00977009" w:rsidRDefault="00EA179E" w:rsidP="00EA179E">
      <w:pPr>
        <w:jc w:val="both"/>
        <w:rPr>
          <w:vertAlign w:val="superscript"/>
        </w:rPr>
      </w:pPr>
      <w:r w:rsidRPr="00977009">
        <w:t xml:space="preserve">  </w:t>
      </w:r>
      <w:r w:rsidRPr="00977009">
        <w:tab/>
        <w:t>4 Реакции   окисления- восстановления могут протекать в различных средах: в кислой (избыток Н</w:t>
      </w:r>
      <w:r w:rsidRPr="00977009">
        <w:rPr>
          <w:vertAlign w:val="superscript"/>
        </w:rPr>
        <w:t>+</w:t>
      </w:r>
      <w:r w:rsidRPr="00977009">
        <w:t>), нейтральной (Н</w:t>
      </w:r>
      <w:r w:rsidRPr="00977009">
        <w:rPr>
          <w:vertAlign w:val="subscript"/>
        </w:rPr>
        <w:t>2</w:t>
      </w:r>
      <w:r w:rsidRPr="00977009">
        <w:t>О) и щелочной (избыток ОН</w:t>
      </w:r>
      <w:r w:rsidRPr="00977009">
        <w:rPr>
          <w:vertAlign w:val="superscript"/>
        </w:rPr>
        <w:t>-</w:t>
      </w:r>
      <w:r w:rsidRPr="00977009">
        <w:t xml:space="preserve">). В зависимости от среды может изменяться характер протекания реакции между одними и теми же веществами. Рассмотрим влияние среды на характер реакции восстановления иона  </w:t>
      </w:r>
      <w:r w:rsidRPr="00977009">
        <w:rPr>
          <w:lang w:val="en-US"/>
        </w:rPr>
        <w:t>MnO</w:t>
      </w:r>
      <w:r w:rsidRPr="00977009">
        <w:rPr>
          <w:vertAlign w:val="subscript"/>
        </w:rPr>
        <w:t>4</w:t>
      </w:r>
      <w:r w:rsidRPr="00977009">
        <w:rPr>
          <w:vertAlign w:val="superscript"/>
        </w:rPr>
        <w:t>-</w:t>
      </w:r>
    </w:p>
    <w:p w:rsidR="00EA179E" w:rsidRPr="00977009" w:rsidRDefault="00EA179E" w:rsidP="00EA179E">
      <w:pPr>
        <w:jc w:val="both"/>
      </w:pPr>
      <w:r w:rsidRPr="00977009">
        <w:t>окисленная формула                         восстановительная формула</w:t>
      </w:r>
    </w:p>
    <w:p w:rsidR="00EA179E" w:rsidRPr="00977009" w:rsidRDefault="00EA179E" w:rsidP="00EA179E">
      <w:pPr>
        <w:jc w:val="both"/>
      </w:pPr>
      <w:r w:rsidRPr="00977009">
        <w:t xml:space="preserve">                        </w:t>
      </w:r>
    </w:p>
    <w:p w:rsidR="00EA179E" w:rsidRPr="00977009" w:rsidRDefault="00EA179E" w:rsidP="00EA179E">
      <w:pPr>
        <w:jc w:val="both"/>
      </w:pPr>
    </w:p>
    <w:p w:rsidR="00EA179E" w:rsidRPr="00977009" w:rsidRDefault="00EA179E" w:rsidP="00EA179E">
      <w:pPr>
        <w:jc w:val="both"/>
      </w:pPr>
      <w:r w:rsidRPr="00977009">
        <w:rPr>
          <w:noProof/>
        </w:rPr>
        <w:lastRenderedPageBreak/>
        <mc:AlternateContent>
          <mc:Choice Requires="wps">
            <w:drawing>
              <wp:anchor distT="0" distB="0" distL="114300" distR="114300" simplePos="0" relativeHeight="251677696" behindDoc="0" locked="0" layoutInCell="0" allowOverlap="1" wp14:anchorId="7421DA48" wp14:editId="51BFF41E">
                <wp:simplePos x="0" y="0"/>
                <wp:positionH relativeFrom="column">
                  <wp:posOffset>1899920</wp:posOffset>
                </wp:positionH>
                <wp:positionV relativeFrom="paragraph">
                  <wp:posOffset>230505</wp:posOffset>
                </wp:positionV>
                <wp:extent cx="593725" cy="0"/>
                <wp:effectExtent l="10160" t="61595" r="15240" b="52705"/>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D98C6" id="Прямая соединительная линия 2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6pt,18.15pt" to="196.35pt,1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" o:allowincell="f">
                <v:stroke endarrow="block"/>
              </v:line>
            </w:pict>
          </mc:Fallback>
        </mc:AlternateContent>
      </w:r>
      <w:r w:rsidRPr="00977009">
        <w:rPr>
          <w:noProof/>
        </w:rPr>
        <mc:AlternateContent>
          <mc:Choice Requires="wps">
            <w:drawing>
              <wp:anchor distT="0" distB="0" distL="114300" distR="114300" simplePos="0" relativeHeight="251675648" behindDoc="0" locked="0" layoutInCell="0" allowOverlap="1" wp14:anchorId="4C04F565" wp14:editId="7546FD01">
                <wp:simplePos x="0" y="0"/>
                <wp:positionH relativeFrom="column">
                  <wp:posOffset>1899920</wp:posOffset>
                </wp:positionH>
                <wp:positionV relativeFrom="paragraph">
                  <wp:posOffset>149860</wp:posOffset>
                </wp:positionV>
                <wp:extent cx="0" cy="564515"/>
                <wp:effectExtent l="10160" t="9525" r="8890" b="6985"/>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4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B293BC5" id="Прямая соединительная линия 22" o:spid="_x0000_s1026" style="position:absolute;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6pt,11.8pt" to="149.6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" o:allowincell="f"/>
            </w:pict>
          </mc:Fallback>
        </mc:AlternateContent>
      </w:r>
      <w:r w:rsidRPr="00977009">
        <w:t xml:space="preserve">                              </w:t>
      </w:r>
      <w:r w:rsidRPr="00977009">
        <w:rPr>
          <w:lang w:val="en-US"/>
        </w:rPr>
        <w:t>MnO</w:t>
      </w:r>
      <w:r w:rsidRPr="00977009">
        <w:rPr>
          <w:vertAlign w:val="subscript"/>
        </w:rPr>
        <w:t>4</w:t>
      </w:r>
      <w:r w:rsidRPr="00977009">
        <w:rPr>
          <w:vertAlign w:val="superscript"/>
        </w:rPr>
        <w:t>-</w:t>
      </w:r>
      <w:r w:rsidRPr="00977009">
        <w:t>-</w:t>
      </w:r>
      <w:r w:rsidRPr="00977009">
        <w:rPr>
          <w:position w:val="-30"/>
        </w:rPr>
        <w:object w:dxaOrig="560" w:dyaOrig="740">
          <v:shape id="_x0000_i1028" type="#_x0000_t75" style="width:27.75pt;height:36.75pt" o:ole="" fillcolor="window">
            <v:imagedata r:id="rId182" o:title=""/>
          </v:shape>
          <o:OLEObject Type="Embed" ProgID="Equation.3" ShapeID="_x0000_i1028" DrawAspect="Content" ObjectID="_1510170210" r:id="rId183"/>
        </w:object>
      </w:r>
      <w:r w:rsidRPr="00977009">
        <w:rPr>
          <w:position w:val="-10"/>
        </w:rPr>
        <w:object w:dxaOrig="180" w:dyaOrig="340">
          <v:shape id="_x0000_i1029" type="#_x0000_t75" style="width:9pt;height:17.25pt" o:ole="" fillcolor="window">
            <v:imagedata r:id="rId15" o:title=""/>
          </v:shape>
          <o:OLEObject Type="Embed" ProgID="Equation.3" ShapeID="_x0000_i1029" DrawAspect="Content" ObjectID="_1510170211" r:id="rId184"/>
        </w:object>
      </w:r>
      <w:r w:rsidRPr="00977009">
        <w:tab/>
      </w:r>
      <w:r w:rsidRPr="00977009">
        <w:rPr>
          <w:lang w:val="en-US"/>
        </w:rPr>
        <w:t>Mn</w:t>
      </w:r>
      <w:r w:rsidRPr="00977009">
        <w:rPr>
          <w:vertAlign w:val="superscript"/>
        </w:rPr>
        <w:t xml:space="preserve">2+ </w:t>
      </w:r>
      <w:r w:rsidRPr="00977009">
        <w:t xml:space="preserve">    бесцветный р-р</w:t>
      </w:r>
    </w:p>
    <w:p w:rsidR="00EA179E" w:rsidRPr="00977009" w:rsidRDefault="00EA179E" w:rsidP="00EA179E">
      <w:pPr>
        <w:tabs>
          <w:tab w:val="left" w:pos="3080"/>
          <w:tab w:val="left" w:pos="4100"/>
        </w:tabs>
        <w:jc w:val="both"/>
      </w:pPr>
      <w:r w:rsidRPr="00977009">
        <w:tab/>
      </w:r>
    </w:p>
    <w:p w:rsidR="00EA179E" w:rsidRPr="00977009" w:rsidRDefault="00EA179E" w:rsidP="00EA179E">
      <w:pPr>
        <w:tabs>
          <w:tab w:val="left" w:pos="3080"/>
          <w:tab w:val="left" w:pos="4100"/>
        </w:tabs>
        <w:jc w:val="both"/>
      </w:pPr>
      <w:r w:rsidRPr="00977009">
        <w:t>ОН</w:t>
      </w:r>
      <w:r w:rsidRPr="00977009">
        <w:rPr>
          <w:vertAlign w:val="superscript"/>
        </w:rPr>
        <w:t>-</w:t>
      </w:r>
      <w:r w:rsidRPr="00977009">
        <w:rPr>
          <w:vertAlign w:val="superscript"/>
        </w:rPr>
        <w:tab/>
      </w:r>
      <w:r w:rsidRPr="00977009">
        <w:rPr>
          <w:lang w:val="en-US"/>
        </w:rPr>
        <w:t>MnO</w:t>
      </w:r>
      <w:r w:rsidRPr="00977009">
        <w:rPr>
          <w:vertAlign w:val="subscript"/>
        </w:rPr>
        <w:t>2</w:t>
      </w:r>
      <w:r w:rsidRPr="00977009">
        <w:t xml:space="preserve">    бурый осадок</w:t>
      </w:r>
    </w:p>
    <w:p w:rsidR="00EA179E" w:rsidRPr="00977009" w:rsidRDefault="00EA179E" w:rsidP="00EA179E">
      <w:pPr>
        <w:tabs>
          <w:tab w:val="left" w:pos="4100"/>
        </w:tabs>
        <w:jc w:val="both"/>
      </w:pPr>
      <w:r w:rsidRPr="00977009">
        <w:t xml:space="preserve">   </w:t>
      </w:r>
      <w:r w:rsidRPr="00977009">
        <w:tab/>
      </w:r>
      <w:r w:rsidRPr="00977009">
        <w:rPr>
          <w:lang w:val="en-US"/>
        </w:rPr>
        <w:t>MnO</w:t>
      </w:r>
      <w:r w:rsidRPr="00977009">
        <w:rPr>
          <w:vertAlign w:val="subscript"/>
        </w:rPr>
        <w:t>4</w:t>
      </w:r>
      <w:r w:rsidRPr="00977009">
        <w:rPr>
          <w:vertAlign w:val="superscript"/>
        </w:rPr>
        <w:t>2-</w:t>
      </w:r>
      <w:r w:rsidRPr="00977009">
        <w:t xml:space="preserve">  р-р зеленого цвета</w:t>
      </w:r>
    </w:p>
    <w:p w:rsidR="00EA179E" w:rsidRPr="00977009" w:rsidRDefault="00EA179E" w:rsidP="00EA179E">
      <w:pPr>
        <w:jc w:val="both"/>
      </w:pPr>
    </w:p>
    <w:p w:rsidR="00EA179E" w:rsidRPr="00977009" w:rsidRDefault="00EA179E" w:rsidP="00EA179E">
      <w:pPr>
        <w:jc w:val="both"/>
      </w:pPr>
      <w:r w:rsidRPr="00977009">
        <w:rPr>
          <w:noProof/>
        </w:rPr>
        <mc:AlternateContent>
          <mc:Choice Requires="wps">
            <w:drawing>
              <wp:anchor distT="0" distB="0" distL="114300" distR="114300" simplePos="0" relativeHeight="251676672" behindDoc="0" locked="0" layoutInCell="0" allowOverlap="1" wp14:anchorId="3F64FCFC" wp14:editId="204A1F7F">
                <wp:simplePos x="0" y="0"/>
                <wp:positionH relativeFrom="column">
                  <wp:posOffset>1899920</wp:posOffset>
                </wp:positionH>
                <wp:positionV relativeFrom="paragraph">
                  <wp:posOffset>-403225</wp:posOffset>
                </wp:positionV>
                <wp:extent cx="593725" cy="0"/>
                <wp:effectExtent l="10160" t="58420" r="15240" b="5588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72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B2FD64" id="Прямая соединительная линия 2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6pt,-31.75pt" to="196.35pt,-3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" o:allowincell="f">
                <v:stroke endarrow="block"/>
              </v:line>
            </w:pict>
          </mc:Fallback>
        </mc:AlternateContent>
      </w:r>
      <w:r w:rsidRPr="00977009">
        <w:rPr>
          <w:noProof/>
        </w:rPr>
        <mc:AlternateContent>
          <mc:Choice Requires="wps">
            <w:drawing>
              <wp:anchor distT="0" distB="0" distL="114300" distR="114300" simplePos="0" relativeHeight="251674624" behindDoc="0" locked="0" layoutInCell="0" allowOverlap="1" wp14:anchorId="56A71DB5" wp14:editId="642B8909">
                <wp:simplePos x="0" y="0"/>
                <wp:positionH relativeFrom="column">
                  <wp:posOffset>1781175</wp:posOffset>
                </wp:positionH>
                <wp:positionV relativeFrom="paragraph">
                  <wp:posOffset>-1048385</wp:posOffset>
                </wp:positionV>
                <wp:extent cx="0" cy="0"/>
                <wp:effectExtent l="5715" t="13335" r="13335" b="571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F61F42" id="Прямая соединительная линия 2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25pt,-82.55pt" to="140.25pt,-8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" o:allowincell="f"/>
            </w:pict>
          </mc:Fallback>
        </mc:AlternateContent>
      </w:r>
      <w:r w:rsidRPr="00977009">
        <w:tab/>
        <w:t>В кислой среде;</w:t>
      </w:r>
    </w:p>
    <w:p w:rsidR="00EA179E" w:rsidRPr="00977009" w:rsidRDefault="00EA179E" w:rsidP="00EA179E">
      <w:pPr>
        <w:jc w:val="both"/>
      </w:pPr>
      <w:r w:rsidRPr="00977009">
        <w:rPr>
          <w:noProof/>
        </w:rPr>
        <mc:AlternateContent>
          <mc:Choice Requires="wps">
            <w:drawing>
              <wp:anchor distT="0" distB="0" distL="114300" distR="114300" simplePos="0" relativeHeight="251679744" behindDoc="0" locked="0" layoutInCell="0" allowOverlap="1" wp14:anchorId="753507C4" wp14:editId="0E77E0D1">
                <wp:simplePos x="0" y="0"/>
                <wp:positionH relativeFrom="column">
                  <wp:posOffset>4512310</wp:posOffset>
                </wp:positionH>
                <wp:positionV relativeFrom="paragraph">
                  <wp:posOffset>152400</wp:posOffset>
                </wp:positionV>
                <wp:extent cx="0" cy="564515"/>
                <wp:effectExtent l="12700" t="8890" r="6350" b="762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4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1C6BE3" id="Прямая соединительная линия 19"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3pt,12pt" to="355.3pt,5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" o:allowincell="f"/>
            </w:pict>
          </mc:Fallback>
        </mc:AlternateContent>
      </w:r>
      <w:r w:rsidRPr="00977009">
        <w:t xml:space="preserve">                                            </w:t>
      </w:r>
      <w:r w:rsidRPr="00977009">
        <w:rPr>
          <w:lang w:val="en-US"/>
        </w:rPr>
        <w:t>SO</w:t>
      </w:r>
      <w:r w:rsidRPr="00977009">
        <w:rPr>
          <w:vertAlign w:val="subscript"/>
        </w:rPr>
        <w:t>3</w:t>
      </w:r>
      <w:r w:rsidRPr="00977009">
        <w:rPr>
          <w:vertAlign w:val="superscript"/>
        </w:rPr>
        <w:t>2-</w:t>
      </w:r>
      <w:r w:rsidRPr="00977009">
        <w:t xml:space="preserve"> + </w:t>
      </w:r>
      <w:r w:rsidRPr="00977009">
        <w:rPr>
          <w:lang w:val="en-US"/>
        </w:rPr>
        <w:t>MnO</w:t>
      </w:r>
      <w:r w:rsidRPr="00977009">
        <w:rPr>
          <w:vertAlign w:val="subscript"/>
        </w:rPr>
        <w:t>4</w:t>
      </w:r>
      <w:r w:rsidRPr="00977009">
        <w:rPr>
          <w:vertAlign w:val="superscript"/>
        </w:rPr>
        <w:t>-</w:t>
      </w:r>
      <w:r w:rsidRPr="00977009">
        <w:t xml:space="preserve">→ </w:t>
      </w:r>
      <w:r w:rsidRPr="00977009">
        <w:rPr>
          <w:lang w:val="en-US"/>
        </w:rPr>
        <w:t>Mn</w:t>
      </w:r>
      <w:r w:rsidRPr="00977009">
        <w:rPr>
          <w:vertAlign w:val="superscript"/>
        </w:rPr>
        <w:t xml:space="preserve">2+ </w:t>
      </w:r>
      <w:r w:rsidRPr="00977009">
        <w:t xml:space="preserve">+ </w:t>
      </w:r>
      <w:r w:rsidRPr="00977009">
        <w:rPr>
          <w:lang w:val="en-US"/>
        </w:rPr>
        <w:t>SO</w:t>
      </w:r>
      <w:r w:rsidRPr="00977009">
        <w:rPr>
          <w:vertAlign w:val="subscript"/>
        </w:rPr>
        <w:t>4</w:t>
      </w:r>
      <w:r w:rsidRPr="00977009">
        <w:rPr>
          <w:vertAlign w:val="superscript"/>
        </w:rPr>
        <w:t>2-</w:t>
      </w:r>
      <w:r w:rsidRPr="00977009">
        <w:t>+……</w:t>
      </w:r>
    </w:p>
    <w:p w:rsidR="00EA179E" w:rsidRPr="00977009" w:rsidRDefault="00EA179E" w:rsidP="00EA179E">
      <w:pPr>
        <w:jc w:val="both"/>
      </w:pPr>
      <w:r w:rsidRPr="00977009">
        <w:t xml:space="preserve">                                            </w:t>
      </w:r>
      <w:r w:rsidRPr="00977009">
        <w:rPr>
          <w:lang w:val="en-US"/>
        </w:rPr>
        <w:t>SO</w:t>
      </w:r>
      <w:r w:rsidRPr="00977009">
        <w:rPr>
          <w:vertAlign w:val="subscript"/>
        </w:rPr>
        <w:t>3</w:t>
      </w:r>
      <w:r w:rsidRPr="00977009">
        <w:rPr>
          <w:vertAlign w:val="superscript"/>
        </w:rPr>
        <w:t>2-</w:t>
      </w:r>
      <w:r w:rsidRPr="00977009">
        <w:t>+ Н</w:t>
      </w:r>
      <w:r w:rsidRPr="00977009">
        <w:rPr>
          <w:vertAlign w:val="subscript"/>
        </w:rPr>
        <w:t>2</w:t>
      </w:r>
      <w:r w:rsidRPr="00977009">
        <w:t>О-2ē</w:t>
      </w:r>
      <w:r w:rsidRPr="00977009">
        <w:rPr>
          <w:position w:val="-12"/>
          <w:lang w:val="en-US"/>
        </w:rPr>
        <w:object w:dxaOrig="639" w:dyaOrig="279">
          <v:shape id="_x0000_i1030" type="#_x0000_t75" style="width:32.25pt;height:14.25pt" o:ole="" fillcolor="window">
            <v:imagedata r:id="rId185" o:title=""/>
          </v:shape>
          <o:OLEObject Type="Embed" ProgID="Equation.3" ShapeID="_x0000_i1030" DrawAspect="Content" ObjectID="_1510170212" r:id="rId186"/>
        </w:object>
      </w:r>
      <w:r w:rsidRPr="00977009">
        <w:t xml:space="preserve"> </w:t>
      </w:r>
      <w:r w:rsidRPr="00977009">
        <w:rPr>
          <w:lang w:val="en-US"/>
        </w:rPr>
        <w:t>SO</w:t>
      </w:r>
      <w:r w:rsidRPr="00977009">
        <w:rPr>
          <w:vertAlign w:val="subscript"/>
        </w:rPr>
        <w:t>4</w:t>
      </w:r>
      <w:r w:rsidRPr="00977009">
        <w:rPr>
          <w:vertAlign w:val="superscript"/>
        </w:rPr>
        <w:t>2-</w:t>
      </w:r>
      <w:r w:rsidRPr="00977009">
        <w:t>+2Н</w:t>
      </w:r>
      <w:r w:rsidRPr="00977009">
        <w:rPr>
          <w:vertAlign w:val="superscript"/>
        </w:rPr>
        <w:t xml:space="preserve">+       </w:t>
      </w:r>
      <w:r w:rsidRPr="00977009">
        <w:t xml:space="preserve">    5</w:t>
      </w:r>
    </w:p>
    <w:p w:rsidR="00EA179E" w:rsidRPr="00977009" w:rsidRDefault="00EA179E" w:rsidP="00EA179E">
      <w:pPr>
        <w:jc w:val="both"/>
      </w:pPr>
      <w:r w:rsidRPr="00977009">
        <w:t xml:space="preserve">                                            </w:t>
      </w:r>
      <w:r w:rsidRPr="00977009">
        <w:rPr>
          <w:lang w:val="en-US"/>
        </w:rPr>
        <w:t>MnO</w:t>
      </w:r>
      <w:r w:rsidRPr="00977009">
        <w:rPr>
          <w:vertAlign w:val="subscript"/>
        </w:rPr>
        <w:t>4</w:t>
      </w:r>
      <w:r w:rsidRPr="00977009">
        <w:rPr>
          <w:vertAlign w:val="superscript"/>
        </w:rPr>
        <w:t>-</w:t>
      </w:r>
      <w:r w:rsidRPr="00977009">
        <w:t>+8 Н</w:t>
      </w:r>
      <w:r w:rsidRPr="00977009">
        <w:rPr>
          <w:vertAlign w:val="superscript"/>
        </w:rPr>
        <w:t>+</w:t>
      </w:r>
      <w:r w:rsidRPr="00977009">
        <w:t xml:space="preserve">+5ē= </w:t>
      </w:r>
      <w:r w:rsidRPr="00977009">
        <w:rPr>
          <w:lang w:val="en-US"/>
        </w:rPr>
        <w:t>Mn</w:t>
      </w:r>
      <w:r w:rsidRPr="00977009">
        <w:rPr>
          <w:vertAlign w:val="superscript"/>
        </w:rPr>
        <w:t>2+</w:t>
      </w:r>
      <w:r w:rsidRPr="00977009">
        <w:t>+ 4Н</w:t>
      </w:r>
      <w:r w:rsidRPr="00977009">
        <w:rPr>
          <w:vertAlign w:val="subscript"/>
        </w:rPr>
        <w:t>2</w:t>
      </w:r>
      <w:r w:rsidRPr="00977009">
        <w:t>О         2</w:t>
      </w:r>
    </w:p>
    <w:p w:rsidR="00EA179E" w:rsidRPr="00977009" w:rsidRDefault="00EA179E" w:rsidP="00EA179E">
      <w:pPr>
        <w:jc w:val="both"/>
      </w:pPr>
    </w:p>
    <w:p w:rsidR="00EA179E" w:rsidRPr="00977009" w:rsidRDefault="00EA179E" w:rsidP="00EA179E">
      <w:pPr>
        <w:jc w:val="both"/>
      </w:pPr>
    </w:p>
    <w:p w:rsidR="00EA179E" w:rsidRPr="00977009" w:rsidRDefault="00EA179E" w:rsidP="00EA179E">
      <w:pPr>
        <w:jc w:val="both"/>
        <w:rPr>
          <w:lang w:val="en-US"/>
        </w:rPr>
      </w:pPr>
      <w:r w:rsidRPr="00977009">
        <w:t xml:space="preserve">                       </w:t>
      </w:r>
      <w:r w:rsidRPr="00977009">
        <w:rPr>
          <w:lang w:val="en-US"/>
        </w:rPr>
        <w:t>5 SO</w:t>
      </w:r>
      <w:r w:rsidRPr="00977009">
        <w:rPr>
          <w:vertAlign w:val="subscript"/>
          <w:lang w:val="en-US"/>
        </w:rPr>
        <w:t>3</w:t>
      </w:r>
      <w:r w:rsidRPr="00977009">
        <w:rPr>
          <w:vertAlign w:val="superscript"/>
          <w:lang w:val="en-US"/>
        </w:rPr>
        <w:t>2-</w:t>
      </w:r>
      <w:r w:rsidRPr="00977009">
        <w:rPr>
          <w:lang w:val="en-US"/>
        </w:rPr>
        <w:t xml:space="preserve"> + 2MnO</w:t>
      </w:r>
      <w:r w:rsidRPr="00977009">
        <w:rPr>
          <w:vertAlign w:val="subscript"/>
          <w:lang w:val="en-US"/>
        </w:rPr>
        <w:t>4</w:t>
      </w:r>
      <w:r w:rsidRPr="00977009">
        <w:rPr>
          <w:noProof/>
        </w:rPr>
        <mc:AlternateContent>
          <mc:Choice Requires="wps">
            <w:drawing>
              <wp:anchor distT="0" distB="0" distL="114300" distR="114300" simplePos="0" relativeHeight="251678720" behindDoc="0" locked="0" layoutInCell="0" allowOverlap="1" wp14:anchorId="27F87A15" wp14:editId="02704E66">
                <wp:simplePos x="0" y="0"/>
                <wp:positionH relativeFrom="column">
                  <wp:posOffset>1662430</wp:posOffset>
                </wp:positionH>
                <wp:positionV relativeFrom="paragraph">
                  <wp:posOffset>-161290</wp:posOffset>
                </wp:positionV>
                <wp:extent cx="3324860" cy="0"/>
                <wp:effectExtent l="10795" t="12065" r="7620" b="698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2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BCA53" id="Прямая соединительная линия 18"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pt,-12.7pt" to="392.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" o:allowincell="f"/>
            </w:pict>
          </mc:Fallback>
        </mc:AlternateContent>
      </w:r>
      <w:r w:rsidRPr="00977009">
        <w:rPr>
          <w:vertAlign w:val="superscript"/>
          <w:lang w:val="en-US"/>
        </w:rPr>
        <w:t>-</w:t>
      </w:r>
      <w:r w:rsidRPr="00977009">
        <w:rPr>
          <w:lang w:val="en-US"/>
        </w:rPr>
        <w:t xml:space="preserve">+6 </w:t>
      </w:r>
      <w:r w:rsidRPr="00977009">
        <w:t>Н</w:t>
      </w:r>
      <w:r w:rsidRPr="00977009">
        <w:rPr>
          <w:vertAlign w:val="superscript"/>
          <w:lang w:val="en-US"/>
        </w:rPr>
        <w:t>+</w:t>
      </w:r>
      <w:r w:rsidRPr="00977009">
        <w:rPr>
          <w:lang w:val="en-US"/>
        </w:rPr>
        <w:t>=5 SO</w:t>
      </w:r>
      <w:r w:rsidRPr="00977009">
        <w:rPr>
          <w:vertAlign w:val="subscript"/>
          <w:lang w:val="en-US"/>
        </w:rPr>
        <w:t>4</w:t>
      </w:r>
      <w:r w:rsidRPr="00977009">
        <w:rPr>
          <w:vertAlign w:val="superscript"/>
          <w:lang w:val="en-US"/>
        </w:rPr>
        <w:t>2-</w:t>
      </w:r>
      <w:r w:rsidRPr="00977009">
        <w:rPr>
          <w:lang w:val="en-US"/>
        </w:rPr>
        <w:t xml:space="preserve"> + 2Mn</w:t>
      </w:r>
      <w:r w:rsidRPr="00977009">
        <w:rPr>
          <w:noProof/>
        </w:rPr>
        <mc:AlternateContent>
          <mc:Choice Requires="wps">
            <w:drawing>
              <wp:anchor distT="0" distB="0" distL="114300" distR="114300" simplePos="0" relativeHeight="251680768" behindDoc="0" locked="0" layoutInCell="0" allowOverlap="1" wp14:anchorId="297C5F92" wp14:editId="236B2694">
                <wp:simplePos x="0" y="0"/>
                <wp:positionH relativeFrom="column">
                  <wp:posOffset>1662430</wp:posOffset>
                </wp:positionH>
                <wp:positionV relativeFrom="paragraph">
                  <wp:posOffset>-161290</wp:posOffset>
                </wp:positionV>
                <wp:extent cx="3324860" cy="0"/>
                <wp:effectExtent l="10795" t="12065" r="7620" b="6985"/>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2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E6B158" id="Прямая соединительная линия 17"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9pt,-12.7pt" to="392.7pt,-1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" o:allowincell="f"/>
            </w:pict>
          </mc:Fallback>
        </mc:AlternateContent>
      </w:r>
      <w:r w:rsidRPr="00977009">
        <w:rPr>
          <w:vertAlign w:val="superscript"/>
          <w:lang w:val="en-US"/>
        </w:rPr>
        <w:t>2+</w:t>
      </w:r>
      <w:r w:rsidRPr="00977009">
        <w:rPr>
          <w:lang w:val="en-US"/>
        </w:rPr>
        <w:t xml:space="preserve">+3 </w:t>
      </w:r>
      <w:r w:rsidRPr="00977009">
        <w:t>Н</w:t>
      </w:r>
      <w:r w:rsidRPr="00977009">
        <w:rPr>
          <w:vertAlign w:val="subscript"/>
          <w:lang w:val="en-US"/>
        </w:rPr>
        <w:t>2</w:t>
      </w:r>
      <w:r w:rsidRPr="00977009">
        <w:t>О</w:t>
      </w:r>
    </w:p>
    <w:p w:rsidR="00EA179E" w:rsidRPr="00977009" w:rsidRDefault="00EA179E" w:rsidP="00EA179E">
      <w:pPr>
        <w:jc w:val="both"/>
        <w:rPr>
          <w:lang w:val="en-US"/>
        </w:rPr>
      </w:pPr>
      <w:r w:rsidRPr="00977009">
        <w:t>или</w:t>
      </w:r>
      <w:r w:rsidRPr="00977009">
        <w:rPr>
          <w:lang w:val="en-US"/>
        </w:rPr>
        <w:t xml:space="preserve">       5 Na</w:t>
      </w:r>
      <w:r w:rsidRPr="00977009">
        <w:rPr>
          <w:vertAlign w:val="subscript"/>
          <w:lang w:val="en-US"/>
        </w:rPr>
        <w:t>2</w:t>
      </w:r>
      <w:r w:rsidRPr="00977009">
        <w:rPr>
          <w:lang w:val="en-US"/>
        </w:rPr>
        <w:t xml:space="preserve"> SO</w:t>
      </w:r>
      <w:r w:rsidRPr="00977009">
        <w:rPr>
          <w:vertAlign w:val="subscript"/>
          <w:lang w:val="en-US"/>
        </w:rPr>
        <w:t>3</w:t>
      </w:r>
      <w:r w:rsidRPr="00977009">
        <w:rPr>
          <w:lang w:val="en-US"/>
        </w:rPr>
        <w:t>+2</w:t>
      </w:r>
      <w:r w:rsidRPr="00977009">
        <w:t>К</w:t>
      </w:r>
      <w:r w:rsidRPr="00977009">
        <w:rPr>
          <w:lang w:val="en-US"/>
        </w:rPr>
        <w:t xml:space="preserve"> MnO</w:t>
      </w:r>
      <w:r w:rsidRPr="00977009">
        <w:rPr>
          <w:vertAlign w:val="subscript"/>
          <w:lang w:val="en-US"/>
        </w:rPr>
        <w:t>4</w:t>
      </w:r>
      <w:r w:rsidRPr="00977009">
        <w:rPr>
          <w:vertAlign w:val="superscript"/>
          <w:lang w:val="en-US"/>
        </w:rPr>
        <w:t>-</w:t>
      </w:r>
      <w:r w:rsidRPr="00977009">
        <w:rPr>
          <w:lang w:val="en-US"/>
        </w:rPr>
        <w:t xml:space="preserve">+3 </w:t>
      </w:r>
      <w:r w:rsidRPr="00977009">
        <w:t>Н</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=5 Na</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+2MnO</w:t>
      </w:r>
      <w:r w:rsidRPr="00977009">
        <w:rPr>
          <w:vertAlign w:val="subscript"/>
          <w:lang w:val="en-US"/>
        </w:rPr>
        <w:t>4</w:t>
      </w:r>
      <w:r w:rsidRPr="00977009">
        <w:rPr>
          <w:vertAlign w:val="superscript"/>
          <w:lang w:val="en-US"/>
        </w:rPr>
        <w:t>-</w:t>
      </w:r>
      <w:r w:rsidRPr="00977009">
        <w:rPr>
          <w:lang w:val="en-US"/>
        </w:rPr>
        <w:t>+</w:t>
      </w:r>
      <w:r w:rsidRPr="00977009">
        <w:t>К</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xml:space="preserve">+3 </w:t>
      </w:r>
      <w:r w:rsidRPr="00977009">
        <w:t>Н</w:t>
      </w:r>
      <w:r w:rsidRPr="00977009">
        <w:rPr>
          <w:vertAlign w:val="subscript"/>
          <w:lang w:val="en-US"/>
        </w:rPr>
        <w:t>2</w:t>
      </w:r>
      <w:r w:rsidRPr="00977009">
        <w:t>О</w:t>
      </w:r>
    </w:p>
    <w:p w:rsidR="00EA179E" w:rsidRPr="00977009" w:rsidRDefault="00EA179E" w:rsidP="00EA179E">
      <w:pPr>
        <w:jc w:val="both"/>
        <w:rPr>
          <w:lang w:val="en-US"/>
        </w:rPr>
      </w:pPr>
      <w:r w:rsidRPr="00977009">
        <w:rPr>
          <w:lang w:val="en-US"/>
        </w:rPr>
        <w:t xml:space="preserve">                                           </w:t>
      </w:r>
    </w:p>
    <w:p w:rsidR="00EA179E" w:rsidRPr="00977009" w:rsidRDefault="00EA179E" w:rsidP="00EA179E">
      <w:pPr>
        <w:jc w:val="both"/>
        <w:rPr>
          <w:vertAlign w:val="subscript"/>
          <w:lang w:val="en-US"/>
        </w:rPr>
      </w:pPr>
      <w:r w:rsidRPr="00977009">
        <w:rPr>
          <w:lang w:val="en-US"/>
        </w:rPr>
        <w:t xml:space="preserve">                                            SO</w:t>
      </w:r>
      <w:r w:rsidRPr="00977009">
        <w:rPr>
          <w:vertAlign w:val="subscript"/>
          <w:lang w:val="en-US"/>
        </w:rPr>
        <w:t>3</w:t>
      </w:r>
      <w:r w:rsidRPr="00977009">
        <w:rPr>
          <w:vertAlign w:val="superscript"/>
          <w:lang w:val="en-US"/>
        </w:rPr>
        <w:t>2-</w:t>
      </w:r>
      <w:r w:rsidRPr="00977009">
        <w:rPr>
          <w:lang w:val="en-US"/>
        </w:rPr>
        <w:t xml:space="preserve"> + MnO</w:t>
      </w:r>
      <w:r w:rsidRPr="00977009">
        <w:rPr>
          <w:vertAlign w:val="subscript"/>
          <w:lang w:val="en-US"/>
        </w:rPr>
        <w:t>4</w:t>
      </w:r>
      <w:r w:rsidRPr="00977009">
        <w:rPr>
          <w:vertAlign w:val="superscript"/>
          <w:lang w:val="en-US"/>
        </w:rPr>
        <w:t>-</w:t>
      </w:r>
      <w:r w:rsidRPr="00977009">
        <w:rPr>
          <w:lang w:val="en-US"/>
        </w:rPr>
        <w:t>→ SO</w:t>
      </w:r>
      <w:r w:rsidRPr="00977009">
        <w:rPr>
          <w:vertAlign w:val="subscript"/>
          <w:lang w:val="en-US"/>
        </w:rPr>
        <w:t>4</w:t>
      </w:r>
      <w:r w:rsidRPr="00977009">
        <w:rPr>
          <w:vertAlign w:val="superscript"/>
          <w:lang w:val="en-US"/>
        </w:rPr>
        <w:t>2-</w:t>
      </w:r>
      <w:r w:rsidRPr="00977009">
        <w:rPr>
          <w:lang w:val="en-US"/>
        </w:rPr>
        <w:t>+Mn</w:t>
      </w:r>
      <w:r w:rsidRPr="00977009">
        <w:rPr>
          <w:vertAlign w:val="superscript"/>
        </w:rPr>
        <w:t>О</w:t>
      </w:r>
      <w:r w:rsidRPr="00977009">
        <w:rPr>
          <w:vertAlign w:val="subscript"/>
          <w:lang w:val="en-US"/>
        </w:rPr>
        <w:t>2……..</w:t>
      </w:r>
    </w:p>
    <w:p w:rsidR="00EA179E" w:rsidRPr="00977009" w:rsidRDefault="00EA179E" w:rsidP="00EA179E">
      <w:pPr>
        <w:jc w:val="both"/>
      </w:pPr>
      <w:r w:rsidRPr="00977009">
        <w:rPr>
          <w:noProof/>
        </w:rPr>
        <mc:AlternateContent>
          <mc:Choice Requires="wps">
            <w:drawing>
              <wp:anchor distT="0" distB="0" distL="114300" distR="114300" simplePos="0" relativeHeight="251681792" behindDoc="0" locked="0" layoutInCell="0" allowOverlap="1" wp14:anchorId="60B3D1A2" wp14:editId="6D7E13D5">
                <wp:simplePos x="0" y="0"/>
                <wp:positionH relativeFrom="column">
                  <wp:posOffset>4512310</wp:posOffset>
                </wp:positionH>
                <wp:positionV relativeFrom="paragraph">
                  <wp:posOffset>11430</wp:posOffset>
                </wp:positionV>
                <wp:extent cx="0" cy="564515"/>
                <wp:effectExtent l="12700" t="7620" r="6350" b="8890"/>
                <wp:wrapNone/>
                <wp:docPr id="16" name="Прямая соединительная линия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4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033187" id="Прямая соединительная линия 16"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3pt,.9pt" to="355.3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" o:allowincell="f"/>
            </w:pict>
          </mc:Fallback>
        </mc:AlternateContent>
      </w:r>
      <w:r w:rsidRPr="00977009">
        <w:t xml:space="preserve">                                            </w:t>
      </w:r>
      <w:r w:rsidRPr="00977009">
        <w:rPr>
          <w:lang w:val="en-US"/>
        </w:rPr>
        <w:t>SO</w:t>
      </w:r>
      <w:r w:rsidRPr="00977009">
        <w:rPr>
          <w:vertAlign w:val="subscript"/>
        </w:rPr>
        <w:t>3</w:t>
      </w:r>
      <w:r w:rsidRPr="00977009">
        <w:rPr>
          <w:vertAlign w:val="superscript"/>
        </w:rPr>
        <w:t>2-</w:t>
      </w:r>
      <w:r w:rsidRPr="00977009">
        <w:t>+ Н</w:t>
      </w:r>
      <w:r w:rsidRPr="00977009">
        <w:rPr>
          <w:vertAlign w:val="subscript"/>
        </w:rPr>
        <w:t>2</w:t>
      </w:r>
      <w:r w:rsidRPr="00977009">
        <w:t>О-2ē</w:t>
      </w:r>
      <w:r w:rsidRPr="00977009">
        <w:rPr>
          <w:position w:val="-12"/>
          <w:lang w:val="en-US"/>
        </w:rPr>
        <w:object w:dxaOrig="639" w:dyaOrig="279">
          <v:shape id="_x0000_i1031" type="#_x0000_t75" style="width:32.25pt;height:14.25pt" o:ole="" fillcolor="window">
            <v:imagedata r:id="rId185" o:title=""/>
          </v:shape>
          <o:OLEObject Type="Embed" ProgID="Equation.3" ShapeID="_x0000_i1031" DrawAspect="Content" ObjectID="_1510170213" r:id="rId187"/>
        </w:object>
      </w:r>
      <w:r w:rsidRPr="00977009">
        <w:t xml:space="preserve"> </w:t>
      </w:r>
      <w:r w:rsidRPr="00977009">
        <w:rPr>
          <w:lang w:val="en-US"/>
        </w:rPr>
        <w:t>SO</w:t>
      </w:r>
      <w:r w:rsidRPr="00977009">
        <w:rPr>
          <w:vertAlign w:val="subscript"/>
        </w:rPr>
        <w:t>4</w:t>
      </w:r>
      <w:r w:rsidRPr="00977009">
        <w:rPr>
          <w:vertAlign w:val="superscript"/>
        </w:rPr>
        <w:t>2-</w:t>
      </w:r>
      <w:r w:rsidRPr="00977009">
        <w:t>+2Н</w:t>
      </w:r>
      <w:r w:rsidRPr="00977009">
        <w:rPr>
          <w:vertAlign w:val="superscript"/>
        </w:rPr>
        <w:t xml:space="preserve">+       </w:t>
      </w:r>
      <w:r w:rsidRPr="00977009">
        <w:t xml:space="preserve">    3</w:t>
      </w:r>
    </w:p>
    <w:p w:rsidR="00EA179E" w:rsidRPr="00977009" w:rsidRDefault="00EA179E" w:rsidP="00EA179E">
      <w:pPr>
        <w:jc w:val="both"/>
      </w:pPr>
      <w:r w:rsidRPr="00977009">
        <w:t xml:space="preserve">                                            </w:t>
      </w:r>
      <w:r w:rsidRPr="00977009">
        <w:rPr>
          <w:lang w:val="en-US"/>
        </w:rPr>
        <w:t>MnO</w:t>
      </w:r>
      <w:r w:rsidRPr="00977009">
        <w:rPr>
          <w:vertAlign w:val="subscript"/>
        </w:rPr>
        <w:t>4</w:t>
      </w:r>
      <w:r w:rsidRPr="00977009">
        <w:rPr>
          <w:vertAlign w:val="superscript"/>
        </w:rPr>
        <w:t>-</w:t>
      </w:r>
      <w:r w:rsidRPr="00977009">
        <w:t>+2Н</w:t>
      </w:r>
      <w:r w:rsidRPr="00977009">
        <w:rPr>
          <w:vertAlign w:val="subscript"/>
        </w:rPr>
        <w:t>2</w:t>
      </w:r>
      <w:r w:rsidRPr="00977009">
        <w:t xml:space="preserve">О+3ē= </w:t>
      </w:r>
      <w:r w:rsidRPr="00977009">
        <w:rPr>
          <w:lang w:val="en-US"/>
        </w:rPr>
        <w:t>Mn</w:t>
      </w:r>
      <w:r w:rsidRPr="00977009">
        <w:t xml:space="preserve"> О2+ 4ОН</w:t>
      </w:r>
      <w:r w:rsidRPr="00977009">
        <w:rPr>
          <w:vertAlign w:val="superscript"/>
        </w:rPr>
        <w:t>-</w:t>
      </w:r>
      <w:r w:rsidRPr="00977009">
        <w:t xml:space="preserve">     2</w:t>
      </w:r>
    </w:p>
    <w:p w:rsidR="00EA179E" w:rsidRPr="00977009" w:rsidRDefault="00EA179E" w:rsidP="00EA179E">
      <w:pPr>
        <w:jc w:val="both"/>
      </w:pPr>
      <w:r w:rsidRPr="00977009">
        <w:rPr>
          <w:noProof/>
        </w:rPr>
        <mc:AlternateContent>
          <mc:Choice Requires="wps">
            <w:drawing>
              <wp:anchor distT="0" distB="0" distL="114300" distR="114300" simplePos="0" relativeHeight="251682816" behindDoc="0" locked="0" layoutInCell="0" allowOverlap="1" wp14:anchorId="18CBC65F" wp14:editId="5C85E4E1">
                <wp:simplePos x="0" y="0"/>
                <wp:positionH relativeFrom="column">
                  <wp:posOffset>1543685</wp:posOffset>
                </wp:positionH>
                <wp:positionV relativeFrom="paragraph">
                  <wp:posOffset>129540</wp:posOffset>
                </wp:positionV>
                <wp:extent cx="3324860" cy="0"/>
                <wp:effectExtent l="6350" t="10160" r="12065" b="889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2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167481" id="Прямая соединительная линия 15"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55pt,10.2pt" to="383.3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" o:allowincell="f"/>
            </w:pict>
          </mc:Fallback>
        </mc:AlternateContent>
      </w:r>
    </w:p>
    <w:p w:rsidR="00EA179E" w:rsidRPr="00977009" w:rsidRDefault="00EA179E" w:rsidP="00EA179E">
      <w:pPr>
        <w:jc w:val="both"/>
      </w:pPr>
    </w:p>
    <w:p w:rsidR="00EA179E" w:rsidRPr="00977009" w:rsidRDefault="00EA179E" w:rsidP="00EA179E">
      <w:pPr>
        <w:jc w:val="both"/>
      </w:pPr>
      <w:r w:rsidRPr="00977009">
        <w:t xml:space="preserve">                      3 </w:t>
      </w:r>
      <w:r w:rsidRPr="00977009">
        <w:rPr>
          <w:lang w:val="en-US"/>
        </w:rPr>
        <w:t>SO</w:t>
      </w:r>
      <w:r w:rsidRPr="00977009">
        <w:rPr>
          <w:vertAlign w:val="subscript"/>
        </w:rPr>
        <w:t>3</w:t>
      </w:r>
      <w:r w:rsidRPr="00977009">
        <w:rPr>
          <w:vertAlign w:val="superscript"/>
        </w:rPr>
        <w:t>2-</w:t>
      </w:r>
      <w:r w:rsidRPr="00977009">
        <w:t xml:space="preserve"> + 2</w:t>
      </w:r>
      <w:r w:rsidRPr="00977009">
        <w:rPr>
          <w:lang w:val="en-US"/>
        </w:rPr>
        <w:t>MnO</w:t>
      </w:r>
      <w:r w:rsidRPr="00977009">
        <w:rPr>
          <w:vertAlign w:val="subscript"/>
        </w:rPr>
        <w:t>4</w:t>
      </w:r>
      <w:r w:rsidRPr="00977009">
        <w:rPr>
          <w:vertAlign w:val="superscript"/>
        </w:rPr>
        <w:t>-</w:t>
      </w:r>
      <w:r w:rsidRPr="00977009">
        <w:t>+ Н</w:t>
      </w:r>
      <w:r w:rsidRPr="00977009">
        <w:rPr>
          <w:vertAlign w:val="subscript"/>
        </w:rPr>
        <w:t>2</w:t>
      </w:r>
      <w:r w:rsidRPr="00977009">
        <w:t xml:space="preserve">О=3 </w:t>
      </w:r>
      <w:r w:rsidRPr="00977009">
        <w:rPr>
          <w:lang w:val="en-US"/>
        </w:rPr>
        <w:t>SO</w:t>
      </w:r>
      <w:r w:rsidRPr="00977009">
        <w:rPr>
          <w:vertAlign w:val="subscript"/>
        </w:rPr>
        <w:t>4</w:t>
      </w:r>
      <w:r w:rsidRPr="00977009">
        <w:rPr>
          <w:vertAlign w:val="superscript"/>
        </w:rPr>
        <w:t>2-</w:t>
      </w:r>
      <w:r w:rsidRPr="00977009">
        <w:t xml:space="preserve"> + 2</w:t>
      </w:r>
      <w:r w:rsidRPr="00977009">
        <w:rPr>
          <w:lang w:val="en-US"/>
        </w:rPr>
        <w:t>Mn</w:t>
      </w:r>
      <w:r w:rsidRPr="00977009">
        <w:t>О</w:t>
      </w:r>
      <w:r w:rsidRPr="00977009">
        <w:rPr>
          <w:vertAlign w:val="subscript"/>
        </w:rPr>
        <w:t>2</w:t>
      </w:r>
      <w:r w:rsidRPr="00977009">
        <w:t>+2ОН</w:t>
      </w:r>
    </w:p>
    <w:p w:rsidR="00EA179E" w:rsidRPr="00977009" w:rsidRDefault="00EA179E" w:rsidP="00EA179E">
      <w:pPr>
        <w:jc w:val="both"/>
      </w:pPr>
    </w:p>
    <w:p w:rsidR="00EA179E" w:rsidRPr="00977009" w:rsidRDefault="00EA179E" w:rsidP="00EA179E">
      <w:pPr>
        <w:jc w:val="both"/>
      </w:pPr>
      <w:r w:rsidRPr="00977009">
        <w:t xml:space="preserve">или              5 </w:t>
      </w:r>
      <w:r w:rsidRPr="00977009">
        <w:rPr>
          <w:lang w:val="en-US"/>
        </w:rPr>
        <w:t>Na</w:t>
      </w:r>
      <w:r w:rsidRPr="00977009">
        <w:rPr>
          <w:vertAlign w:val="subscript"/>
        </w:rPr>
        <w:t>2</w:t>
      </w:r>
      <w:r w:rsidRPr="00977009">
        <w:t xml:space="preserve"> </w:t>
      </w:r>
      <w:r w:rsidRPr="00977009">
        <w:rPr>
          <w:lang w:val="en-US"/>
        </w:rPr>
        <w:t>SO</w:t>
      </w:r>
      <w:r w:rsidRPr="00977009">
        <w:rPr>
          <w:vertAlign w:val="subscript"/>
        </w:rPr>
        <w:t>3</w:t>
      </w:r>
      <w:r w:rsidRPr="00977009">
        <w:t xml:space="preserve">+2К </w:t>
      </w:r>
      <w:r w:rsidRPr="00977009">
        <w:rPr>
          <w:lang w:val="en-US"/>
        </w:rPr>
        <w:t>MnO</w:t>
      </w:r>
      <w:r w:rsidRPr="00977009">
        <w:rPr>
          <w:vertAlign w:val="subscript"/>
        </w:rPr>
        <w:t>4</w:t>
      </w:r>
      <w:r w:rsidRPr="00977009">
        <w:rPr>
          <w:vertAlign w:val="superscript"/>
        </w:rPr>
        <w:t>-</w:t>
      </w:r>
      <w:r w:rsidRPr="00977009">
        <w:t>+3 Н</w:t>
      </w:r>
      <w:r w:rsidRPr="00977009">
        <w:rPr>
          <w:vertAlign w:val="subscript"/>
        </w:rPr>
        <w:t>2</w:t>
      </w:r>
      <w:r w:rsidRPr="00977009">
        <w:t>О=3</w:t>
      </w:r>
      <w:r w:rsidRPr="00977009">
        <w:rPr>
          <w:lang w:val="en-US"/>
        </w:rPr>
        <w:t>Na</w:t>
      </w:r>
      <w:r w:rsidRPr="00977009">
        <w:rPr>
          <w:vertAlign w:val="subscript"/>
        </w:rPr>
        <w:t>2</w:t>
      </w:r>
      <w:r w:rsidRPr="00977009">
        <w:t xml:space="preserve"> </w:t>
      </w:r>
      <w:r w:rsidRPr="00977009">
        <w:rPr>
          <w:lang w:val="en-US"/>
        </w:rPr>
        <w:t>SO</w:t>
      </w:r>
      <w:r w:rsidRPr="00977009">
        <w:rPr>
          <w:vertAlign w:val="subscript"/>
        </w:rPr>
        <w:t>4</w:t>
      </w:r>
      <w:r w:rsidRPr="00977009">
        <w:t>+2</w:t>
      </w:r>
      <w:r w:rsidRPr="00977009">
        <w:rPr>
          <w:lang w:val="en-US"/>
        </w:rPr>
        <w:t>MnO</w:t>
      </w:r>
      <w:r w:rsidRPr="00977009">
        <w:rPr>
          <w:vertAlign w:val="subscript"/>
        </w:rPr>
        <w:t>2</w:t>
      </w:r>
      <w:r w:rsidRPr="00977009">
        <w:t>+КОН</w:t>
      </w:r>
    </w:p>
    <w:p w:rsidR="00EA179E" w:rsidRPr="00977009" w:rsidRDefault="00EA179E" w:rsidP="00EA179E">
      <w:pPr>
        <w:jc w:val="both"/>
      </w:pPr>
      <w:r w:rsidRPr="00977009">
        <w:tab/>
        <w:t>В сильнощелочной среде:</w:t>
      </w:r>
    </w:p>
    <w:p w:rsidR="00EA179E" w:rsidRPr="00977009" w:rsidRDefault="00EA179E" w:rsidP="00EA179E">
      <w:pPr>
        <w:jc w:val="both"/>
      </w:pPr>
    </w:p>
    <w:p w:rsidR="00EA179E" w:rsidRPr="00977009" w:rsidRDefault="00EA179E" w:rsidP="00EA179E">
      <w:pPr>
        <w:jc w:val="both"/>
        <w:rPr>
          <w:vertAlign w:val="superscript"/>
        </w:rPr>
      </w:pPr>
      <w:r w:rsidRPr="00977009">
        <w:t xml:space="preserve">                                            </w:t>
      </w:r>
      <w:r w:rsidRPr="00977009">
        <w:rPr>
          <w:lang w:val="en-US"/>
        </w:rPr>
        <w:t>SO</w:t>
      </w:r>
      <w:r w:rsidRPr="00977009">
        <w:rPr>
          <w:vertAlign w:val="subscript"/>
        </w:rPr>
        <w:t>3</w:t>
      </w:r>
      <w:r w:rsidRPr="00977009">
        <w:rPr>
          <w:vertAlign w:val="superscript"/>
        </w:rPr>
        <w:t>2-</w:t>
      </w:r>
      <w:r w:rsidRPr="00977009">
        <w:t xml:space="preserve"> + </w:t>
      </w:r>
      <w:r w:rsidRPr="00977009">
        <w:rPr>
          <w:lang w:val="en-US"/>
        </w:rPr>
        <w:t>MnO</w:t>
      </w:r>
      <w:r w:rsidRPr="00977009">
        <w:rPr>
          <w:vertAlign w:val="subscript"/>
        </w:rPr>
        <w:t>4</w:t>
      </w:r>
      <w:r w:rsidRPr="00977009">
        <w:rPr>
          <w:vertAlign w:val="superscript"/>
        </w:rPr>
        <w:t>-</w:t>
      </w:r>
      <w:r w:rsidRPr="00977009">
        <w:t xml:space="preserve">→ </w:t>
      </w:r>
      <w:r w:rsidRPr="00977009">
        <w:rPr>
          <w:lang w:val="en-US"/>
        </w:rPr>
        <w:t>SO</w:t>
      </w:r>
      <w:r w:rsidRPr="00977009">
        <w:rPr>
          <w:vertAlign w:val="subscript"/>
        </w:rPr>
        <w:t>4</w:t>
      </w:r>
      <w:r w:rsidRPr="00977009">
        <w:rPr>
          <w:vertAlign w:val="superscript"/>
        </w:rPr>
        <w:t>2-</w:t>
      </w:r>
      <w:r w:rsidRPr="00977009">
        <w:t>+</w:t>
      </w:r>
      <w:r w:rsidRPr="00977009">
        <w:rPr>
          <w:lang w:val="en-US"/>
        </w:rPr>
        <w:t>Mn</w:t>
      </w:r>
      <w:r w:rsidRPr="00977009">
        <w:t>О</w:t>
      </w:r>
      <w:r w:rsidRPr="00977009">
        <w:rPr>
          <w:vertAlign w:val="subscript"/>
        </w:rPr>
        <w:t>4</w:t>
      </w:r>
      <w:r w:rsidRPr="00977009">
        <w:rPr>
          <w:vertAlign w:val="superscript"/>
        </w:rPr>
        <w:t>2</w:t>
      </w:r>
    </w:p>
    <w:p w:rsidR="00EA179E" w:rsidRPr="00977009" w:rsidRDefault="00EA179E" w:rsidP="00EA179E">
      <w:pPr>
        <w:jc w:val="both"/>
        <w:rPr>
          <w:vertAlign w:val="subscript"/>
        </w:rPr>
      </w:pPr>
    </w:p>
    <w:p w:rsidR="00EA179E" w:rsidRPr="00977009" w:rsidRDefault="00EA179E" w:rsidP="00EA179E">
      <w:pPr>
        <w:jc w:val="both"/>
      </w:pPr>
      <w:r w:rsidRPr="00977009">
        <w:rPr>
          <w:noProof/>
        </w:rPr>
        <mc:AlternateContent>
          <mc:Choice Requires="wps">
            <w:drawing>
              <wp:anchor distT="0" distB="0" distL="114300" distR="114300" simplePos="0" relativeHeight="251683840" behindDoc="0" locked="0" layoutInCell="0" allowOverlap="1" wp14:anchorId="17AA78B0" wp14:editId="01E4AF77">
                <wp:simplePos x="0" y="0"/>
                <wp:positionH relativeFrom="column">
                  <wp:posOffset>4512310</wp:posOffset>
                </wp:positionH>
                <wp:positionV relativeFrom="paragraph">
                  <wp:posOffset>11430</wp:posOffset>
                </wp:positionV>
                <wp:extent cx="0" cy="564515"/>
                <wp:effectExtent l="12700" t="8255" r="6350" b="8255"/>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45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D838FA" id="Прямая соединительная линия 14"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5.3pt,.9pt" to="355.3pt,45.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" o:allowincell="f"/>
            </w:pict>
          </mc:Fallback>
        </mc:AlternateContent>
      </w:r>
      <w:r w:rsidRPr="00977009">
        <w:t xml:space="preserve">                                            </w:t>
      </w:r>
      <w:r w:rsidRPr="00977009">
        <w:rPr>
          <w:lang w:val="en-US"/>
        </w:rPr>
        <w:t>SO</w:t>
      </w:r>
      <w:r w:rsidRPr="00977009">
        <w:rPr>
          <w:vertAlign w:val="subscript"/>
        </w:rPr>
        <w:t>3</w:t>
      </w:r>
      <w:r w:rsidRPr="00977009">
        <w:rPr>
          <w:vertAlign w:val="superscript"/>
        </w:rPr>
        <w:t>2-</w:t>
      </w:r>
      <w:r w:rsidRPr="00977009">
        <w:t xml:space="preserve">+ 2ОН-2ē </w:t>
      </w:r>
      <w:r w:rsidRPr="00977009">
        <w:rPr>
          <w:position w:val="-12"/>
          <w:lang w:val="en-US"/>
        </w:rPr>
        <w:object w:dxaOrig="639" w:dyaOrig="279">
          <v:shape id="_x0000_i1032" type="#_x0000_t75" style="width:32.25pt;height:14.25pt" o:ole="" fillcolor="window">
            <v:imagedata r:id="rId185" o:title=""/>
          </v:shape>
          <o:OLEObject Type="Embed" ProgID="Equation.3" ShapeID="_x0000_i1032" DrawAspect="Content" ObjectID="_1510170214" r:id="rId188"/>
        </w:object>
      </w:r>
      <w:r w:rsidRPr="00977009">
        <w:t xml:space="preserve"> </w:t>
      </w:r>
      <w:r w:rsidRPr="00977009">
        <w:rPr>
          <w:lang w:val="en-US"/>
        </w:rPr>
        <w:t>SO</w:t>
      </w:r>
      <w:r w:rsidRPr="00977009">
        <w:rPr>
          <w:vertAlign w:val="subscript"/>
        </w:rPr>
        <w:t>4</w:t>
      </w:r>
      <w:r w:rsidRPr="00977009">
        <w:rPr>
          <w:vertAlign w:val="superscript"/>
        </w:rPr>
        <w:t>2-</w:t>
      </w:r>
      <w:r w:rsidRPr="00977009">
        <w:t>+Н</w:t>
      </w:r>
      <w:r w:rsidRPr="00977009">
        <w:rPr>
          <w:vertAlign w:val="subscript"/>
        </w:rPr>
        <w:t>2</w:t>
      </w:r>
      <w:r w:rsidRPr="00977009">
        <w:t>О</w:t>
      </w:r>
      <w:r w:rsidRPr="00977009">
        <w:rPr>
          <w:vertAlign w:val="superscript"/>
        </w:rPr>
        <w:t xml:space="preserve">      </w:t>
      </w:r>
      <w:r w:rsidRPr="00977009">
        <w:t xml:space="preserve">    1</w:t>
      </w:r>
    </w:p>
    <w:p w:rsidR="00EA179E" w:rsidRPr="00977009" w:rsidRDefault="00EA179E" w:rsidP="00EA179E">
      <w:pPr>
        <w:jc w:val="both"/>
      </w:pPr>
      <w:r w:rsidRPr="00977009">
        <w:t xml:space="preserve">                                            </w:t>
      </w:r>
      <w:r w:rsidRPr="00977009">
        <w:rPr>
          <w:lang w:val="en-US"/>
        </w:rPr>
        <w:t>MnO</w:t>
      </w:r>
      <w:r w:rsidRPr="00977009">
        <w:rPr>
          <w:vertAlign w:val="subscript"/>
        </w:rPr>
        <w:t>4</w:t>
      </w:r>
      <w:r w:rsidRPr="00977009">
        <w:rPr>
          <w:vertAlign w:val="superscript"/>
        </w:rPr>
        <w:t>-</w:t>
      </w:r>
      <w:r w:rsidRPr="00977009">
        <w:t xml:space="preserve">+ē→ </w:t>
      </w:r>
      <w:r w:rsidRPr="00977009">
        <w:rPr>
          <w:lang w:val="en-US"/>
        </w:rPr>
        <w:t>Mn</w:t>
      </w:r>
      <w:r w:rsidRPr="00977009">
        <w:t xml:space="preserve"> О</w:t>
      </w:r>
      <w:r w:rsidRPr="00977009">
        <w:rPr>
          <w:vertAlign w:val="subscript"/>
        </w:rPr>
        <w:t>2</w:t>
      </w:r>
      <w:r w:rsidRPr="00977009">
        <w:rPr>
          <w:vertAlign w:val="superscript"/>
        </w:rPr>
        <w:t>2-</w:t>
      </w:r>
      <w:r w:rsidRPr="00977009">
        <w:t xml:space="preserve">                            2</w:t>
      </w:r>
    </w:p>
    <w:p w:rsidR="00EA179E" w:rsidRPr="00977009" w:rsidRDefault="00EA179E" w:rsidP="00EA179E">
      <w:pPr>
        <w:jc w:val="both"/>
      </w:pPr>
      <w:r w:rsidRPr="00977009">
        <w:rPr>
          <w:noProof/>
        </w:rPr>
        <mc:AlternateContent>
          <mc:Choice Requires="wps">
            <w:drawing>
              <wp:anchor distT="0" distB="0" distL="114300" distR="114300" simplePos="0" relativeHeight="251684864" behindDoc="0" locked="0" layoutInCell="0" allowOverlap="1" wp14:anchorId="3D2C0C32" wp14:editId="5DDCBB32">
                <wp:simplePos x="0" y="0"/>
                <wp:positionH relativeFrom="column">
                  <wp:posOffset>1543685</wp:posOffset>
                </wp:positionH>
                <wp:positionV relativeFrom="paragraph">
                  <wp:posOffset>129540</wp:posOffset>
                </wp:positionV>
                <wp:extent cx="3324860" cy="0"/>
                <wp:effectExtent l="6350" t="11430" r="12065" b="7620"/>
                <wp:wrapNone/>
                <wp:docPr id="13"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3248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F6E18D" id="Прямая соединительная линия 13"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1.55pt,10.2pt" to="383.3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" o:allowincell="f"/>
            </w:pict>
          </mc:Fallback>
        </mc:AlternateContent>
      </w:r>
    </w:p>
    <w:p w:rsidR="00EA179E" w:rsidRPr="00977009" w:rsidRDefault="00EA179E" w:rsidP="00EA179E">
      <w:pPr>
        <w:jc w:val="both"/>
      </w:pPr>
      <w:r w:rsidRPr="00977009">
        <w:t xml:space="preserve">                     </w:t>
      </w:r>
      <w:r w:rsidRPr="00977009">
        <w:rPr>
          <w:lang w:val="en-US"/>
        </w:rPr>
        <w:t>SO</w:t>
      </w:r>
      <w:r w:rsidRPr="00977009">
        <w:rPr>
          <w:vertAlign w:val="subscript"/>
        </w:rPr>
        <w:t>3</w:t>
      </w:r>
      <w:r w:rsidRPr="00977009">
        <w:rPr>
          <w:vertAlign w:val="superscript"/>
        </w:rPr>
        <w:t>2-</w:t>
      </w:r>
      <w:r w:rsidRPr="00977009">
        <w:t xml:space="preserve"> + 2</w:t>
      </w:r>
      <w:r w:rsidRPr="00977009">
        <w:rPr>
          <w:lang w:val="en-US"/>
        </w:rPr>
        <w:t>MnO</w:t>
      </w:r>
      <w:r w:rsidRPr="00977009">
        <w:rPr>
          <w:vertAlign w:val="subscript"/>
        </w:rPr>
        <w:t>4</w:t>
      </w:r>
      <w:r w:rsidRPr="00977009">
        <w:rPr>
          <w:vertAlign w:val="superscript"/>
        </w:rPr>
        <w:t>-</w:t>
      </w:r>
      <w:r w:rsidRPr="00977009">
        <w:t>+ 2ОН</w:t>
      </w:r>
      <w:r w:rsidRPr="00977009">
        <w:rPr>
          <w:vertAlign w:val="superscript"/>
        </w:rPr>
        <w:t>-</w:t>
      </w:r>
      <w:r w:rsidRPr="00977009">
        <w:t>=</w:t>
      </w:r>
      <w:r w:rsidRPr="00977009">
        <w:rPr>
          <w:lang w:val="en-US"/>
        </w:rPr>
        <w:t>SO</w:t>
      </w:r>
      <w:r w:rsidRPr="00977009">
        <w:rPr>
          <w:vertAlign w:val="subscript"/>
        </w:rPr>
        <w:t>4</w:t>
      </w:r>
      <w:r w:rsidRPr="00977009">
        <w:rPr>
          <w:vertAlign w:val="superscript"/>
        </w:rPr>
        <w:t>2-</w:t>
      </w:r>
      <w:r w:rsidRPr="00977009">
        <w:t xml:space="preserve"> + 2</w:t>
      </w:r>
      <w:r w:rsidRPr="00977009">
        <w:rPr>
          <w:lang w:val="en-US"/>
        </w:rPr>
        <w:t>Mn</w:t>
      </w:r>
      <w:r w:rsidRPr="00977009">
        <w:t>О</w:t>
      </w:r>
      <w:r w:rsidRPr="00977009">
        <w:rPr>
          <w:vertAlign w:val="subscript"/>
        </w:rPr>
        <w:t>4</w:t>
      </w:r>
      <w:r w:rsidRPr="00977009">
        <w:t>+Н</w:t>
      </w:r>
      <w:r w:rsidRPr="00977009">
        <w:rPr>
          <w:vertAlign w:val="subscript"/>
        </w:rPr>
        <w:t>2</w:t>
      </w:r>
      <w:r w:rsidRPr="00977009">
        <w:t>О</w:t>
      </w:r>
    </w:p>
    <w:p w:rsidR="00EA179E" w:rsidRPr="00977009" w:rsidRDefault="00EA179E" w:rsidP="00EA179E">
      <w:pPr>
        <w:jc w:val="both"/>
      </w:pPr>
    </w:p>
    <w:p w:rsidR="00EA179E" w:rsidRPr="00977009" w:rsidRDefault="00EA179E" w:rsidP="00EA179E">
      <w:pPr>
        <w:jc w:val="both"/>
      </w:pPr>
      <w:r w:rsidRPr="00977009">
        <w:t xml:space="preserve">или               </w:t>
      </w:r>
      <w:r w:rsidRPr="00977009">
        <w:rPr>
          <w:lang w:val="en-US"/>
        </w:rPr>
        <w:t>Na</w:t>
      </w:r>
      <w:r w:rsidRPr="00977009">
        <w:rPr>
          <w:vertAlign w:val="subscript"/>
        </w:rPr>
        <w:t>2</w:t>
      </w:r>
      <w:r w:rsidRPr="00977009">
        <w:t xml:space="preserve"> </w:t>
      </w:r>
      <w:r w:rsidRPr="00977009">
        <w:rPr>
          <w:lang w:val="en-US"/>
        </w:rPr>
        <w:t>SO</w:t>
      </w:r>
      <w:r w:rsidRPr="00977009">
        <w:rPr>
          <w:vertAlign w:val="subscript"/>
        </w:rPr>
        <w:t>3</w:t>
      </w:r>
      <w:r w:rsidRPr="00977009">
        <w:t xml:space="preserve">+2К </w:t>
      </w:r>
      <w:r w:rsidRPr="00977009">
        <w:rPr>
          <w:lang w:val="en-US"/>
        </w:rPr>
        <w:t>MnO</w:t>
      </w:r>
      <w:r w:rsidRPr="00977009">
        <w:rPr>
          <w:vertAlign w:val="subscript"/>
        </w:rPr>
        <w:t>4</w:t>
      </w:r>
      <w:r w:rsidRPr="00977009">
        <w:rPr>
          <w:vertAlign w:val="superscript"/>
        </w:rPr>
        <w:t>-</w:t>
      </w:r>
      <w:r w:rsidRPr="00977009">
        <w:t>+2КОН=</w:t>
      </w:r>
      <w:r w:rsidRPr="00977009">
        <w:rPr>
          <w:lang w:val="en-US"/>
        </w:rPr>
        <w:t>Na</w:t>
      </w:r>
      <w:r w:rsidRPr="00977009">
        <w:rPr>
          <w:vertAlign w:val="subscript"/>
        </w:rPr>
        <w:t>2</w:t>
      </w:r>
      <w:r w:rsidRPr="00977009">
        <w:t xml:space="preserve"> </w:t>
      </w:r>
      <w:r w:rsidRPr="00977009">
        <w:rPr>
          <w:lang w:val="en-US"/>
        </w:rPr>
        <w:t>SO</w:t>
      </w:r>
      <w:r w:rsidRPr="00977009">
        <w:rPr>
          <w:vertAlign w:val="subscript"/>
        </w:rPr>
        <w:t>4</w:t>
      </w:r>
      <w:r w:rsidRPr="00977009">
        <w:t>+2 К</w:t>
      </w:r>
      <w:r w:rsidRPr="00977009">
        <w:rPr>
          <w:vertAlign w:val="subscript"/>
        </w:rPr>
        <w:t>2</w:t>
      </w:r>
      <w:r w:rsidRPr="00977009">
        <w:t xml:space="preserve"> </w:t>
      </w:r>
      <w:r w:rsidRPr="00977009">
        <w:rPr>
          <w:lang w:val="en-US"/>
        </w:rPr>
        <w:t>MnO</w:t>
      </w:r>
      <w:r w:rsidRPr="00977009">
        <w:rPr>
          <w:vertAlign w:val="subscript"/>
        </w:rPr>
        <w:t>4</w:t>
      </w:r>
      <w:r w:rsidRPr="00977009">
        <w:t>+Н</w:t>
      </w:r>
      <w:r w:rsidRPr="00977009">
        <w:rPr>
          <w:vertAlign w:val="subscript"/>
        </w:rPr>
        <w:t>2</w:t>
      </w:r>
      <w:r w:rsidRPr="00977009">
        <w:t>О</w:t>
      </w:r>
    </w:p>
    <w:p w:rsidR="00EA179E" w:rsidRPr="00977009" w:rsidRDefault="00EA179E" w:rsidP="00EA179E">
      <w:pPr>
        <w:jc w:val="both"/>
      </w:pPr>
    </w:p>
    <w:p w:rsidR="00EA179E" w:rsidRPr="00977009" w:rsidRDefault="00EA179E" w:rsidP="00EA179E">
      <w:pPr>
        <w:jc w:val="both"/>
      </w:pPr>
      <w:r w:rsidRPr="00977009">
        <w:tab/>
        <w:t>Перекись водорода в зависимости от среды восстанавливается:</w:t>
      </w:r>
    </w:p>
    <w:p w:rsidR="00EA179E" w:rsidRPr="00977009" w:rsidRDefault="00EA179E" w:rsidP="00EA179E">
      <w:pPr>
        <w:jc w:val="both"/>
      </w:pPr>
    </w:p>
    <w:p w:rsidR="00EA179E" w:rsidRPr="00977009" w:rsidRDefault="00EA179E" w:rsidP="00EA179E">
      <w:pPr>
        <w:jc w:val="both"/>
      </w:pPr>
      <w:r w:rsidRPr="00977009">
        <w:rPr>
          <w:noProof/>
        </w:rPr>
        <mc:AlternateContent>
          <mc:Choice Requires="wps">
            <w:drawing>
              <wp:anchor distT="0" distB="0" distL="114300" distR="114300" simplePos="0" relativeHeight="251686912" behindDoc="0" locked="0" layoutInCell="0" allowOverlap="1" wp14:anchorId="7806669F" wp14:editId="289BCC76">
                <wp:simplePos x="0" y="0"/>
                <wp:positionH relativeFrom="column">
                  <wp:posOffset>712470</wp:posOffset>
                </wp:positionH>
                <wp:positionV relativeFrom="paragraph">
                  <wp:posOffset>170180</wp:posOffset>
                </wp:positionV>
                <wp:extent cx="1068705" cy="0"/>
                <wp:effectExtent l="13335" t="53975" r="22860" b="60325"/>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EB3AC" id="Прямая соединительная линия 12"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3.4pt" to="140.25pt,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" o:allowincell="f">
                <v:stroke endarrow="block"/>
              </v:line>
            </w:pict>
          </mc:Fallback>
        </mc:AlternateContent>
      </w:r>
      <w:r w:rsidRPr="00977009">
        <w:rPr>
          <w:noProof/>
        </w:rPr>
        <mc:AlternateContent>
          <mc:Choice Requires="wps">
            <w:drawing>
              <wp:anchor distT="0" distB="0" distL="114300" distR="114300" simplePos="0" relativeHeight="251685888" behindDoc="0" locked="0" layoutInCell="0" allowOverlap="1" wp14:anchorId="7BFF9784" wp14:editId="17649C31">
                <wp:simplePos x="0" y="0"/>
                <wp:positionH relativeFrom="column">
                  <wp:posOffset>712470</wp:posOffset>
                </wp:positionH>
                <wp:positionV relativeFrom="paragraph">
                  <wp:posOffset>170180</wp:posOffset>
                </wp:positionV>
                <wp:extent cx="0" cy="887095"/>
                <wp:effectExtent l="13335" t="6350" r="5715" b="11430"/>
                <wp:wrapNone/>
                <wp:docPr id="11" name="Прямая соединительная линия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8709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7C1FAC" id="Прямая соединительная линия 11"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13.4pt" to="56.1pt,8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" o:allowincell="f"/>
            </w:pict>
          </mc:Fallback>
        </mc:AlternateContent>
      </w:r>
      <w:r w:rsidRPr="00977009">
        <w:t xml:space="preserve">                    Н</w:t>
      </w:r>
      <w:r w:rsidRPr="00977009">
        <w:rPr>
          <w:vertAlign w:val="superscript"/>
        </w:rPr>
        <w:t xml:space="preserve">+    </w:t>
      </w:r>
      <w:r w:rsidRPr="00977009">
        <w:t xml:space="preserve">               Н</w:t>
      </w:r>
      <w:r w:rsidRPr="00977009">
        <w:rPr>
          <w:vertAlign w:val="subscript"/>
        </w:rPr>
        <w:t>2</w:t>
      </w:r>
      <w:r w:rsidRPr="00977009">
        <w:t>О</w:t>
      </w:r>
      <w:r w:rsidRPr="00977009">
        <w:rPr>
          <w:vertAlign w:val="subscript"/>
        </w:rPr>
        <w:t>2</w:t>
      </w:r>
      <w:r w:rsidRPr="00977009">
        <w:t>+2 Н</w:t>
      </w:r>
      <w:r w:rsidRPr="00977009">
        <w:rPr>
          <w:vertAlign w:val="superscript"/>
        </w:rPr>
        <w:t>+</w:t>
      </w:r>
      <w:r w:rsidRPr="00977009">
        <w:t>+ 2ē=2 Н</w:t>
      </w:r>
      <w:r w:rsidRPr="00977009">
        <w:rPr>
          <w:vertAlign w:val="subscript"/>
        </w:rPr>
        <w:t>2</w:t>
      </w:r>
      <w:r w:rsidRPr="00977009">
        <w:t>О</w:t>
      </w:r>
    </w:p>
    <w:p w:rsidR="00EA179E" w:rsidRPr="00977009" w:rsidRDefault="00EA179E" w:rsidP="00EA179E">
      <w:pPr>
        <w:jc w:val="both"/>
      </w:pPr>
    </w:p>
    <w:p w:rsidR="00EA179E" w:rsidRPr="00977009" w:rsidRDefault="00EA179E" w:rsidP="00EA179E">
      <w:pPr>
        <w:jc w:val="both"/>
      </w:pPr>
      <w:r w:rsidRPr="00977009">
        <w:rPr>
          <w:noProof/>
        </w:rPr>
        <mc:AlternateContent>
          <mc:Choice Requires="wps">
            <w:drawing>
              <wp:anchor distT="0" distB="0" distL="114300" distR="114300" simplePos="0" relativeHeight="251688960" behindDoc="0" locked="0" layoutInCell="0" allowOverlap="1" wp14:anchorId="09C8B362" wp14:editId="73967730">
                <wp:simplePos x="0" y="0"/>
                <wp:positionH relativeFrom="column">
                  <wp:posOffset>330835</wp:posOffset>
                </wp:positionH>
                <wp:positionV relativeFrom="paragraph">
                  <wp:posOffset>145415</wp:posOffset>
                </wp:positionV>
                <wp:extent cx="356235" cy="0"/>
                <wp:effectExtent l="12700" t="9525" r="12065" b="952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298C03" id="Прямая соединительная линия 10"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5pt,11.45pt" to="54.1pt,1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" o:allowincell="f"/>
            </w:pict>
          </mc:Fallback>
        </mc:AlternateContent>
      </w:r>
      <w:r w:rsidRPr="00977009">
        <w:t>Н</w:t>
      </w:r>
      <w:r w:rsidRPr="00977009">
        <w:rPr>
          <w:vertAlign w:val="subscript"/>
        </w:rPr>
        <w:t>2</w:t>
      </w:r>
      <w:r w:rsidRPr="00977009">
        <w:t>О</w:t>
      </w:r>
      <w:r w:rsidRPr="00977009">
        <w:rPr>
          <w:vertAlign w:val="subscript"/>
        </w:rPr>
        <w:t>2</w:t>
      </w:r>
    </w:p>
    <w:p w:rsidR="00EA179E" w:rsidRPr="00977009" w:rsidRDefault="00EA179E" w:rsidP="00EA179E">
      <w:pPr>
        <w:jc w:val="both"/>
      </w:pPr>
    </w:p>
    <w:p w:rsidR="00EA179E" w:rsidRPr="00977009" w:rsidRDefault="00EA179E" w:rsidP="00EA179E">
      <w:pPr>
        <w:jc w:val="both"/>
      </w:pPr>
      <w:r w:rsidRPr="00977009">
        <w:t xml:space="preserve">                </w:t>
      </w:r>
      <w:r w:rsidR="007E76BC">
        <w:rPr>
          <w:lang w:val="en-US"/>
        </w:rPr>
        <w:t xml:space="preserve">   </w:t>
      </w:r>
      <w:r w:rsidRPr="00977009">
        <w:t xml:space="preserve"> Н</w:t>
      </w:r>
      <w:r w:rsidRPr="00977009">
        <w:rPr>
          <w:vertAlign w:val="subscript"/>
        </w:rPr>
        <w:t>2</w:t>
      </w:r>
      <w:r w:rsidRPr="00977009">
        <w:t>О, ОН</w:t>
      </w:r>
      <w:r w:rsidRPr="00977009">
        <w:rPr>
          <w:vertAlign w:val="superscript"/>
        </w:rPr>
        <w:t xml:space="preserve">-              </w:t>
      </w:r>
      <w:r w:rsidRPr="00977009">
        <w:t>Н</w:t>
      </w:r>
      <w:r w:rsidRPr="00977009">
        <w:rPr>
          <w:vertAlign w:val="subscript"/>
        </w:rPr>
        <w:t>2</w:t>
      </w:r>
      <w:r w:rsidRPr="00977009">
        <w:t>О</w:t>
      </w:r>
      <w:r w:rsidRPr="00977009">
        <w:rPr>
          <w:vertAlign w:val="subscript"/>
        </w:rPr>
        <w:t>2</w:t>
      </w:r>
      <w:r w:rsidRPr="00977009">
        <w:t>+ 2ē→2ОН</w:t>
      </w:r>
      <w:r w:rsidRPr="00977009">
        <w:rPr>
          <w:vertAlign w:val="superscript"/>
        </w:rPr>
        <w:t>-</w:t>
      </w:r>
    </w:p>
    <w:p w:rsidR="00EA179E" w:rsidRPr="00977009" w:rsidRDefault="00EA179E" w:rsidP="00EA179E">
      <w:pPr>
        <w:jc w:val="both"/>
      </w:pPr>
      <w:r w:rsidRPr="00977009">
        <w:rPr>
          <w:noProof/>
        </w:rPr>
        <w:lastRenderedPageBreak/>
        <mc:AlternateContent>
          <mc:Choice Requires="wps">
            <w:drawing>
              <wp:anchor distT="0" distB="0" distL="114300" distR="114300" simplePos="0" relativeHeight="251687936" behindDoc="0" locked="0" layoutInCell="0" allowOverlap="1" wp14:anchorId="6E675C4E" wp14:editId="0E4CFD85">
                <wp:simplePos x="0" y="0"/>
                <wp:positionH relativeFrom="column">
                  <wp:posOffset>712470</wp:posOffset>
                </wp:positionH>
                <wp:positionV relativeFrom="paragraph">
                  <wp:posOffset>34925</wp:posOffset>
                </wp:positionV>
                <wp:extent cx="1068705" cy="0"/>
                <wp:effectExtent l="13335" t="55245" r="22860" b="59055"/>
                <wp:wrapNone/>
                <wp:docPr id="9"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8705"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B4BEFC" id="Прямая соединительная линия 9"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1pt,2.75pt" to="140.25pt,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" o:allowincell="f">
                <v:stroke endarrow="block"/>
              </v:line>
            </w:pict>
          </mc:Fallback>
        </mc:AlternateContent>
      </w:r>
    </w:p>
    <w:p w:rsidR="00EA179E" w:rsidRPr="00977009" w:rsidRDefault="00EA179E" w:rsidP="00EA179E">
      <w:pPr>
        <w:ind w:firstLine="708"/>
        <w:jc w:val="both"/>
      </w:pPr>
      <w:r w:rsidRPr="00977009">
        <w:t xml:space="preserve">Эквивалентная масса окислителя или восстановителя равна отношению молярной массы окислителя или восстановителя на число принятых или отданных электронов. Например:  </w:t>
      </w:r>
    </w:p>
    <w:p w:rsidR="00EA179E" w:rsidRPr="00977009" w:rsidRDefault="00EA179E" w:rsidP="00EA179E">
      <w:pPr>
        <w:ind w:firstLine="708"/>
        <w:jc w:val="both"/>
      </w:pPr>
    </w:p>
    <w:p w:rsidR="00EA179E" w:rsidRPr="00977009" w:rsidRDefault="00EA179E" w:rsidP="00EA179E">
      <w:pPr>
        <w:numPr>
          <w:ilvl w:val="0"/>
          <w:numId w:val="21"/>
        </w:numPr>
        <w:jc w:val="center"/>
      </w:pPr>
      <w:r w:rsidRPr="00977009">
        <w:t>М</w:t>
      </w:r>
      <w:r w:rsidRPr="00977009">
        <w:rPr>
          <w:vertAlign w:val="subscript"/>
        </w:rPr>
        <w:t xml:space="preserve"> эК </w:t>
      </w:r>
      <w:r w:rsidRPr="00977009">
        <w:rPr>
          <w:vertAlign w:val="subscript"/>
          <w:lang w:val="en-US"/>
        </w:rPr>
        <w:t>MnO</w:t>
      </w:r>
      <w:r w:rsidRPr="00977009">
        <w:rPr>
          <w:vertAlign w:val="subscript"/>
        </w:rPr>
        <w:t>4</w:t>
      </w:r>
      <w:r w:rsidRPr="00977009">
        <w:t xml:space="preserve"> в кислой среде равна </w:t>
      </w:r>
      <w:r w:rsidRPr="00977009">
        <w:rPr>
          <w:position w:val="-24"/>
        </w:rPr>
        <w:object w:dxaOrig="360" w:dyaOrig="620">
          <v:shape id="_x0000_i1033" type="#_x0000_t75" style="width:18pt;height:30.75pt" o:ole="" fillcolor="window">
            <v:imagedata r:id="rId189" o:title=""/>
          </v:shape>
          <o:OLEObject Type="Embed" ProgID="Equation.3" ShapeID="_x0000_i1033" DrawAspect="Content" ObjectID="_1510170215" r:id="rId190"/>
        </w:object>
      </w:r>
    </w:p>
    <w:p w:rsidR="00EA179E" w:rsidRPr="00977009" w:rsidRDefault="00EA179E" w:rsidP="00EA179E">
      <w:pPr>
        <w:jc w:val="center"/>
      </w:pPr>
      <w:r w:rsidRPr="00977009">
        <w:t>М</w:t>
      </w:r>
      <w:r w:rsidRPr="00977009">
        <w:rPr>
          <w:vertAlign w:val="subscript"/>
        </w:rPr>
        <w:t xml:space="preserve"> э(К </w:t>
      </w:r>
      <w:r w:rsidRPr="00977009">
        <w:rPr>
          <w:vertAlign w:val="subscript"/>
          <w:lang w:val="en-US"/>
        </w:rPr>
        <w:t>MnO</w:t>
      </w:r>
      <w:r w:rsidRPr="00977009">
        <w:rPr>
          <w:vertAlign w:val="subscript"/>
        </w:rPr>
        <w:t>4)</w:t>
      </w:r>
      <w:r w:rsidRPr="00977009">
        <w:t xml:space="preserve">= </w:t>
      </w:r>
      <w:r w:rsidRPr="00977009">
        <w:rPr>
          <w:position w:val="-10"/>
        </w:rPr>
        <w:object w:dxaOrig="180" w:dyaOrig="340">
          <v:shape id="_x0000_i1034" type="#_x0000_t75" style="width:9pt;height:17.25pt" o:ole="" fillcolor="window">
            <v:imagedata r:id="rId15" o:title=""/>
          </v:shape>
          <o:OLEObject Type="Embed" ProgID="Equation.3" ShapeID="_x0000_i1034" DrawAspect="Content" ObjectID="_1510170216" r:id="rId191"/>
        </w:object>
      </w:r>
      <w:r w:rsidRPr="00977009">
        <w:rPr>
          <w:position w:val="-24"/>
        </w:rPr>
        <w:object w:dxaOrig="440" w:dyaOrig="620">
          <v:shape id="_x0000_i1035" type="#_x0000_t75" style="width:21.75pt;height:30.75pt" o:ole="" fillcolor="window">
            <v:imagedata r:id="rId192" o:title=""/>
          </v:shape>
          <o:OLEObject Type="Embed" ProgID="Equation.3" ShapeID="_x0000_i1035" DrawAspect="Content" ObjectID="_1510170217" r:id="rId193"/>
        </w:object>
      </w:r>
      <w:r w:rsidRPr="00977009">
        <w:t xml:space="preserve">=31,6г/моль:  </w:t>
      </w:r>
      <w:r w:rsidRPr="00977009">
        <w:rPr>
          <w:position w:val="-10"/>
        </w:rPr>
        <w:object w:dxaOrig="180" w:dyaOrig="340">
          <v:shape id="_x0000_i1036" type="#_x0000_t75" style="width:9pt;height:17.25pt" o:ole="" fillcolor="window">
            <v:imagedata r:id="rId15" o:title=""/>
          </v:shape>
          <o:OLEObject Type="Embed" ProgID="Equation.3" ShapeID="_x0000_i1036" DrawAspect="Content" ObjectID="_1510170218" r:id="rId194"/>
        </w:object>
      </w:r>
      <w:r w:rsidRPr="00977009">
        <w:t>ƒ</w:t>
      </w:r>
      <w:r w:rsidRPr="00977009">
        <w:rPr>
          <w:vertAlign w:val="subscript"/>
        </w:rPr>
        <w:t>экв</w:t>
      </w:r>
      <w:r w:rsidRPr="00977009">
        <w:t>=</w:t>
      </w:r>
      <w:r w:rsidRPr="00977009">
        <w:rPr>
          <w:position w:val="-24"/>
        </w:rPr>
        <w:object w:dxaOrig="220" w:dyaOrig="620">
          <v:shape id="_x0000_i1037" type="#_x0000_t75" style="width:11.25pt;height:30.75pt" o:ole="" fillcolor="window">
            <v:imagedata r:id="rId195" o:title=""/>
          </v:shape>
          <o:OLEObject Type="Embed" ProgID="Equation.3" ShapeID="_x0000_i1037" DrawAspect="Content" ObjectID="_1510170219" r:id="rId196"/>
        </w:object>
      </w:r>
    </w:p>
    <w:p w:rsidR="00EA179E" w:rsidRPr="00977009" w:rsidRDefault="00EA179E" w:rsidP="00EA179E">
      <w:pPr>
        <w:ind w:left="708"/>
        <w:jc w:val="center"/>
        <w:rPr>
          <w:lang w:val="de-DE"/>
        </w:rPr>
      </w:pPr>
      <w:r w:rsidRPr="00977009">
        <w:t>М</w:t>
      </w:r>
      <w:r w:rsidRPr="00977009">
        <w:rPr>
          <w:vertAlign w:val="subscript"/>
          <w:lang w:val="de-DE"/>
        </w:rPr>
        <w:t xml:space="preserve"> </w:t>
      </w:r>
      <w:r w:rsidRPr="00977009">
        <w:rPr>
          <w:vertAlign w:val="subscript"/>
        </w:rPr>
        <w:t>э</w:t>
      </w:r>
      <w:r w:rsidRPr="00977009">
        <w:rPr>
          <w:vertAlign w:val="subscript"/>
          <w:lang w:val="de-DE"/>
        </w:rPr>
        <w:t>(Na2 SO4)</w:t>
      </w:r>
      <w:r w:rsidRPr="00977009">
        <w:rPr>
          <w:lang w:val="de-DE"/>
        </w:rPr>
        <w:t>=</w:t>
      </w:r>
      <w:r w:rsidRPr="00977009">
        <w:rPr>
          <w:position w:val="-24"/>
          <w:lang w:val="en-US"/>
        </w:rPr>
        <w:object w:dxaOrig="2220" w:dyaOrig="620">
          <v:shape id="_x0000_i1038" type="#_x0000_t75" style="width:111pt;height:30.75pt" o:ole="" fillcolor="window">
            <v:imagedata r:id="rId197" o:title=""/>
          </v:shape>
          <o:OLEObject Type="Embed" ProgID="Equation.3" ShapeID="_x0000_i1038" DrawAspect="Content" ObjectID="_1510170220" r:id="rId198"/>
        </w:object>
      </w:r>
      <w:r w:rsidRPr="00977009">
        <w:rPr>
          <w:lang w:val="de-DE"/>
        </w:rPr>
        <w:t xml:space="preserve"> ƒ</w:t>
      </w:r>
      <w:r w:rsidRPr="00977009">
        <w:rPr>
          <w:vertAlign w:val="subscript"/>
        </w:rPr>
        <w:t>экв</w:t>
      </w:r>
      <w:r w:rsidRPr="00977009">
        <w:rPr>
          <w:lang w:val="de-DE"/>
        </w:rPr>
        <w:t>=</w:t>
      </w:r>
      <w:r w:rsidRPr="00977009">
        <w:rPr>
          <w:position w:val="-24"/>
          <w:lang w:val="en-US"/>
        </w:rPr>
        <w:object w:dxaOrig="240" w:dyaOrig="620">
          <v:shape id="_x0000_i1039" type="#_x0000_t75" style="width:12pt;height:30.75pt" o:ole="" fillcolor="window">
            <v:imagedata r:id="rId199" o:title=""/>
          </v:shape>
          <o:OLEObject Type="Embed" ProgID="Equation.3" ShapeID="_x0000_i1039" DrawAspect="Content" ObjectID="_1510170221" r:id="rId200"/>
        </w:object>
      </w:r>
    </w:p>
    <w:p w:rsidR="00EA179E" w:rsidRPr="00977009" w:rsidRDefault="00EA179E" w:rsidP="00EA179E">
      <w:pPr>
        <w:jc w:val="center"/>
      </w:pPr>
      <w:r w:rsidRPr="00977009">
        <w:t>2) в щелочной среде        ƒ</w:t>
      </w:r>
      <w:r w:rsidRPr="00977009">
        <w:rPr>
          <w:vertAlign w:val="subscript"/>
        </w:rPr>
        <w:t xml:space="preserve">экв(К </w:t>
      </w:r>
      <w:r w:rsidRPr="00977009">
        <w:rPr>
          <w:vertAlign w:val="subscript"/>
          <w:lang w:val="en-US"/>
        </w:rPr>
        <w:t>MnO</w:t>
      </w:r>
      <w:r w:rsidRPr="00977009">
        <w:rPr>
          <w:vertAlign w:val="subscript"/>
        </w:rPr>
        <w:t>4)</w:t>
      </w:r>
      <w:r w:rsidRPr="00977009">
        <w:t>=</w:t>
      </w:r>
      <w:r w:rsidRPr="00977009">
        <w:rPr>
          <w:position w:val="-24"/>
          <w:lang w:val="en-US"/>
        </w:rPr>
        <w:object w:dxaOrig="180" w:dyaOrig="620">
          <v:shape id="_x0000_i1040" type="#_x0000_t75" style="width:9pt;height:30.75pt" o:ole="" fillcolor="window">
            <v:imagedata r:id="rId201" o:title=""/>
          </v:shape>
          <o:OLEObject Type="Embed" ProgID="Equation.3" ShapeID="_x0000_i1040" DrawAspect="Content" ObjectID="_1510170222" r:id="rId202"/>
        </w:object>
      </w:r>
    </w:p>
    <w:p w:rsidR="00EA179E" w:rsidRPr="00977009" w:rsidRDefault="00EA179E" w:rsidP="00EA179E">
      <w:pPr>
        <w:jc w:val="center"/>
      </w:pPr>
      <w:r w:rsidRPr="00977009">
        <w:t>М</w:t>
      </w:r>
      <w:r w:rsidRPr="00977009">
        <w:rPr>
          <w:vertAlign w:val="subscript"/>
        </w:rPr>
        <w:t xml:space="preserve"> э(К </w:t>
      </w:r>
      <w:r w:rsidRPr="00977009">
        <w:rPr>
          <w:vertAlign w:val="subscript"/>
          <w:lang w:val="en-US"/>
        </w:rPr>
        <w:t>MnO</w:t>
      </w:r>
      <w:r w:rsidRPr="00977009">
        <w:rPr>
          <w:vertAlign w:val="subscript"/>
        </w:rPr>
        <w:t>4)</w:t>
      </w:r>
      <w:r w:rsidRPr="00977009">
        <w:t>=М *ƒ</w:t>
      </w:r>
      <w:r w:rsidRPr="00977009">
        <w:rPr>
          <w:vertAlign w:val="subscript"/>
        </w:rPr>
        <w:t>экв</w:t>
      </w:r>
      <w:r w:rsidRPr="00977009">
        <w:t>= 158*1=158 г/моль</w:t>
      </w:r>
    </w:p>
    <w:p w:rsidR="00EA179E" w:rsidRPr="00977009" w:rsidRDefault="00EA179E" w:rsidP="00EA179E">
      <w:pPr>
        <w:jc w:val="center"/>
      </w:pPr>
      <w:r w:rsidRPr="00977009">
        <w:t>3) в нейтральной среде   ƒ</w:t>
      </w:r>
      <w:r w:rsidRPr="00977009">
        <w:rPr>
          <w:vertAlign w:val="subscript"/>
        </w:rPr>
        <w:t xml:space="preserve">экв(К </w:t>
      </w:r>
      <w:r w:rsidRPr="00977009">
        <w:rPr>
          <w:vertAlign w:val="subscript"/>
          <w:lang w:val="en-US"/>
        </w:rPr>
        <w:t>MnO</w:t>
      </w:r>
      <w:r w:rsidRPr="00977009">
        <w:rPr>
          <w:vertAlign w:val="subscript"/>
        </w:rPr>
        <w:t>4)</w:t>
      </w:r>
      <w:r w:rsidRPr="00977009">
        <w:t>=</w:t>
      </w:r>
      <w:r w:rsidRPr="00977009">
        <w:rPr>
          <w:position w:val="-24"/>
        </w:rPr>
        <w:object w:dxaOrig="220" w:dyaOrig="620">
          <v:shape id="_x0000_i1041" type="#_x0000_t75" style="width:11.25pt;height:30.75pt" o:ole="" fillcolor="window">
            <v:imagedata r:id="rId203" o:title=""/>
          </v:shape>
          <o:OLEObject Type="Embed" ProgID="Equation.3" ShapeID="_x0000_i1041" DrawAspect="Content" ObjectID="_1510170223" r:id="rId204"/>
        </w:object>
      </w:r>
    </w:p>
    <w:p w:rsidR="00EA179E" w:rsidRPr="00977009" w:rsidRDefault="00EA179E" w:rsidP="00EA179E">
      <w:pPr>
        <w:jc w:val="center"/>
      </w:pPr>
      <w:r w:rsidRPr="00977009">
        <w:t>М</w:t>
      </w:r>
      <w:r w:rsidRPr="00977009">
        <w:rPr>
          <w:vertAlign w:val="subscript"/>
        </w:rPr>
        <w:t xml:space="preserve"> э(К </w:t>
      </w:r>
      <w:r w:rsidRPr="00977009">
        <w:rPr>
          <w:vertAlign w:val="subscript"/>
          <w:lang w:val="en-US"/>
        </w:rPr>
        <w:t>MnO</w:t>
      </w:r>
      <w:r w:rsidRPr="00977009">
        <w:rPr>
          <w:vertAlign w:val="subscript"/>
        </w:rPr>
        <w:t>4)</w:t>
      </w:r>
      <w:r w:rsidRPr="00977009">
        <w:t>=М *ƒ</w:t>
      </w:r>
      <w:r w:rsidRPr="00977009">
        <w:rPr>
          <w:vertAlign w:val="subscript"/>
        </w:rPr>
        <w:t>экв</w:t>
      </w:r>
      <w:r w:rsidRPr="00977009">
        <w:t>= 158*</w:t>
      </w:r>
      <w:r w:rsidRPr="00977009">
        <w:rPr>
          <w:position w:val="-24"/>
        </w:rPr>
        <w:object w:dxaOrig="220" w:dyaOrig="620">
          <v:shape id="_x0000_i1042" type="#_x0000_t75" style="width:11.25pt;height:30.75pt" o:ole="" fillcolor="window">
            <v:imagedata r:id="rId205" o:title=""/>
          </v:shape>
          <o:OLEObject Type="Embed" ProgID="Equation.3" ShapeID="_x0000_i1042" DrawAspect="Content" ObjectID="_1510170224" r:id="rId206"/>
        </w:object>
      </w:r>
      <w:r w:rsidRPr="00977009">
        <w:t>=52,6 г/моль</w:t>
      </w:r>
    </w:p>
    <w:p w:rsidR="00EA179E" w:rsidRPr="00977009" w:rsidRDefault="00EA179E" w:rsidP="00EA179E">
      <w:pPr>
        <w:jc w:val="center"/>
      </w:pPr>
    </w:p>
    <w:p w:rsidR="00EA179E" w:rsidRPr="00977009" w:rsidRDefault="00EA179E" w:rsidP="00EA179E">
      <w:pPr>
        <w:jc w:val="both"/>
        <w:rPr>
          <w:vertAlign w:val="subscript"/>
        </w:rPr>
      </w:pPr>
      <w:r w:rsidRPr="00977009">
        <w:t>5 В окислительно- восстановительных реакциях электроны непосредственно переходят от восстановителя к окислителю.  ОВР происходит на электродах. Самый простой электрод состоит из металлической пластинки, опущенная в раствор содержащей гидратированные ионы этого металла. Например: Z</w:t>
      </w:r>
      <w:r w:rsidRPr="00977009">
        <w:rPr>
          <w:vertAlign w:val="subscript"/>
          <w:lang w:val="en-US"/>
        </w:rPr>
        <w:t>n</w:t>
      </w:r>
      <w:r w:rsidRPr="00977009">
        <w:t>- пластинка в растворе сульфата цинка  Z</w:t>
      </w:r>
      <w:r w:rsidRPr="00977009">
        <w:rPr>
          <w:vertAlign w:val="subscript"/>
          <w:lang w:val="en-US"/>
        </w:rPr>
        <w:t>n</w:t>
      </w:r>
      <w:r w:rsidRPr="00977009">
        <w:t xml:space="preserve"> </w:t>
      </w:r>
      <w:r w:rsidRPr="00977009">
        <w:rPr>
          <w:lang w:val="en-US"/>
        </w:rPr>
        <w:t>SO</w:t>
      </w:r>
      <w:r w:rsidRPr="00977009">
        <w:rPr>
          <w:vertAlign w:val="subscript"/>
        </w:rPr>
        <w:t>4.</w:t>
      </w:r>
    </w:p>
    <w:p w:rsidR="00EA179E" w:rsidRPr="00977009" w:rsidRDefault="00EA179E" w:rsidP="00EA179E">
      <w:pPr>
        <w:jc w:val="both"/>
      </w:pPr>
      <w:r w:rsidRPr="00977009">
        <w:tab/>
        <w:t>При погружении пластинки в раствор происходит два взаимопротивоположенных процесса:</w:t>
      </w:r>
    </w:p>
    <w:p w:rsidR="00EA179E" w:rsidRPr="00977009" w:rsidRDefault="00EA179E" w:rsidP="00EA179E">
      <w:pPr>
        <w:jc w:val="both"/>
      </w:pPr>
    </w:p>
    <w:p w:rsidR="00EA179E" w:rsidRPr="00977009" w:rsidRDefault="00EA179E" w:rsidP="00EA179E">
      <w:pPr>
        <w:numPr>
          <w:ilvl w:val="0"/>
          <w:numId w:val="22"/>
        </w:numPr>
        <w:rPr>
          <w:vertAlign w:val="subscript"/>
        </w:rPr>
      </w:pPr>
      <w:r w:rsidRPr="00977009">
        <w:t xml:space="preserve">                                      1) Z</w:t>
      </w:r>
      <w:r w:rsidRPr="00977009">
        <w:rPr>
          <w:vertAlign w:val="subscript"/>
          <w:lang w:val="en-US"/>
        </w:rPr>
        <w:t>n</w:t>
      </w:r>
      <w:r w:rsidRPr="00977009">
        <w:rPr>
          <w:vertAlign w:val="subscript"/>
        </w:rPr>
        <w:t xml:space="preserve">(к) </w:t>
      </w:r>
      <w:r w:rsidRPr="00977009">
        <w:rPr>
          <w:vertAlign w:val="superscript"/>
        </w:rPr>
        <w:t>0</w:t>
      </w:r>
      <w:r w:rsidRPr="00977009">
        <w:t>-2ē→ Z</w:t>
      </w:r>
      <w:r w:rsidRPr="00977009">
        <w:rPr>
          <w:vertAlign w:val="subscript"/>
          <w:lang w:val="en-US"/>
        </w:rPr>
        <w:t>n</w:t>
      </w:r>
      <w:r w:rsidRPr="00977009">
        <w:rPr>
          <w:vertAlign w:val="superscript"/>
        </w:rPr>
        <w:t>2+</w:t>
      </w:r>
      <w:r w:rsidRPr="00977009">
        <w:rPr>
          <w:vertAlign w:val="subscript"/>
        </w:rPr>
        <w:t>(р)</w:t>
      </w:r>
    </w:p>
    <w:p w:rsidR="00EA179E" w:rsidRPr="00977009" w:rsidRDefault="00EA179E" w:rsidP="00EA179E">
      <w:pPr>
        <w:rPr>
          <w:vertAlign w:val="subscript"/>
        </w:rPr>
      </w:pPr>
      <w:r w:rsidRPr="00977009">
        <w:t xml:space="preserve">                                           2) Z</w:t>
      </w:r>
      <w:r w:rsidRPr="00977009">
        <w:rPr>
          <w:vertAlign w:val="subscript"/>
          <w:lang w:val="en-US"/>
        </w:rPr>
        <w:t>n</w:t>
      </w:r>
      <w:r w:rsidRPr="00977009">
        <w:rPr>
          <w:vertAlign w:val="superscript"/>
        </w:rPr>
        <w:t>2+</w:t>
      </w:r>
      <w:r w:rsidRPr="00977009">
        <w:rPr>
          <w:vertAlign w:val="subscript"/>
        </w:rPr>
        <w:t>(р)</w:t>
      </w:r>
      <w:r w:rsidRPr="00977009">
        <w:t>+ 2ē→ Z</w:t>
      </w:r>
      <w:r w:rsidRPr="00977009">
        <w:rPr>
          <w:vertAlign w:val="subscript"/>
          <w:lang w:val="en-US"/>
        </w:rPr>
        <w:t>n</w:t>
      </w:r>
      <w:r w:rsidRPr="00977009">
        <w:rPr>
          <w:vertAlign w:val="subscript"/>
        </w:rPr>
        <w:t xml:space="preserve">(к) </w:t>
      </w:r>
      <w:r w:rsidRPr="00977009">
        <w:rPr>
          <w:vertAlign w:val="superscript"/>
        </w:rPr>
        <w:t>0</w:t>
      </w:r>
    </w:p>
    <w:p w:rsidR="00EA179E" w:rsidRPr="00977009" w:rsidRDefault="00EA179E" w:rsidP="00EA179E">
      <w:pPr>
        <w:jc w:val="both"/>
        <w:rPr>
          <w:vertAlign w:val="subscript"/>
        </w:rPr>
      </w:pPr>
    </w:p>
    <w:p w:rsidR="00EA179E" w:rsidRPr="00977009" w:rsidRDefault="00EA179E" w:rsidP="00EA179E">
      <w:pPr>
        <w:jc w:val="both"/>
      </w:pPr>
      <w:r w:rsidRPr="00977009">
        <w:t xml:space="preserve">В результате первого процесса пластинка приобретает отрицательный заряд. Увеличение отрицательного заряда пластинки замедляет переход катионов в раствор и ускоряет их осаждение из раствора. </w:t>
      </w:r>
    </w:p>
    <w:p w:rsidR="00EA179E" w:rsidRPr="00977009" w:rsidRDefault="00EA179E" w:rsidP="00EA179E">
      <w:pPr>
        <w:jc w:val="both"/>
      </w:pPr>
      <w:r w:rsidRPr="00977009">
        <w:tab/>
        <w:t xml:space="preserve">Через некоторое время после погружения пластинки в раствор обеих реакцией выравнивается и наступает равновесие  </w:t>
      </w:r>
    </w:p>
    <w:p w:rsidR="00EA179E" w:rsidRPr="00977009" w:rsidRDefault="00EA179E" w:rsidP="00EA179E">
      <w:pPr>
        <w:jc w:val="both"/>
      </w:pPr>
    </w:p>
    <w:p w:rsidR="00EA179E" w:rsidRPr="00977009" w:rsidRDefault="00EA179E" w:rsidP="00EA179E">
      <w:pPr>
        <w:jc w:val="both"/>
      </w:pPr>
      <w:r w:rsidRPr="00977009">
        <w:t xml:space="preserve">                                              Z</w:t>
      </w:r>
      <w:r w:rsidRPr="00977009">
        <w:rPr>
          <w:vertAlign w:val="subscript"/>
          <w:lang w:val="en-US"/>
        </w:rPr>
        <w:t>n</w:t>
      </w:r>
      <w:r w:rsidRPr="00977009">
        <w:rPr>
          <w:vertAlign w:val="superscript"/>
        </w:rPr>
        <w:t>2+</w:t>
      </w:r>
      <w:r w:rsidRPr="00977009">
        <w:t>+ 2ē</w:t>
      </w:r>
      <w:r w:rsidRPr="00977009">
        <w:rPr>
          <w:position w:val="-10"/>
        </w:rPr>
        <w:object w:dxaOrig="180" w:dyaOrig="340">
          <v:shape id="_x0000_i1043" type="#_x0000_t75" style="width:9pt;height:17.25pt" o:ole="" fillcolor="window">
            <v:imagedata r:id="rId15" o:title=""/>
          </v:shape>
          <o:OLEObject Type="Embed" ProgID="Equation.3" ShapeID="_x0000_i1043" DrawAspect="Content" ObjectID="_1510170225" r:id="rId207"/>
        </w:object>
      </w:r>
      <w:r w:rsidRPr="00977009">
        <w:rPr>
          <w:position w:val="-6"/>
        </w:rPr>
        <w:object w:dxaOrig="320" w:dyaOrig="220">
          <v:shape id="_x0000_i1044" type="#_x0000_t75" style="width:15.75pt;height:11.25pt" o:ole="" fillcolor="window">
            <v:imagedata r:id="rId208" o:title=""/>
          </v:shape>
          <o:OLEObject Type="Embed" ProgID="Equation.3" ShapeID="_x0000_i1044" DrawAspect="Content" ObjectID="_1510170226" r:id="rId209"/>
        </w:object>
      </w:r>
      <w:r w:rsidRPr="00977009">
        <w:t xml:space="preserve"> Z</w:t>
      </w:r>
      <w:r w:rsidRPr="00977009">
        <w:rPr>
          <w:vertAlign w:val="subscript"/>
          <w:lang w:val="en-US"/>
        </w:rPr>
        <w:t>n</w:t>
      </w:r>
      <w:r w:rsidRPr="00977009">
        <w:rPr>
          <w:vertAlign w:val="superscript"/>
        </w:rPr>
        <w:t>0</w:t>
      </w:r>
      <w:r w:rsidRPr="00977009">
        <w:t>,</w:t>
      </w:r>
    </w:p>
    <w:p w:rsidR="00EA179E" w:rsidRPr="00977009" w:rsidRDefault="00EA179E" w:rsidP="00EA179E">
      <w:pPr>
        <w:jc w:val="both"/>
      </w:pPr>
      <w:r w:rsidRPr="00977009">
        <w:t xml:space="preserve"> а пластинка приобретает некоторый потенциал.</w:t>
      </w:r>
    </w:p>
    <w:p w:rsidR="00EA179E" w:rsidRPr="00977009" w:rsidRDefault="00EA179E" w:rsidP="00EA179E">
      <w:pPr>
        <w:jc w:val="both"/>
      </w:pPr>
      <w:r w:rsidRPr="00977009">
        <w:lastRenderedPageBreak/>
        <w:tab/>
        <w:t>Абсолютное значение отдельного потенциала вычислить нельзя. Оценить  числовое значение этого потенциала можно путем изменения разности потенциалов между рассматриваемыми электродом и каким- либо другим электродом, потенциал которого известен. Таким электродом является водородный электрод. Для его изготовления погружают платиновую пластинку в раствор серный кислоты  Н</w:t>
      </w:r>
      <w:r w:rsidRPr="00977009">
        <w:rPr>
          <w:vertAlign w:val="subscript"/>
        </w:rPr>
        <w:t>2</w:t>
      </w:r>
      <w:r w:rsidRPr="00977009">
        <w:t xml:space="preserve"> </w:t>
      </w:r>
      <w:r w:rsidRPr="00977009">
        <w:rPr>
          <w:lang w:val="en-US"/>
        </w:rPr>
        <w:t>SO</w:t>
      </w:r>
      <w:r w:rsidRPr="00977009">
        <w:rPr>
          <w:vertAlign w:val="subscript"/>
        </w:rPr>
        <w:t>4</w:t>
      </w:r>
      <w:r w:rsidRPr="00977009">
        <w:t xml:space="preserve">, через который пропускает водород (газ). На  поверхности платиновой пластинки устанавливается равновесие </w:t>
      </w:r>
    </w:p>
    <w:p w:rsidR="00EA179E" w:rsidRPr="00977009" w:rsidRDefault="00EA179E" w:rsidP="00EA179E">
      <w:pPr>
        <w:jc w:val="center"/>
      </w:pPr>
      <w:r w:rsidRPr="00977009">
        <w:t>2Н</w:t>
      </w:r>
      <w:r w:rsidRPr="00977009">
        <w:rPr>
          <w:vertAlign w:val="superscript"/>
        </w:rPr>
        <w:t>+</w:t>
      </w:r>
      <w:r w:rsidRPr="00977009">
        <w:rPr>
          <w:vertAlign w:val="subscript"/>
        </w:rPr>
        <w:t>(р)</w:t>
      </w:r>
      <w:r w:rsidRPr="00977009">
        <w:t>+ 2ē→Н</w:t>
      </w:r>
      <w:r w:rsidRPr="00977009">
        <w:rPr>
          <w:vertAlign w:val="subscript"/>
        </w:rPr>
        <w:t>2</w:t>
      </w:r>
      <w:r w:rsidRPr="00977009">
        <w:rPr>
          <w:vertAlign w:val="superscript"/>
        </w:rPr>
        <w:t>0</w:t>
      </w:r>
      <w:r w:rsidRPr="00977009">
        <w:t>(2)</w:t>
      </w:r>
    </w:p>
    <w:p w:rsidR="00EA179E" w:rsidRPr="00977009" w:rsidRDefault="00EA179E" w:rsidP="00EA179E">
      <w:pPr>
        <w:jc w:val="both"/>
      </w:pPr>
      <w:r w:rsidRPr="00977009">
        <w:tab/>
        <w:t>Поскольку в реакции, определяющий потенциал водородного электрода, участвуют катионы Н</w:t>
      </w:r>
      <w:r w:rsidRPr="00977009">
        <w:rPr>
          <w:vertAlign w:val="superscript"/>
        </w:rPr>
        <w:t xml:space="preserve">+ </w:t>
      </w:r>
      <w:r w:rsidRPr="00977009">
        <w:t>и Н</w:t>
      </w:r>
      <w:r w:rsidRPr="00977009">
        <w:rPr>
          <w:vertAlign w:val="subscript"/>
        </w:rPr>
        <w:t>2</w:t>
      </w:r>
      <w:r w:rsidRPr="00977009">
        <w:t xml:space="preserve"> (газ), то потенциал определяется активностью (концентрацией) Н</w:t>
      </w:r>
      <w:r w:rsidRPr="00977009">
        <w:rPr>
          <w:vertAlign w:val="superscript"/>
        </w:rPr>
        <w:t>+</w:t>
      </w:r>
      <w:r w:rsidRPr="00977009">
        <w:t xml:space="preserve"> в растворе  Н</w:t>
      </w:r>
      <w:r w:rsidRPr="00977009">
        <w:rPr>
          <w:vertAlign w:val="subscript"/>
        </w:rPr>
        <w:t>2</w:t>
      </w:r>
      <w:r w:rsidRPr="00977009">
        <w:t xml:space="preserve"> </w:t>
      </w:r>
      <w:r w:rsidRPr="00977009">
        <w:rPr>
          <w:lang w:val="en-US"/>
        </w:rPr>
        <w:t>SO</w:t>
      </w:r>
      <w:r w:rsidRPr="00977009">
        <w:rPr>
          <w:vertAlign w:val="subscript"/>
        </w:rPr>
        <w:t xml:space="preserve">4, </w:t>
      </w:r>
      <w:r w:rsidRPr="00977009">
        <w:t>так и давлением Н</w:t>
      </w:r>
      <w:r w:rsidRPr="00977009">
        <w:rPr>
          <w:vertAlign w:val="subscript"/>
        </w:rPr>
        <w:t>2</w:t>
      </w:r>
      <w:r w:rsidRPr="00977009">
        <w:t xml:space="preserve"> (газ), если А</w:t>
      </w:r>
      <w:r w:rsidRPr="00977009">
        <w:rPr>
          <w:vertAlign w:val="subscript"/>
        </w:rPr>
        <w:t>Н+</w:t>
      </w:r>
      <w:r w:rsidRPr="00977009">
        <w:t>= моль/</w:t>
      </w:r>
      <w:r w:rsidRPr="00977009">
        <w:rPr>
          <w:lang w:val="en-US"/>
        </w:rPr>
        <w:t>n</w:t>
      </w:r>
      <w:r w:rsidRPr="00977009">
        <w:t>, а давление Р= 101,3 КПА, то такой электрод называют стандартным водородным электродом.</w:t>
      </w:r>
    </w:p>
    <w:p w:rsidR="00EA179E" w:rsidRPr="00977009" w:rsidRDefault="00EA179E" w:rsidP="00EA179E">
      <w:pPr>
        <w:jc w:val="both"/>
      </w:pPr>
      <w:r w:rsidRPr="00977009">
        <w:tab/>
        <w:t>Потенциал стандартного водородного электрода равен нулю при всех температурах.</w:t>
      </w:r>
    </w:p>
    <w:p w:rsidR="00EA179E" w:rsidRPr="00977009" w:rsidRDefault="00EA179E" w:rsidP="00EA179E">
      <w:pPr>
        <w:jc w:val="both"/>
      </w:pPr>
      <w:r w:rsidRPr="00977009">
        <w:tab/>
        <w:t>Цинковый  электрод соединяют с водородным электродом и получают гальванический элемент. На цинковом электроде идет полуреакция окисления:</w:t>
      </w:r>
    </w:p>
    <w:p w:rsidR="00EA179E" w:rsidRPr="00977009" w:rsidRDefault="00EA179E" w:rsidP="00EA179E">
      <w:pPr>
        <w:jc w:val="center"/>
        <w:rPr>
          <w:vertAlign w:val="subscript"/>
        </w:rPr>
      </w:pPr>
      <w:r w:rsidRPr="00977009">
        <w:t>Z</w:t>
      </w:r>
      <w:r w:rsidRPr="00977009">
        <w:rPr>
          <w:vertAlign w:val="subscript"/>
          <w:lang w:val="en-US"/>
        </w:rPr>
        <w:t>n</w:t>
      </w:r>
      <w:r w:rsidRPr="00977009">
        <w:rPr>
          <w:vertAlign w:val="subscript"/>
        </w:rPr>
        <w:t>(к)</w:t>
      </w:r>
      <w:r w:rsidRPr="00977009">
        <w:t xml:space="preserve"> -2ē→ Z</w:t>
      </w:r>
      <w:r w:rsidRPr="00977009">
        <w:rPr>
          <w:vertAlign w:val="subscript"/>
          <w:lang w:val="en-US"/>
        </w:rPr>
        <w:t>n</w:t>
      </w:r>
      <w:r w:rsidRPr="00977009">
        <w:rPr>
          <w:vertAlign w:val="superscript"/>
        </w:rPr>
        <w:t>2+</w:t>
      </w:r>
      <w:r w:rsidRPr="00977009">
        <w:rPr>
          <w:vertAlign w:val="subscript"/>
        </w:rPr>
        <w:t>(р)</w:t>
      </w:r>
    </w:p>
    <w:p w:rsidR="00EA179E" w:rsidRPr="00977009" w:rsidRDefault="00EA179E" w:rsidP="00EA179E">
      <w:pPr>
        <w:jc w:val="center"/>
      </w:pPr>
    </w:p>
    <w:p w:rsidR="00EA179E" w:rsidRPr="00977009" w:rsidRDefault="00EA179E" w:rsidP="00EA179E">
      <w:pPr>
        <w:jc w:val="both"/>
      </w:pPr>
      <w:r w:rsidRPr="00977009">
        <w:t>Z</w:t>
      </w:r>
      <w:r w:rsidRPr="00977009">
        <w:rPr>
          <w:vertAlign w:val="subscript"/>
          <w:lang w:val="en-US"/>
        </w:rPr>
        <w:t>n</w:t>
      </w:r>
      <w:r w:rsidRPr="00977009">
        <w:t>- пластинка приобретает отрицательный заряд и передает по цепи электроны на Ρt- пластинку, которая приобретая электроны- реакция восстановления:</w:t>
      </w:r>
    </w:p>
    <w:p w:rsidR="00EA179E" w:rsidRPr="00977009" w:rsidRDefault="00EA179E" w:rsidP="00EA179E">
      <w:pPr>
        <w:jc w:val="both"/>
      </w:pPr>
      <w:r w:rsidRPr="00977009">
        <w:tab/>
        <w:t xml:space="preserve">Через мембрану будут проходить избыток сульфат иона  </w:t>
      </w:r>
      <w:r w:rsidRPr="00977009">
        <w:rPr>
          <w:lang w:val="en-US"/>
        </w:rPr>
        <w:t>SO</w:t>
      </w:r>
      <w:r w:rsidRPr="00977009">
        <w:rPr>
          <w:vertAlign w:val="subscript"/>
        </w:rPr>
        <w:t>4</w:t>
      </w:r>
      <w:r w:rsidRPr="00977009">
        <w:rPr>
          <w:vertAlign w:val="superscript"/>
        </w:rPr>
        <w:t>2-</w:t>
      </w:r>
      <w:r w:rsidRPr="00977009">
        <w:t>, которые соединяются с   Z</w:t>
      </w:r>
      <w:r w:rsidRPr="00977009">
        <w:rPr>
          <w:vertAlign w:val="subscript"/>
          <w:lang w:val="en-US"/>
        </w:rPr>
        <w:t>n</w:t>
      </w:r>
      <w:r w:rsidRPr="00977009">
        <w:rPr>
          <w:vertAlign w:val="superscript"/>
        </w:rPr>
        <w:t>2+</w:t>
      </w:r>
      <w:r w:rsidRPr="00977009">
        <w:t xml:space="preserve">, образуя сульфат цинка </w:t>
      </w:r>
    </w:p>
    <w:p w:rsidR="00EA179E" w:rsidRPr="00977009" w:rsidRDefault="00EA179E" w:rsidP="00EA179E">
      <w:pPr>
        <w:jc w:val="center"/>
        <w:rPr>
          <w:vertAlign w:val="subscript"/>
        </w:rPr>
      </w:pPr>
      <w:r w:rsidRPr="00977009">
        <w:t>Z</w:t>
      </w:r>
      <w:r w:rsidRPr="00977009">
        <w:rPr>
          <w:vertAlign w:val="subscript"/>
          <w:lang w:val="en-US"/>
        </w:rPr>
        <w:t>n</w:t>
      </w:r>
      <w:r w:rsidRPr="00977009">
        <w:rPr>
          <w:vertAlign w:val="superscript"/>
        </w:rPr>
        <w:t>2+</w:t>
      </w:r>
      <w:r w:rsidRPr="00977009">
        <w:t xml:space="preserve">+ </w:t>
      </w:r>
      <w:r w:rsidRPr="00977009">
        <w:rPr>
          <w:lang w:val="en-US"/>
        </w:rPr>
        <w:t>SO</w:t>
      </w:r>
      <w:r w:rsidRPr="00977009">
        <w:rPr>
          <w:vertAlign w:val="subscript"/>
        </w:rPr>
        <w:t>4</w:t>
      </w:r>
      <w:r w:rsidRPr="00977009">
        <w:rPr>
          <w:vertAlign w:val="superscript"/>
        </w:rPr>
        <w:t>2-=</w:t>
      </w:r>
      <w:r w:rsidRPr="00977009">
        <w:t xml:space="preserve"> Z</w:t>
      </w:r>
      <w:r w:rsidRPr="00977009">
        <w:rPr>
          <w:vertAlign w:val="subscript"/>
          <w:lang w:val="en-US"/>
        </w:rPr>
        <w:t>n</w:t>
      </w:r>
      <w:r w:rsidRPr="00977009">
        <w:t xml:space="preserve"> </w:t>
      </w:r>
      <w:r w:rsidRPr="00977009">
        <w:rPr>
          <w:lang w:val="en-US"/>
        </w:rPr>
        <w:t>SO</w:t>
      </w:r>
      <w:r w:rsidRPr="00977009">
        <w:rPr>
          <w:vertAlign w:val="subscript"/>
        </w:rPr>
        <w:t>4</w:t>
      </w:r>
    </w:p>
    <w:p w:rsidR="00EA179E" w:rsidRPr="00977009" w:rsidRDefault="00EA179E" w:rsidP="00EA179E">
      <w:pPr>
        <w:jc w:val="both"/>
      </w:pPr>
      <w:r w:rsidRPr="00977009">
        <w:tab/>
        <w:t>Если измерить ЭДС этого электрода, то он окажется равным ЭДС=-0,763В т.е. будет измерен стандартный электродный потенциал цинкового электрода.</w:t>
      </w:r>
    </w:p>
    <w:p w:rsidR="00EA179E" w:rsidRPr="00977009" w:rsidRDefault="00EA179E" w:rsidP="00EA179E">
      <w:pPr>
        <w:jc w:val="both"/>
      </w:pPr>
      <w:r w:rsidRPr="00977009">
        <w:tab/>
        <w:t>Суммарное уравнение реакции будет по схеме:</w:t>
      </w:r>
    </w:p>
    <w:p w:rsidR="00EA179E" w:rsidRPr="00977009" w:rsidRDefault="00EA179E" w:rsidP="00EA179E">
      <w:pPr>
        <w:jc w:val="center"/>
      </w:pPr>
      <w:r w:rsidRPr="00977009">
        <w:t>Z</w:t>
      </w:r>
      <w:r w:rsidRPr="00977009">
        <w:rPr>
          <w:vertAlign w:val="subscript"/>
          <w:lang w:val="en-US"/>
        </w:rPr>
        <w:t>n</w:t>
      </w:r>
      <w:r w:rsidRPr="00977009">
        <w:t>+2Н</w:t>
      </w:r>
      <w:r w:rsidRPr="00977009">
        <w:rPr>
          <w:vertAlign w:val="superscript"/>
        </w:rPr>
        <w:t>+</w:t>
      </w:r>
      <w:r w:rsidRPr="00977009">
        <w:t>= Z</w:t>
      </w:r>
      <w:r w:rsidRPr="00977009">
        <w:rPr>
          <w:vertAlign w:val="subscript"/>
          <w:lang w:val="en-US"/>
        </w:rPr>
        <w:t>n</w:t>
      </w:r>
      <w:r w:rsidRPr="00977009">
        <w:rPr>
          <w:vertAlign w:val="superscript"/>
        </w:rPr>
        <w:t>2+</w:t>
      </w:r>
      <w:r w:rsidRPr="00977009">
        <w:rPr>
          <w:vertAlign w:val="subscript"/>
        </w:rPr>
        <w:t>(р-р)</w:t>
      </w:r>
      <w:r w:rsidRPr="00977009">
        <w:t>+Н</w:t>
      </w:r>
      <w:r w:rsidRPr="00977009">
        <w:rPr>
          <w:vertAlign w:val="subscript"/>
        </w:rPr>
        <w:t>2(2)</w:t>
      </w:r>
    </w:p>
    <w:p w:rsidR="00EA179E" w:rsidRPr="00977009" w:rsidRDefault="00EA179E" w:rsidP="00EA179E">
      <w:pPr>
        <w:jc w:val="both"/>
      </w:pPr>
      <w:r w:rsidRPr="00977009">
        <w:tab/>
        <w:t xml:space="preserve">Это окислительно- восстановительная реакция растворения цинка в растворе кислоты: </w:t>
      </w:r>
    </w:p>
    <w:p w:rsidR="00EA179E" w:rsidRPr="00977009" w:rsidRDefault="00EA179E" w:rsidP="00EA179E">
      <w:pPr>
        <w:jc w:val="center"/>
        <w:rPr>
          <w:lang w:val="en-US"/>
        </w:rPr>
      </w:pPr>
      <w:r w:rsidRPr="00977009">
        <w:t>Н</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Z</w:t>
      </w:r>
      <w:r w:rsidRPr="00977009">
        <w:rPr>
          <w:vertAlign w:val="subscript"/>
          <w:lang w:val="en-US"/>
        </w:rPr>
        <w:t>n</w:t>
      </w:r>
      <w:r w:rsidRPr="00977009">
        <w:rPr>
          <w:lang w:val="en-US"/>
        </w:rPr>
        <w:t>= Z</w:t>
      </w:r>
      <w:r w:rsidRPr="00977009">
        <w:rPr>
          <w:vertAlign w:val="subscript"/>
          <w:lang w:val="en-US"/>
        </w:rPr>
        <w:t>n</w:t>
      </w:r>
      <w:r w:rsidRPr="00977009">
        <w:rPr>
          <w:lang w:val="en-US"/>
        </w:rPr>
        <w:t xml:space="preserve"> SO</w:t>
      </w:r>
      <w:r w:rsidRPr="00977009">
        <w:rPr>
          <w:vertAlign w:val="subscript"/>
          <w:lang w:val="en-US"/>
        </w:rPr>
        <w:t>4</w:t>
      </w:r>
      <w:r w:rsidRPr="00977009">
        <w:rPr>
          <w:lang w:val="en-US"/>
        </w:rPr>
        <w:t>+</w:t>
      </w:r>
      <w:r w:rsidRPr="00977009">
        <w:t>Н</w:t>
      </w:r>
      <w:r w:rsidRPr="00977009">
        <w:rPr>
          <w:vertAlign w:val="subscript"/>
          <w:lang w:val="en-US"/>
        </w:rPr>
        <w:t>2</w:t>
      </w:r>
    </w:p>
    <w:p w:rsidR="00EA179E" w:rsidRPr="00977009" w:rsidRDefault="00EA179E" w:rsidP="00EA179E">
      <w:pPr>
        <w:jc w:val="both"/>
      </w:pPr>
      <w:r w:rsidRPr="00977009">
        <w:rPr>
          <w:lang w:val="en-US"/>
        </w:rPr>
        <w:tab/>
      </w:r>
      <w:r w:rsidRPr="00977009">
        <w:t>Заменив Z</w:t>
      </w:r>
      <w:r w:rsidRPr="00977009">
        <w:rPr>
          <w:vertAlign w:val="subscript"/>
          <w:lang w:val="en-US"/>
        </w:rPr>
        <w:t>n</w:t>
      </w:r>
      <w:r w:rsidRPr="00977009">
        <w:t xml:space="preserve"> – электрод на другие электроды можно вычислить стандартные электродные потенциалы.</w:t>
      </w:r>
    </w:p>
    <w:p w:rsidR="00EA179E" w:rsidRPr="00977009" w:rsidRDefault="00EA179E" w:rsidP="00EA179E">
      <w:pPr>
        <w:jc w:val="both"/>
      </w:pPr>
      <w:r w:rsidRPr="00977009">
        <w:tab/>
        <w:t>Электродные потенциалы многих электродов определены и даны в таблице.</w:t>
      </w:r>
    </w:p>
    <w:p w:rsidR="00EA179E" w:rsidRPr="00977009" w:rsidRDefault="00EA179E" w:rsidP="00EA179E">
      <w:pPr>
        <w:jc w:val="both"/>
      </w:pPr>
      <w:r w:rsidRPr="00977009">
        <w:tab/>
        <w:t xml:space="preserve">ЭДС ОВ реакция в стандартных условиях равны разности стандартных окислительно- восстановительных (электродных) потенциалов окислителя и восстановителя: </w:t>
      </w:r>
    </w:p>
    <w:p w:rsidR="00EA179E" w:rsidRPr="00977009" w:rsidRDefault="00EA179E" w:rsidP="00EA179E">
      <w:pPr>
        <w:jc w:val="center"/>
      </w:pPr>
      <w:r w:rsidRPr="00977009">
        <w:t>ЭДС = …..</w:t>
      </w:r>
    </w:p>
    <w:p w:rsidR="00EA179E" w:rsidRPr="00977009" w:rsidRDefault="00EA179E" w:rsidP="00EA179E">
      <w:pPr>
        <w:jc w:val="both"/>
      </w:pPr>
      <w:r w:rsidRPr="00977009">
        <w:tab/>
        <w:t xml:space="preserve">Если расположить все металлы в порядке возрастания числовых значений  Е </w:t>
      </w:r>
      <w:r w:rsidRPr="00977009">
        <w:rPr>
          <w:vertAlign w:val="superscript"/>
        </w:rPr>
        <w:t>0</w:t>
      </w:r>
      <w:r w:rsidRPr="00977009">
        <w:t>, то образуется  ряд стандартных электродных потенциалов металлов, известный также под названием ряда напряжения металлов.</w:t>
      </w:r>
    </w:p>
    <w:p w:rsidR="00EA179E" w:rsidRPr="00977009" w:rsidRDefault="00EA179E" w:rsidP="00EA179E">
      <w:pPr>
        <w:jc w:val="both"/>
      </w:pPr>
      <w:r w:rsidRPr="00977009">
        <w:tab/>
        <w:t xml:space="preserve">Для установления количественной связи между ЭДС гальванического элемента и константной равновесия протекающий в нем реакции служит уравнение </w:t>
      </w:r>
      <w:r w:rsidRPr="00977009">
        <w:lastRenderedPageBreak/>
        <w:t>Нернста. Оно выражает зависимость электродного потенциала от активностей потенциалопределяющих веществ полуреакций:</w:t>
      </w:r>
    </w:p>
    <w:p w:rsidR="00EA179E" w:rsidRPr="00977009" w:rsidRDefault="00EA179E" w:rsidP="00EA179E">
      <w:pPr>
        <w:jc w:val="both"/>
      </w:pPr>
    </w:p>
    <w:p w:rsidR="00EA179E" w:rsidRPr="00977009" w:rsidRDefault="00EA179E" w:rsidP="00EA179E">
      <w:pPr>
        <w:jc w:val="center"/>
      </w:pPr>
      <w:r w:rsidRPr="00977009">
        <w:rPr>
          <w:lang w:val="en-US"/>
        </w:rPr>
        <w:t>E</w:t>
      </w:r>
      <w:r w:rsidRPr="00977009">
        <w:t>=</w:t>
      </w:r>
      <w:r w:rsidRPr="00977009">
        <w:rPr>
          <w:lang w:val="en-US"/>
        </w:rPr>
        <w:t>E</w:t>
      </w:r>
      <w:r w:rsidRPr="00977009">
        <w:rPr>
          <w:vertAlign w:val="superscript"/>
        </w:rPr>
        <w:t>0</w:t>
      </w:r>
      <w:r w:rsidRPr="00977009">
        <w:t>+</w:t>
      </w:r>
      <w:r w:rsidRPr="00977009">
        <w:rPr>
          <w:position w:val="-24"/>
          <w:lang w:val="en-US"/>
        </w:rPr>
        <w:object w:dxaOrig="440" w:dyaOrig="620">
          <v:shape id="_x0000_i1045" type="#_x0000_t75" style="width:21.75pt;height:30.75pt" o:ole="" fillcolor="window">
            <v:imagedata r:id="rId210" o:title=""/>
          </v:shape>
          <o:OLEObject Type="Embed" ProgID="Equation.3" ShapeID="_x0000_i1045" DrawAspect="Content" ObjectID="_1510170227" r:id="rId211"/>
        </w:object>
      </w:r>
      <w:r w:rsidRPr="00977009">
        <w:rPr>
          <w:lang w:val="en-US"/>
        </w:rPr>
        <w:t>ln</w:t>
      </w:r>
      <w:r w:rsidRPr="00977009">
        <w:rPr>
          <w:position w:val="-28"/>
          <w:lang w:val="en-US"/>
        </w:rPr>
        <w:object w:dxaOrig="840" w:dyaOrig="660">
          <v:shape id="_x0000_i1046" type="#_x0000_t75" style="width:42pt;height:33pt" o:ole="" fillcolor="window">
            <v:imagedata r:id="rId212" o:title=""/>
          </v:shape>
          <o:OLEObject Type="Embed" ProgID="Equation.3" ShapeID="_x0000_i1046" DrawAspect="Content" ObjectID="_1510170228" r:id="rId213"/>
        </w:object>
      </w:r>
    </w:p>
    <w:p w:rsidR="00EA179E" w:rsidRPr="00977009" w:rsidRDefault="00EA179E" w:rsidP="00EA179E">
      <w:pPr>
        <w:jc w:val="both"/>
      </w:pPr>
    </w:p>
    <w:p w:rsidR="00EA179E" w:rsidRPr="00977009" w:rsidRDefault="00EA179E" w:rsidP="00EA179E">
      <w:pPr>
        <w:jc w:val="both"/>
      </w:pPr>
      <w:r w:rsidRPr="00977009">
        <w:t>где Е – окислительно –восстановительный потенциал;</w:t>
      </w:r>
    </w:p>
    <w:p w:rsidR="00EA179E" w:rsidRPr="00977009" w:rsidRDefault="00EA179E" w:rsidP="00EA179E">
      <w:pPr>
        <w:jc w:val="both"/>
      </w:pPr>
      <w:r w:rsidRPr="00977009">
        <w:t xml:space="preserve">      Е </w:t>
      </w:r>
      <w:r w:rsidRPr="00977009">
        <w:rPr>
          <w:vertAlign w:val="superscript"/>
        </w:rPr>
        <w:t xml:space="preserve">0  </w:t>
      </w:r>
      <w:r w:rsidRPr="00977009">
        <w:t xml:space="preserve"> - стандартный электродный потенциал (таб.вел)</w:t>
      </w:r>
    </w:p>
    <w:p w:rsidR="00EA179E" w:rsidRPr="00977009" w:rsidRDefault="00EA179E" w:rsidP="00EA179E">
      <w:pPr>
        <w:jc w:val="both"/>
      </w:pPr>
      <w:r w:rsidRPr="00977009">
        <w:t xml:space="preserve">      </w:t>
      </w:r>
      <w:r w:rsidRPr="00977009">
        <w:rPr>
          <w:lang w:val="en-US"/>
        </w:rPr>
        <w:t>R</w:t>
      </w:r>
      <w:r w:rsidRPr="00977009">
        <w:t xml:space="preserve"> – универсальная газовая постоянная; (8,314ДПС)</w:t>
      </w:r>
    </w:p>
    <w:p w:rsidR="00EA179E" w:rsidRPr="00977009" w:rsidRDefault="00EA179E" w:rsidP="00EA179E">
      <w:pPr>
        <w:jc w:val="both"/>
      </w:pPr>
      <w:r w:rsidRPr="00977009">
        <w:t xml:space="preserve">      Т – температура;</w:t>
      </w:r>
    </w:p>
    <w:p w:rsidR="00EA179E" w:rsidRPr="00977009" w:rsidRDefault="00EA179E" w:rsidP="00EA179E">
      <w:pPr>
        <w:jc w:val="both"/>
      </w:pPr>
      <w:r w:rsidRPr="00977009">
        <w:t xml:space="preserve">      </w:t>
      </w:r>
      <w:r w:rsidRPr="00977009">
        <w:rPr>
          <w:lang w:val="en-US"/>
        </w:rPr>
        <w:t>n</w:t>
      </w:r>
      <w:r w:rsidRPr="00977009">
        <w:t xml:space="preserve"> – число электронов, принимаемых окисленной формы при превращении её в восстановленную форму;</w:t>
      </w:r>
    </w:p>
    <w:p w:rsidR="00EA179E" w:rsidRPr="00977009" w:rsidRDefault="00EA179E" w:rsidP="00EA179E">
      <w:pPr>
        <w:jc w:val="both"/>
      </w:pPr>
      <w:r w:rsidRPr="00977009">
        <w:t xml:space="preserve">      </w:t>
      </w:r>
      <w:r w:rsidRPr="00977009">
        <w:rPr>
          <w:lang w:val="en-US"/>
        </w:rPr>
        <w:t>F</w:t>
      </w:r>
      <w:r w:rsidRPr="00977009">
        <w:t xml:space="preserve"> – постоянная Фародея (96500кл)</w:t>
      </w:r>
    </w:p>
    <w:p w:rsidR="00EA179E" w:rsidRPr="00977009" w:rsidRDefault="00EA179E" w:rsidP="00EA179E">
      <w:pPr>
        <w:jc w:val="both"/>
      </w:pPr>
      <w:r w:rsidRPr="00977009">
        <w:t xml:space="preserve">     [окис]; [вост] –концентрация ионов окисленной и восстановленной формы</w:t>
      </w:r>
    </w:p>
    <w:p w:rsidR="00EA179E" w:rsidRPr="00977009" w:rsidRDefault="00EA179E" w:rsidP="00EA179E">
      <w:pPr>
        <w:jc w:val="both"/>
      </w:pPr>
      <w:r w:rsidRPr="00977009">
        <w:t xml:space="preserve">     В результате подстановки числовых значений постоянных  </w:t>
      </w:r>
      <w:r w:rsidRPr="00977009">
        <w:rPr>
          <w:lang w:val="en-US"/>
        </w:rPr>
        <w:t>R</w:t>
      </w:r>
      <w:r w:rsidRPr="00977009">
        <w:t xml:space="preserve">, </w:t>
      </w:r>
      <w:r w:rsidRPr="00977009">
        <w:rPr>
          <w:lang w:val="en-US"/>
        </w:rPr>
        <w:t>F</w:t>
      </w:r>
      <w:r w:rsidRPr="00977009">
        <w:t>.</w:t>
      </w:r>
      <w:r w:rsidRPr="00977009">
        <w:rPr>
          <w:lang w:val="en-US"/>
        </w:rPr>
        <w:t>T</w:t>
      </w:r>
      <w:r w:rsidRPr="00977009">
        <w:t xml:space="preserve"> и замены натурального логарифма на десятичный уравнение Нернста принимает вид:</w:t>
      </w:r>
    </w:p>
    <w:p w:rsidR="00EA179E" w:rsidRPr="00977009" w:rsidRDefault="00EA179E" w:rsidP="00EA179E">
      <w:pPr>
        <w:jc w:val="both"/>
      </w:pPr>
    </w:p>
    <w:p w:rsidR="00EA179E" w:rsidRPr="00977009" w:rsidRDefault="00EA179E" w:rsidP="00EA179E">
      <w:pPr>
        <w:jc w:val="center"/>
      </w:pPr>
      <w:r w:rsidRPr="00977009">
        <w:rPr>
          <w:lang w:val="en-US"/>
        </w:rPr>
        <w:t>E</w:t>
      </w:r>
      <w:r w:rsidRPr="00977009">
        <w:t>=</w:t>
      </w:r>
      <w:r w:rsidRPr="00977009">
        <w:rPr>
          <w:lang w:val="en-US"/>
        </w:rPr>
        <w:t>E</w:t>
      </w:r>
      <w:r w:rsidRPr="00977009">
        <w:rPr>
          <w:vertAlign w:val="superscript"/>
        </w:rPr>
        <w:t>0</w:t>
      </w:r>
      <w:r w:rsidRPr="00977009">
        <w:t>+</w:t>
      </w:r>
      <w:r w:rsidRPr="00977009">
        <w:rPr>
          <w:position w:val="-24"/>
          <w:lang w:val="en-US"/>
        </w:rPr>
        <w:object w:dxaOrig="639" w:dyaOrig="620">
          <v:shape id="_x0000_i1047" type="#_x0000_t75" style="width:32.25pt;height:30.75pt" o:ole="" fillcolor="window">
            <v:imagedata r:id="rId214" o:title=""/>
          </v:shape>
          <o:OLEObject Type="Embed" ProgID="Equation.3" ShapeID="_x0000_i1047" DrawAspect="Content" ObjectID="_1510170229" r:id="rId215"/>
        </w:object>
      </w:r>
      <w:r w:rsidRPr="00977009">
        <w:rPr>
          <w:lang w:val="en-US"/>
        </w:rPr>
        <w:t>lg</w:t>
      </w:r>
      <w:r w:rsidRPr="00977009">
        <w:rPr>
          <w:position w:val="-28"/>
          <w:lang w:val="en-US"/>
        </w:rPr>
        <w:object w:dxaOrig="840" w:dyaOrig="660">
          <v:shape id="_x0000_i1048" type="#_x0000_t75" style="width:42pt;height:33pt" o:ole="" fillcolor="window">
            <v:imagedata r:id="rId216" o:title=""/>
          </v:shape>
          <o:OLEObject Type="Embed" ProgID="Equation.3" ShapeID="_x0000_i1048" DrawAspect="Content" ObjectID="_1510170230" r:id="rId217"/>
        </w:object>
      </w:r>
    </w:p>
    <w:p w:rsidR="00EA179E" w:rsidRPr="00977009" w:rsidRDefault="00EA179E" w:rsidP="00EA179E">
      <w:pPr>
        <w:jc w:val="both"/>
      </w:pPr>
    </w:p>
    <w:p w:rsidR="00EA179E" w:rsidRPr="00977009" w:rsidRDefault="00EA179E" w:rsidP="00EA179E">
      <w:pPr>
        <w:jc w:val="both"/>
      </w:pPr>
      <w:r w:rsidRPr="00977009">
        <w:t>Например для полуреакции</w:t>
      </w:r>
    </w:p>
    <w:p w:rsidR="00EA179E" w:rsidRPr="00977009" w:rsidRDefault="00EA179E" w:rsidP="00EA179E">
      <w:pPr>
        <w:jc w:val="both"/>
      </w:pPr>
    </w:p>
    <w:p w:rsidR="00EA179E" w:rsidRPr="00977009" w:rsidRDefault="00EA179E" w:rsidP="00EA179E">
      <w:pPr>
        <w:jc w:val="both"/>
      </w:pPr>
      <w:r w:rsidRPr="00977009">
        <w:t xml:space="preserve">                                         </w:t>
      </w:r>
      <w:r w:rsidRPr="00977009">
        <w:rPr>
          <w:lang w:val="en-US"/>
        </w:rPr>
        <w:t>MnO</w:t>
      </w:r>
      <w:r w:rsidRPr="00977009">
        <w:rPr>
          <w:vertAlign w:val="subscript"/>
        </w:rPr>
        <w:t>4</w:t>
      </w:r>
      <w:r w:rsidRPr="00977009">
        <w:rPr>
          <w:vertAlign w:val="superscript"/>
        </w:rPr>
        <w:t>-</w:t>
      </w:r>
      <w:r w:rsidRPr="00977009">
        <w:t>+8</w:t>
      </w:r>
      <w:r w:rsidRPr="00977009">
        <w:rPr>
          <w:lang w:val="en-US"/>
        </w:rPr>
        <w:t>H</w:t>
      </w:r>
      <w:r w:rsidRPr="00977009">
        <w:rPr>
          <w:vertAlign w:val="superscript"/>
        </w:rPr>
        <w:t>+</w:t>
      </w:r>
      <w:r w:rsidRPr="00977009">
        <w:t>+5 ē=</w:t>
      </w:r>
      <w:r w:rsidRPr="00977009">
        <w:rPr>
          <w:lang w:val="en-US"/>
        </w:rPr>
        <w:t>Mn</w:t>
      </w:r>
      <w:r w:rsidRPr="00977009">
        <w:rPr>
          <w:vertAlign w:val="superscript"/>
        </w:rPr>
        <w:t>2+</w:t>
      </w:r>
      <w:r w:rsidRPr="00977009">
        <w:t>+</w:t>
      </w:r>
      <w:r w:rsidRPr="00977009">
        <w:rPr>
          <w:lang w:val="en-US"/>
        </w:rPr>
        <w:t>H</w:t>
      </w:r>
      <w:r w:rsidRPr="00977009">
        <w:rPr>
          <w:vertAlign w:val="subscript"/>
        </w:rPr>
        <w:t>2</w:t>
      </w:r>
      <w:r w:rsidRPr="00977009">
        <w:rPr>
          <w:lang w:val="en-US"/>
        </w:rPr>
        <w:t>O</w:t>
      </w:r>
    </w:p>
    <w:p w:rsidR="00EA179E" w:rsidRPr="00977009" w:rsidRDefault="00EA179E" w:rsidP="00EA179E">
      <w:pPr>
        <w:jc w:val="both"/>
      </w:pPr>
    </w:p>
    <w:p w:rsidR="00EA179E" w:rsidRPr="00977009" w:rsidRDefault="00EA179E" w:rsidP="00EA179E">
      <w:pPr>
        <w:jc w:val="center"/>
        <w:rPr>
          <w:lang w:val="de-DE"/>
        </w:rPr>
      </w:pPr>
      <w:r w:rsidRPr="00977009">
        <w:rPr>
          <w:lang w:val="de-DE"/>
        </w:rPr>
        <w:t xml:space="preserve">E </w:t>
      </w:r>
      <w:r w:rsidRPr="00977009">
        <w:rPr>
          <w:vertAlign w:val="subscript"/>
          <w:lang w:val="de-DE"/>
        </w:rPr>
        <w:t>MnO4/</w:t>
      </w:r>
      <w:r w:rsidRPr="00977009">
        <w:rPr>
          <w:lang w:val="de-DE"/>
        </w:rPr>
        <w:t xml:space="preserve"> </w:t>
      </w:r>
      <w:r w:rsidRPr="00977009">
        <w:rPr>
          <w:vertAlign w:val="subscript"/>
          <w:lang w:val="de-DE"/>
        </w:rPr>
        <w:t>Mn2+</w:t>
      </w:r>
      <w:r w:rsidRPr="00977009">
        <w:rPr>
          <w:lang w:val="de-DE"/>
        </w:rPr>
        <w:t>= E</w:t>
      </w:r>
      <w:r w:rsidRPr="00977009">
        <w:rPr>
          <w:vertAlign w:val="superscript"/>
          <w:lang w:val="de-DE"/>
        </w:rPr>
        <w:t>0</w:t>
      </w:r>
      <w:r w:rsidRPr="00977009">
        <w:rPr>
          <w:lang w:val="de-DE"/>
        </w:rPr>
        <w:t xml:space="preserve"> </w:t>
      </w:r>
      <w:r w:rsidRPr="00977009">
        <w:rPr>
          <w:vertAlign w:val="subscript"/>
          <w:lang w:val="de-DE"/>
        </w:rPr>
        <w:t>MnO4/</w:t>
      </w:r>
      <w:r w:rsidRPr="00977009">
        <w:rPr>
          <w:lang w:val="de-DE"/>
        </w:rPr>
        <w:t xml:space="preserve"> </w:t>
      </w:r>
      <w:r w:rsidRPr="00977009">
        <w:rPr>
          <w:vertAlign w:val="subscript"/>
          <w:lang w:val="de-DE"/>
        </w:rPr>
        <w:t>Mn2+</w:t>
      </w:r>
      <w:r w:rsidRPr="00977009">
        <w:rPr>
          <w:lang w:val="de-DE"/>
        </w:rPr>
        <w:t xml:space="preserve">= </w:t>
      </w:r>
      <w:r w:rsidRPr="00977009">
        <w:rPr>
          <w:position w:val="-24"/>
          <w:lang w:val="en-US"/>
        </w:rPr>
        <w:object w:dxaOrig="639" w:dyaOrig="620">
          <v:shape id="_x0000_i1049" type="#_x0000_t75" style="width:32.25pt;height:30.75pt" o:ole="" fillcolor="window">
            <v:imagedata r:id="rId218" o:title=""/>
          </v:shape>
          <o:OLEObject Type="Embed" ProgID="Equation.3" ShapeID="_x0000_i1049" DrawAspect="Content" ObjectID="_1510170231" r:id="rId219"/>
        </w:object>
      </w:r>
      <w:r w:rsidRPr="00977009">
        <w:rPr>
          <w:lang w:val="de-DE"/>
        </w:rPr>
        <w:t xml:space="preserve">lg </w:t>
      </w:r>
      <w:r w:rsidRPr="00977009">
        <w:rPr>
          <w:position w:val="-34"/>
          <w:lang w:val="en-US"/>
        </w:rPr>
        <w:object w:dxaOrig="1340" w:dyaOrig="760">
          <v:shape id="_x0000_i1050" type="#_x0000_t75" style="width:66.75pt;height:38.25pt" o:ole="" fillcolor="window">
            <v:imagedata r:id="rId220" o:title=""/>
          </v:shape>
          <o:OLEObject Type="Embed" ProgID="Equation.3" ShapeID="_x0000_i1050" DrawAspect="Content" ObjectID="_1510170232" r:id="rId221"/>
        </w:object>
      </w:r>
    </w:p>
    <w:p w:rsidR="00EA179E" w:rsidRPr="00977009" w:rsidRDefault="00EA179E" w:rsidP="00EA179E">
      <w:pPr>
        <w:jc w:val="both"/>
        <w:rPr>
          <w:lang w:val="de-DE"/>
        </w:rPr>
      </w:pPr>
    </w:p>
    <w:p w:rsidR="00EA179E" w:rsidRPr="00977009" w:rsidRDefault="00EA179E" w:rsidP="00EA179E">
      <w:pPr>
        <w:jc w:val="both"/>
      </w:pPr>
      <w:r w:rsidRPr="00977009">
        <w:rPr>
          <w:lang w:val="de-DE"/>
        </w:rPr>
        <w:t xml:space="preserve"> </w:t>
      </w:r>
      <w:r w:rsidRPr="00977009">
        <w:rPr>
          <w:lang w:val="en-US"/>
        </w:rPr>
        <w:t>a</w:t>
      </w:r>
      <w:r w:rsidRPr="00977009">
        <w:t xml:space="preserve"> </w:t>
      </w:r>
      <w:r w:rsidRPr="00977009">
        <w:rPr>
          <w:vertAlign w:val="subscript"/>
          <w:lang w:val="en-US"/>
        </w:rPr>
        <w:t>H</w:t>
      </w:r>
      <w:r w:rsidRPr="00977009">
        <w:rPr>
          <w:vertAlign w:val="subscript"/>
        </w:rPr>
        <w:t>2</w:t>
      </w:r>
      <w:r w:rsidRPr="00977009">
        <w:rPr>
          <w:vertAlign w:val="subscript"/>
          <w:lang w:val="en-US"/>
        </w:rPr>
        <w:t>O</w:t>
      </w:r>
      <w:r w:rsidRPr="00977009">
        <w:t xml:space="preserve"> =1,    то уравнение приобретает вид:</w:t>
      </w:r>
    </w:p>
    <w:p w:rsidR="00EA179E" w:rsidRPr="00977009" w:rsidRDefault="00EA179E" w:rsidP="00EA179E">
      <w:pPr>
        <w:jc w:val="both"/>
      </w:pPr>
    </w:p>
    <w:p w:rsidR="00EA179E" w:rsidRPr="00977009" w:rsidRDefault="00EA179E" w:rsidP="00EA179E">
      <w:pPr>
        <w:jc w:val="center"/>
        <w:rPr>
          <w:lang w:val="de-DE"/>
        </w:rPr>
      </w:pPr>
      <w:r w:rsidRPr="00977009">
        <w:rPr>
          <w:lang w:val="de-DE"/>
        </w:rPr>
        <w:t xml:space="preserve">E </w:t>
      </w:r>
      <w:r w:rsidRPr="00977009">
        <w:rPr>
          <w:vertAlign w:val="subscript"/>
          <w:lang w:val="de-DE"/>
        </w:rPr>
        <w:t>MnO4/</w:t>
      </w:r>
      <w:r w:rsidRPr="00977009">
        <w:rPr>
          <w:lang w:val="de-DE"/>
        </w:rPr>
        <w:t xml:space="preserve"> </w:t>
      </w:r>
      <w:r w:rsidRPr="00977009">
        <w:rPr>
          <w:vertAlign w:val="subscript"/>
          <w:lang w:val="de-DE"/>
        </w:rPr>
        <w:t>Mn2+</w:t>
      </w:r>
      <w:r w:rsidRPr="00977009">
        <w:rPr>
          <w:lang w:val="de-DE"/>
        </w:rPr>
        <w:t>= E</w:t>
      </w:r>
      <w:r w:rsidRPr="00977009">
        <w:rPr>
          <w:vertAlign w:val="superscript"/>
          <w:lang w:val="de-DE"/>
        </w:rPr>
        <w:t>0</w:t>
      </w:r>
      <w:r w:rsidRPr="00977009">
        <w:rPr>
          <w:lang w:val="de-DE"/>
        </w:rPr>
        <w:t xml:space="preserve"> </w:t>
      </w:r>
      <w:r w:rsidRPr="00977009">
        <w:rPr>
          <w:vertAlign w:val="subscript"/>
          <w:lang w:val="de-DE"/>
        </w:rPr>
        <w:t>MnO4/</w:t>
      </w:r>
      <w:r w:rsidRPr="00977009">
        <w:rPr>
          <w:lang w:val="de-DE"/>
        </w:rPr>
        <w:t xml:space="preserve"> </w:t>
      </w:r>
      <w:r w:rsidRPr="00977009">
        <w:rPr>
          <w:vertAlign w:val="subscript"/>
          <w:lang w:val="de-DE"/>
        </w:rPr>
        <w:t>Mn2+</w:t>
      </w:r>
      <w:r w:rsidRPr="00977009">
        <w:rPr>
          <w:lang w:val="de-DE"/>
        </w:rPr>
        <w:t xml:space="preserve">= </w:t>
      </w:r>
      <w:r w:rsidRPr="00977009">
        <w:rPr>
          <w:position w:val="-24"/>
          <w:lang w:val="en-US"/>
        </w:rPr>
        <w:object w:dxaOrig="639" w:dyaOrig="620">
          <v:shape id="_x0000_i1051" type="#_x0000_t75" style="width:32.25pt;height:30.75pt" o:ole="" fillcolor="window">
            <v:imagedata r:id="rId218" o:title=""/>
          </v:shape>
          <o:OLEObject Type="Embed" ProgID="Equation.3" ShapeID="_x0000_i1051" DrawAspect="Content" ObjectID="_1510170233" r:id="rId222"/>
        </w:object>
      </w:r>
      <w:r w:rsidRPr="00977009">
        <w:rPr>
          <w:lang w:val="de-DE"/>
        </w:rPr>
        <w:t xml:space="preserve">lg </w:t>
      </w:r>
      <w:r w:rsidRPr="00977009">
        <w:rPr>
          <w:position w:val="-34"/>
          <w:lang w:val="en-US"/>
        </w:rPr>
        <w:object w:dxaOrig="1380" w:dyaOrig="760">
          <v:shape id="_x0000_i1052" type="#_x0000_t75" style="width:69pt;height:38.25pt" o:ole="" fillcolor="window">
            <v:imagedata r:id="rId223" o:title=""/>
          </v:shape>
          <o:OLEObject Type="Embed" ProgID="Equation.3" ShapeID="_x0000_i1052" DrawAspect="Content" ObjectID="_1510170234" r:id="rId224"/>
        </w:object>
      </w:r>
    </w:p>
    <w:p w:rsidR="00EA179E" w:rsidRPr="00977009" w:rsidRDefault="00EA179E" w:rsidP="00EA179E">
      <w:pPr>
        <w:jc w:val="both"/>
        <w:rPr>
          <w:lang w:val="de-DE"/>
        </w:rPr>
      </w:pPr>
    </w:p>
    <w:p w:rsidR="00EA179E" w:rsidRPr="00977009" w:rsidRDefault="00EA179E" w:rsidP="00EA179E">
      <w:pPr>
        <w:jc w:val="both"/>
      </w:pPr>
      <w:r w:rsidRPr="00977009">
        <w:t>Реакции окисления  - восстановления протекает слева направо только тогда, когда ЭДС гальванического элемента, образованного из полуэлементов – электродов, является положительной величиной. ЭДС &gt;0.</w:t>
      </w:r>
    </w:p>
    <w:p w:rsidR="00EA179E" w:rsidRPr="00977009" w:rsidRDefault="00EA179E" w:rsidP="00EA179E">
      <w:pPr>
        <w:jc w:val="both"/>
      </w:pPr>
      <w:r w:rsidRPr="00977009">
        <w:tab/>
        <w:t xml:space="preserve"> ОВР играют особую роль в жизнедеятельности   клетки и биосферы т.к. они лежат в основе клеточного биосинтеза и бионергетики. Фотосинтез – процесс фотохимического восстановления. Результат этих реакций – синтез основных веществ клетки, жиров, белка и нуклеиновых кислот. Источник энергии в клетке – реакции </w:t>
      </w:r>
      <w:r w:rsidRPr="00977009">
        <w:lastRenderedPageBreak/>
        <w:t>окисление – восстановление углеводов и липидов кислородом воздуха, которые происходят вследствии дыхания растений и животных.</w:t>
      </w:r>
    </w:p>
    <w:p w:rsidR="00EA179E" w:rsidRPr="00977009" w:rsidRDefault="00EA179E" w:rsidP="00EA179E">
      <w:pPr>
        <w:jc w:val="both"/>
      </w:pPr>
      <w:r w:rsidRPr="00977009">
        <w:tab/>
        <w:t>Составная часть биосферы – почва. Почвы содержат большое число окислительно- восстановительных систем:</w:t>
      </w:r>
    </w:p>
    <w:p w:rsidR="00EA179E" w:rsidRPr="00977009" w:rsidRDefault="00EA179E" w:rsidP="00EA179E">
      <w:pPr>
        <w:jc w:val="both"/>
      </w:pPr>
    </w:p>
    <w:p w:rsidR="00EA179E" w:rsidRPr="00977009" w:rsidRDefault="00EA179E" w:rsidP="00EA179E">
      <w:pPr>
        <w:jc w:val="center"/>
        <w:rPr>
          <w:vertAlign w:val="superscript"/>
        </w:rPr>
      </w:pPr>
      <w:r w:rsidRPr="00977009">
        <w:rPr>
          <w:lang w:val="en-US"/>
        </w:rPr>
        <w:t>Fe</w:t>
      </w:r>
      <w:r w:rsidRPr="00977009">
        <w:rPr>
          <w:vertAlign w:val="superscript"/>
        </w:rPr>
        <w:t>2+</w:t>
      </w:r>
      <w:r w:rsidRPr="00977009">
        <w:t xml:space="preserve">→ </w:t>
      </w:r>
      <w:r w:rsidRPr="00977009">
        <w:rPr>
          <w:lang w:val="en-US"/>
        </w:rPr>
        <w:t>Fe</w:t>
      </w:r>
      <w:r w:rsidRPr="00977009">
        <w:rPr>
          <w:vertAlign w:val="superscript"/>
        </w:rPr>
        <w:t>3+</w:t>
      </w:r>
      <w:r w:rsidRPr="00977009">
        <w:t xml:space="preserve">;   </w:t>
      </w:r>
      <w:r w:rsidRPr="00977009">
        <w:rPr>
          <w:lang w:val="en-US"/>
        </w:rPr>
        <w:t>Mn</w:t>
      </w:r>
      <w:r w:rsidRPr="00977009">
        <w:rPr>
          <w:vertAlign w:val="superscript"/>
        </w:rPr>
        <w:t xml:space="preserve">2+ </w:t>
      </w:r>
      <w:r w:rsidRPr="00977009">
        <w:t xml:space="preserve">→ </w:t>
      </w:r>
      <w:r w:rsidRPr="00977009">
        <w:rPr>
          <w:lang w:val="en-US"/>
        </w:rPr>
        <w:t>Mn</w:t>
      </w:r>
      <w:r w:rsidRPr="00977009">
        <w:rPr>
          <w:vertAlign w:val="superscript"/>
        </w:rPr>
        <w:t>4+</w:t>
      </w:r>
    </w:p>
    <w:p w:rsidR="00EA179E" w:rsidRPr="00977009" w:rsidRDefault="00EA179E" w:rsidP="00EA179E">
      <w:pPr>
        <w:jc w:val="center"/>
        <w:rPr>
          <w:vertAlign w:val="superscript"/>
        </w:rPr>
      </w:pPr>
    </w:p>
    <w:p w:rsidR="00EA179E" w:rsidRPr="00977009" w:rsidRDefault="00EA179E" w:rsidP="00EA179E">
      <w:pPr>
        <w:jc w:val="both"/>
      </w:pPr>
      <w:r w:rsidRPr="00977009">
        <w:tab/>
        <w:t>Сельскохозяйственные растения могут нормально развиваться только в оптимальном интервале окислительно- восстановительных потенциалов почвы. Слишком высокие и низкие  потенциалы почвы создают неблагоприятные условия для растений и снижают урожайность. При интенсивном земледелии возникает необходимость регулирования окислительно-восстановительного потенциала почвы. Для этого проводят осушение, орошение полей, вносят химические средства защиты регулирования окислительно-восстановительного потенциала почвы.</w:t>
      </w:r>
    </w:p>
    <w:p w:rsidR="00EA179E" w:rsidRPr="00977009" w:rsidRDefault="00EA179E" w:rsidP="00EA179E">
      <w:pPr>
        <w:jc w:val="both"/>
      </w:pPr>
    </w:p>
    <w:p w:rsidR="00EA179E" w:rsidRPr="00977009" w:rsidRDefault="00EA179E" w:rsidP="00EA179E">
      <w:pPr>
        <w:ind w:left="-187"/>
        <w:jc w:val="center"/>
        <w:rPr>
          <w:b/>
        </w:rPr>
      </w:pPr>
      <w:r w:rsidRPr="00977009">
        <w:rPr>
          <w:b/>
        </w:rPr>
        <w:t>Контрольные вопросы.</w:t>
      </w:r>
    </w:p>
    <w:p w:rsidR="00EA179E" w:rsidRPr="00977009" w:rsidRDefault="00EA179E" w:rsidP="00EA179E">
      <w:pPr>
        <w:ind w:left="-187"/>
        <w:jc w:val="both"/>
      </w:pPr>
      <w:r w:rsidRPr="00977009">
        <w:t xml:space="preserve">   1   Вычислите  степень окисления азота в следующих соединениях: </w:t>
      </w:r>
    </w:p>
    <w:p w:rsidR="00EA179E" w:rsidRPr="00977009" w:rsidRDefault="00EA179E" w:rsidP="00EA179E">
      <w:pPr>
        <w:ind w:left="-187"/>
        <w:jc w:val="both"/>
      </w:pPr>
    </w:p>
    <w:p w:rsidR="00EA179E" w:rsidRPr="00977009" w:rsidRDefault="00EA179E" w:rsidP="00EA179E">
      <w:pPr>
        <w:jc w:val="center"/>
      </w:pPr>
      <w:r w:rsidRPr="00977009">
        <w:t>…….</w:t>
      </w:r>
      <w:r w:rsidRPr="00977009">
        <w:rPr>
          <w:lang w:val="en-US"/>
        </w:rPr>
        <w:t>N</w:t>
      </w:r>
      <w:r w:rsidRPr="00977009">
        <w:t>Н</w:t>
      </w:r>
      <w:r w:rsidRPr="00977009">
        <w:rPr>
          <w:vertAlign w:val="subscript"/>
        </w:rPr>
        <w:t>3</w:t>
      </w:r>
      <w:r w:rsidRPr="00977009">
        <w:t xml:space="preserve">→ </w:t>
      </w:r>
      <w:r w:rsidRPr="00977009">
        <w:rPr>
          <w:lang w:val="en-US"/>
        </w:rPr>
        <w:t>N</w:t>
      </w:r>
      <w:r w:rsidRPr="00977009">
        <w:t>Н</w:t>
      </w:r>
      <w:r w:rsidRPr="00977009">
        <w:rPr>
          <w:vertAlign w:val="subscript"/>
        </w:rPr>
        <w:t>2</w:t>
      </w:r>
      <w:r w:rsidRPr="00977009">
        <w:t>ОН→</w:t>
      </w:r>
      <w:r w:rsidRPr="00977009">
        <w:rPr>
          <w:lang w:val="en-US"/>
        </w:rPr>
        <w:t>N</w:t>
      </w:r>
      <w:r w:rsidRPr="00977009">
        <w:t>О</w:t>
      </w:r>
      <w:r w:rsidRPr="00977009">
        <w:rPr>
          <w:vertAlign w:val="superscript"/>
        </w:rPr>
        <w:t>-</w:t>
      </w:r>
      <w:r w:rsidRPr="00977009">
        <w:t xml:space="preserve">→ </w:t>
      </w:r>
      <w:r w:rsidRPr="00977009">
        <w:rPr>
          <w:lang w:val="en-US"/>
        </w:rPr>
        <w:t>N</w:t>
      </w:r>
      <w:r w:rsidRPr="00977009">
        <w:t>О</w:t>
      </w:r>
      <w:r w:rsidRPr="00977009">
        <w:rPr>
          <w:vertAlign w:val="subscript"/>
        </w:rPr>
        <w:t>2</w:t>
      </w:r>
      <w:r w:rsidRPr="00977009">
        <w:t xml:space="preserve">→ </w:t>
      </w:r>
      <w:r w:rsidRPr="00977009">
        <w:rPr>
          <w:lang w:val="en-US"/>
        </w:rPr>
        <w:t>N</w:t>
      </w:r>
      <w:r w:rsidRPr="00977009">
        <w:t>О</w:t>
      </w:r>
      <w:r w:rsidRPr="00977009">
        <w:rPr>
          <w:vertAlign w:val="subscript"/>
        </w:rPr>
        <w:t>3</w:t>
      </w:r>
    </w:p>
    <w:p w:rsidR="00EA179E" w:rsidRPr="00977009" w:rsidRDefault="00EA179E" w:rsidP="00EA179E">
      <w:pPr>
        <w:ind w:left="-187"/>
        <w:jc w:val="both"/>
      </w:pPr>
    </w:p>
    <w:p w:rsidR="00EA179E" w:rsidRPr="00977009" w:rsidRDefault="00EA179E" w:rsidP="00EA179E">
      <w:pPr>
        <w:ind w:left="-187"/>
        <w:jc w:val="both"/>
      </w:pPr>
      <w:r w:rsidRPr="00977009">
        <w:t xml:space="preserve">   Какой процесс  (окисление или восстановление) происходит на каждой из  </w:t>
      </w:r>
    </w:p>
    <w:p w:rsidR="00EA179E" w:rsidRPr="00977009" w:rsidRDefault="00EA179E" w:rsidP="00EA179E">
      <w:pPr>
        <w:ind w:left="-187"/>
        <w:jc w:val="both"/>
      </w:pPr>
      <w:r w:rsidRPr="00977009">
        <w:t xml:space="preserve">   стадий приведенной схемы?</w:t>
      </w:r>
    </w:p>
    <w:p w:rsidR="00EA179E" w:rsidRPr="00977009" w:rsidRDefault="00EA179E" w:rsidP="00EA179E">
      <w:pPr>
        <w:jc w:val="both"/>
      </w:pPr>
      <w:r w:rsidRPr="00977009">
        <w:t xml:space="preserve"> 2 Определите степень окисления фосфора в молекулах фосфина (РН</w:t>
      </w:r>
      <w:r w:rsidRPr="00977009">
        <w:rPr>
          <w:vertAlign w:val="subscript"/>
        </w:rPr>
        <w:t>3</w:t>
      </w:r>
      <w:r w:rsidRPr="00977009">
        <w:t>) и дисфосфина (Р</w:t>
      </w:r>
      <w:r w:rsidRPr="00977009">
        <w:rPr>
          <w:vertAlign w:val="subscript"/>
        </w:rPr>
        <w:t>2</w:t>
      </w:r>
      <w:r w:rsidRPr="00977009">
        <w:t>Н</w:t>
      </w:r>
      <w:r w:rsidRPr="00977009">
        <w:rPr>
          <w:vertAlign w:val="subscript"/>
        </w:rPr>
        <w:t>6</w:t>
      </w:r>
      <w:r w:rsidRPr="00977009">
        <w:t>). Какую роль (окислителя или восстановителя) могут    играть эти вещества?</w:t>
      </w:r>
    </w:p>
    <w:p w:rsidR="00EA179E" w:rsidRPr="00977009" w:rsidRDefault="00EA179E" w:rsidP="00EA179E">
      <w:pPr>
        <w:jc w:val="both"/>
      </w:pPr>
      <w:r w:rsidRPr="00977009">
        <w:t xml:space="preserve">3 Вычислите степени окисления атомов в следующих соединениях: </w:t>
      </w:r>
    </w:p>
    <w:p w:rsidR="00EA179E" w:rsidRPr="00977009" w:rsidRDefault="00EA179E" w:rsidP="00EA179E">
      <w:pPr>
        <w:jc w:val="both"/>
      </w:pPr>
    </w:p>
    <w:p w:rsidR="00EA179E" w:rsidRPr="00977009" w:rsidRDefault="00EA179E" w:rsidP="00EA179E">
      <w:pPr>
        <w:jc w:val="both"/>
      </w:pPr>
      <w:r w:rsidRPr="00977009">
        <w:t>К</w:t>
      </w:r>
      <w:r w:rsidRPr="00977009">
        <w:rPr>
          <w:vertAlign w:val="subscript"/>
          <w:lang w:val="en-US"/>
        </w:rPr>
        <w:t>2</w:t>
      </w:r>
      <w:r w:rsidRPr="00977009">
        <w:t>С</w:t>
      </w:r>
      <w:r w:rsidRPr="00977009">
        <w:rPr>
          <w:lang w:val="en-US"/>
        </w:rPr>
        <w:t>rO</w:t>
      </w:r>
      <w:r w:rsidRPr="00977009">
        <w:rPr>
          <w:vertAlign w:val="subscript"/>
          <w:lang w:val="en-US"/>
        </w:rPr>
        <w:t>4</w:t>
      </w:r>
      <w:r w:rsidRPr="00977009">
        <w:rPr>
          <w:lang w:val="en-US"/>
        </w:rPr>
        <w:t xml:space="preserve">, </w:t>
      </w:r>
      <w:r w:rsidRPr="00977009">
        <w:t>Н</w:t>
      </w:r>
      <w:r w:rsidRPr="00977009">
        <w:rPr>
          <w:lang w:val="en-US"/>
        </w:rPr>
        <w:t xml:space="preserve"> N</w:t>
      </w:r>
      <w:r w:rsidRPr="00977009">
        <w:t>О</w:t>
      </w:r>
      <w:r w:rsidRPr="00977009">
        <w:rPr>
          <w:vertAlign w:val="subscript"/>
          <w:lang w:val="en-US"/>
        </w:rPr>
        <w:t>3</w:t>
      </w:r>
      <w:r w:rsidRPr="00977009">
        <w:rPr>
          <w:lang w:val="en-US"/>
        </w:rPr>
        <w:t>, Fe Cl</w:t>
      </w:r>
      <w:r w:rsidRPr="00977009">
        <w:rPr>
          <w:vertAlign w:val="subscript"/>
          <w:lang w:val="en-US"/>
        </w:rPr>
        <w:t>3</w:t>
      </w:r>
      <w:r w:rsidRPr="00977009">
        <w:rPr>
          <w:lang w:val="en-US"/>
        </w:rPr>
        <w:t>, S</w:t>
      </w:r>
      <w:r w:rsidRPr="00977009">
        <w:rPr>
          <w:vertAlign w:val="subscript"/>
          <w:lang w:val="en-US"/>
        </w:rPr>
        <w:t>8</w:t>
      </w:r>
      <w:r w:rsidRPr="00977009">
        <w:rPr>
          <w:lang w:val="en-US"/>
        </w:rPr>
        <w:t>, SO</w:t>
      </w:r>
      <w:r w:rsidRPr="00977009">
        <w:rPr>
          <w:vertAlign w:val="subscript"/>
          <w:lang w:val="en-US"/>
        </w:rPr>
        <w:t>3</w:t>
      </w:r>
      <w:r w:rsidRPr="00977009">
        <w:rPr>
          <w:lang w:val="en-US"/>
        </w:rPr>
        <w:t xml:space="preserve">, </w:t>
      </w:r>
      <w:r w:rsidRPr="00977009">
        <w:t>К</w:t>
      </w:r>
      <w:r w:rsidRPr="00977009">
        <w:rPr>
          <w:lang w:val="en-US"/>
        </w:rPr>
        <w:t xml:space="preserve"> N</w:t>
      </w:r>
      <w:r w:rsidRPr="00977009">
        <w:t>О</w:t>
      </w:r>
      <w:r w:rsidRPr="00977009">
        <w:rPr>
          <w:vertAlign w:val="subscript"/>
          <w:lang w:val="en-US"/>
        </w:rPr>
        <w:t>2</w:t>
      </w:r>
      <w:r w:rsidRPr="00977009">
        <w:rPr>
          <w:lang w:val="en-US"/>
        </w:rPr>
        <w:t>, Cl(SO</w:t>
      </w:r>
      <w:r w:rsidRPr="00977009">
        <w:rPr>
          <w:vertAlign w:val="subscript"/>
          <w:lang w:val="en-US"/>
        </w:rPr>
        <w:t>4</w:t>
      </w:r>
      <w:r w:rsidRPr="00977009">
        <w:rPr>
          <w:lang w:val="en-US"/>
        </w:rPr>
        <w:t>)</w:t>
      </w:r>
      <w:r w:rsidRPr="00977009">
        <w:rPr>
          <w:vertAlign w:val="subscript"/>
          <w:lang w:val="en-US"/>
        </w:rPr>
        <w:t>2</w:t>
      </w:r>
      <w:r w:rsidRPr="00977009">
        <w:rPr>
          <w:lang w:val="en-US"/>
        </w:rPr>
        <w:t>, N</w:t>
      </w:r>
      <w:r w:rsidRPr="00977009">
        <w:t>а</w:t>
      </w:r>
      <w:r w:rsidRPr="00977009">
        <w:rPr>
          <w:vertAlign w:val="subscript"/>
          <w:lang w:val="en-US"/>
        </w:rPr>
        <w:t>2</w:t>
      </w:r>
      <w:r w:rsidRPr="00977009">
        <w:rPr>
          <w:lang w:val="en-US"/>
        </w:rPr>
        <w:t xml:space="preserve"> S, </w:t>
      </w:r>
      <w:r w:rsidRPr="00977009">
        <w:t>К</w:t>
      </w:r>
      <w:r w:rsidRPr="00977009">
        <w:rPr>
          <w:lang w:val="en-US"/>
        </w:rPr>
        <w:t>I, Fe SO</w:t>
      </w:r>
      <w:r w:rsidRPr="00977009">
        <w:rPr>
          <w:vertAlign w:val="subscript"/>
          <w:lang w:val="en-US"/>
        </w:rPr>
        <w:t>4</w:t>
      </w:r>
      <w:r w:rsidRPr="00977009">
        <w:rPr>
          <w:lang w:val="en-US"/>
        </w:rPr>
        <w:t>? HClO</w:t>
      </w:r>
      <w:r w:rsidRPr="00977009">
        <w:rPr>
          <w:vertAlign w:val="subscript"/>
        </w:rPr>
        <w:t>4</w:t>
      </w:r>
      <w:r w:rsidRPr="00977009">
        <w:t xml:space="preserve">, </w:t>
      </w:r>
      <w:r w:rsidRPr="00977009">
        <w:rPr>
          <w:lang w:val="en-US"/>
        </w:rPr>
        <w:t>N</w:t>
      </w:r>
      <w:r w:rsidRPr="00977009">
        <w:t>Н</w:t>
      </w:r>
      <w:r w:rsidRPr="00977009">
        <w:rPr>
          <w:vertAlign w:val="subscript"/>
        </w:rPr>
        <w:t>4</w:t>
      </w:r>
      <w:r w:rsidRPr="00977009">
        <w:rPr>
          <w:lang w:val="en-US"/>
        </w:rPr>
        <w:t>NO</w:t>
      </w:r>
      <w:r w:rsidRPr="00977009">
        <w:rPr>
          <w:vertAlign w:val="subscript"/>
        </w:rPr>
        <w:t>3</w:t>
      </w:r>
      <w:r w:rsidRPr="00977009">
        <w:t>.</w:t>
      </w:r>
    </w:p>
    <w:p w:rsidR="00EA179E" w:rsidRPr="00977009" w:rsidRDefault="00EA179E" w:rsidP="00EA179E">
      <w:pPr>
        <w:jc w:val="both"/>
      </w:pPr>
      <w:r w:rsidRPr="00977009">
        <w:t xml:space="preserve">   Какие роли (окислителей или восстановителей) могут играть эти вещества в реакциях?</w:t>
      </w:r>
    </w:p>
    <w:p w:rsidR="00EA179E" w:rsidRPr="00977009" w:rsidRDefault="00EA179E" w:rsidP="00EA179E">
      <w:pPr>
        <w:jc w:val="both"/>
      </w:pPr>
      <w:r w:rsidRPr="00977009">
        <w:t>4 В приведенных ниже уравнениях окислительно- восстановительных реакции расставьте коэффициенты:</w:t>
      </w:r>
    </w:p>
    <w:p w:rsidR="00EA179E" w:rsidRPr="00977009" w:rsidRDefault="00EA179E" w:rsidP="00EA179E">
      <w:pPr>
        <w:jc w:val="both"/>
      </w:pPr>
    </w:p>
    <w:p w:rsidR="00EA179E" w:rsidRPr="00977009" w:rsidRDefault="00EA179E" w:rsidP="00EA179E">
      <w:pPr>
        <w:ind w:left="-187"/>
        <w:rPr>
          <w:lang w:val="en-US"/>
        </w:rPr>
      </w:pPr>
      <w:r w:rsidRPr="00977009">
        <w:t xml:space="preserve">                                   а</w:t>
      </w:r>
      <w:r w:rsidRPr="00977009">
        <w:rPr>
          <w:lang w:val="en-US"/>
        </w:rPr>
        <w:t>) Mg+HCl→ MgCl</w:t>
      </w:r>
      <w:r w:rsidRPr="00977009">
        <w:rPr>
          <w:vertAlign w:val="subscript"/>
          <w:lang w:val="en-US"/>
        </w:rPr>
        <w:t>2</w:t>
      </w:r>
      <w:r w:rsidRPr="00977009">
        <w:rPr>
          <w:lang w:val="en-US"/>
        </w:rPr>
        <w:t>+H</w:t>
      </w:r>
      <w:r w:rsidRPr="00977009">
        <w:rPr>
          <w:vertAlign w:val="subscript"/>
          <w:lang w:val="en-US"/>
        </w:rPr>
        <w:t>2</w:t>
      </w:r>
    </w:p>
    <w:p w:rsidR="00EA179E" w:rsidRPr="00977009" w:rsidRDefault="00EA179E" w:rsidP="00EA179E">
      <w:pPr>
        <w:ind w:left="-187"/>
        <w:jc w:val="center"/>
        <w:rPr>
          <w:lang w:val="en-US"/>
        </w:rPr>
      </w:pPr>
      <w:r w:rsidRPr="00977009">
        <w:t>б</w:t>
      </w:r>
      <w:r w:rsidRPr="00977009">
        <w:rPr>
          <w:lang w:val="en-US"/>
        </w:rPr>
        <w:t>) Cu+ HNO</w:t>
      </w:r>
      <w:r w:rsidRPr="00977009">
        <w:rPr>
          <w:vertAlign w:val="subscript"/>
          <w:lang w:val="en-US"/>
        </w:rPr>
        <w:t>3</w:t>
      </w:r>
      <w:r w:rsidRPr="00977009">
        <w:rPr>
          <w:lang w:val="en-US"/>
        </w:rPr>
        <w:t>→Cu (NO</w:t>
      </w:r>
      <w:r w:rsidRPr="00977009">
        <w:rPr>
          <w:vertAlign w:val="subscript"/>
          <w:lang w:val="en-US"/>
        </w:rPr>
        <w:t>3</w:t>
      </w:r>
      <w:r w:rsidRPr="00977009">
        <w:rPr>
          <w:lang w:val="en-US"/>
        </w:rPr>
        <w:t>)</w:t>
      </w:r>
      <w:r w:rsidRPr="00977009">
        <w:rPr>
          <w:vertAlign w:val="subscript"/>
          <w:lang w:val="en-US"/>
        </w:rPr>
        <w:t>2</w:t>
      </w:r>
      <w:r w:rsidRPr="00977009">
        <w:rPr>
          <w:lang w:val="en-US"/>
        </w:rPr>
        <w:t>+NO+ H</w:t>
      </w:r>
      <w:r w:rsidRPr="00977009">
        <w:rPr>
          <w:vertAlign w:val="subscript"/>
          <w:lang w:val="en-US"/>
        </w:rPr>
        <w:t>2</w:t>
      </w:r>
      <w:r w:rsidRPr="00977009">
        <w:rPr>
          <w:lang w:val="en-US"/>
        </w:rPr>
        <w:t>O</w:t>
      </w:r>
    </w:p>
    <w:p w:rsidR="00EA179E" w:rsidRPr="00977009" w:rsidRDefault="00EA179E" w:rsidP="00EA179E">
      <w:pPr>
        <w:ind w:left="-187"/>
        <w:rPr>
          <w:lang w:val="en-US"/>
        </w:rPr>
      </w:pPr>
      <w:r w:rsidRPr="00977009">
        <w:rPr>
          <w:lang w:val="en-US"/>
        </w:rPr>
        <w:t xml:space="preserve">                                   </w:t>
      </w:r>
      <w:r w:rsidRPr="00977009">
        <w:t>в</w:t>
      </w:r>
      <w:r w:rsidRPr="00977009">
        <w:rPr>
          <w:lang w:val="en-US"/>
        </w:rPr>
        <w:t>) AgNO</w:t>
      </w:r>
      <w:r w:rsidRPr="00977009">
        <w:rPr>
          <w:vertAlign w:val="subscript"/>
          <w:lang w:val="en-US"/>
        </w:rPr>
        <w:t>3</w:t>
      </w:r>
      <w:r w:rsidRPr="00977009">
        <w:rPr>
          <w:lang w:val="en-US"/>
        </w:rPr>
        <w:t>+Zn→Zn(NO</w:t>
      </w:r>
      <w:r w:rsidRPr="00977009">
        <w:rPr>
          <w:vertAlign w:val="subscript"/>
          <w:lang w:val="en-US"/>
        </w:rPr>
        <w:t>3</w:t>
      </w:r>
      <w:r w:rsidRPr="00977009">
        <w:rPr>
          <w:lang w:val="en-US"/>
        </w:rPr>
        <w:t>)</w:t>
      </w:r>
      <w:r w:rsidRPr="00977009">
        <w:rPr>
          <w:vertAlign w:val="subscript"/>
          <w:lang w:val="en-US"/>
        </w:rPr>
        <w:t>2</w:t>
      </w:r>
      <w:r w:rsidRPr="00977009">
        <w:rPr>
          <w:lang w:val="en-US"/>
        </w:rPr>
        <w:t>+Ag</w:t>
      </w:r>
    </w:p>
    <w:p w:rsidR="00EA179E" w:rsidRPr="00977009" w:rsidRDefault="00EA179E" w:rsidP="00EA179E">
      <w:pPr>
        <w:ind w:left="-187"/>
        <w:jc w:val="center"/>
        <w:rPr>
          <w:lang w:val="en-US"/>
        </w:rPr>
      </w:pPr>
      <w:r w:rsidRPr="00977009">
        <w:rPr>
          <w:lang w:val="en-US"/>
        </w:rPr>
        <w:t xml:space="preserve">                                </w:t>
      </w:r>
      <w:r w:rsidRPr="00977009">
        <w:t>г</w:t>
      </w:r>
      <w:r w:rsidRPr="00977009">
        <w:rPr>
          <w:lang w:val="en-US"/>
        </w:rPr>
        <w:t>) KMnO</w:t>
      </w:r>
      <w:r w:rsidRPr="00977009">
        <w:rPr>
          <w:vertAlign w:val="subscript"/>
          <w:lang w:val="en-US"/>
        </w:rPr>
        <w:t>4</w:t>
      </w:r>
      <w:r w:rsidRPr="00977009">
        <w:rPr>
          <w:lang w:val="en-US"/>
        </w:rPr>
        <w:t>+KNO</w:t>
      </w:r>
      <w:r w:rsidRPr="00977009">
        <w:rPr>
          <w:vertAlign w:val="subscript"/>
          <w:lang w:val="en-US"/>
        </w:rPr>
        <w:t>2</w:t>
      </w:r>
      <w:r w:rsidRPr="00977009">
        <w:rPr>
          <w:lang w:val="en-US"/>
        </w:rPr>
        <w:t>+H</w:t>
      </w:r>
      <w:r w:rsidRPr="00977009">
        <w:rPr>
          <w:vertAlign w:val="subscript"/>
          <w:lang w:val="en-US"/>
        </w:rPr>
        <w:t>2</w:t>
      </w:r>
      <w:r w:rsidRPr="00977009">
        <w:rPr>
          <w:lang w:val="en-US"/>
        </w:rPr>
        <w:t>SO</w:t>
      </w:r>
      <w:r w:rsidRPr="00977009">
        <w:rPr>
          <w:vertAlign w:val="subscript"/>
          <w:lang w:val="en-US"/>
        </w:rPr>
        <w:t>4</w:t>
      </w:r>
      <w:r w:rsidRPr="00977009">
        <w:rPr>
          <w:lang w:val="en-US"/>
        </w:rPr>
        <w:t>→MnSO</w:t>
      </w:r>
      <w:r w:rsidRPr="00977009">
        <w:rPr>
          <w:vertAlign w:val="subscript"/>
          <w:lang w:val="en-US"/>
        </w:rPr>
        <w:t>4</w:t>
      </w:r>
      <w:r w:rsidRPr="00977009">
        <w:rPr>
          <w:lang w:val="en-US"/>
        </w:rPr>
        <w:t>+KNO</w:t>
      </w:r>
      <w:r w:rsidRPr="00977009">
        <w:rPr>
          <w:vertAlign w:val="subscript"/>
          <w:lang w:val="en-US"/>
        </w:rPr>
        <w:t>3</w:t>
      </w:r>
      <w:r w:rsidRPr="00977009">
        <w:rPr>
          <w:lang w:val="en-US"/>
        </w:rPr>
        <w:t>+K</w:t>
      </w:r>
      <w:r w:rsidRPr="00977009">
        <w:rPr>
          <w:vertAlign w:val="subscript"/>
          <w:lang w:val="en-US"/>
        </w:rPr>
        <w:t>2</w:t>
      </w:r>
      <w:r w:rsidRPr="00977009">
        <w:rPr>
          <w:lang w:val="en-US"/>
        </w:rPr>
        <w:t xml:space="preserve"> SO</w:t>
      </w:r>
      <w:r w:rsidRPr="00977009">
        <w:rPr>
          <w:vertAlign w:val="subscript"/>
          <w:lang w:val="en-US"/>
        </w:rPr>
        <w:t>4</w:t>
      </w:r>
      <w:r w:rsidRPr="00977009">
        <w:rPr>
          <w:lang w:val="en-US"/>
        </w:rPr>
        <w:t>+ H</w:t>
      </w:r>
      <w:r w:rsidRPr="00977009">
        <w:rPr>
          <w:vertAlign w:val="subscript"/>
          <w:lang w:val="en-US"/>
        </w:rPr>
        <w:t>2</w:t>
      </w:r>
      <w:r w:rsidRPr="00977009">
        <w:rPr>
          <w:lang w:val="en-US"/>
        </w:rPr>
        <w:t>O</w:t>
      </w:r>
    </w:p>
    <w:p w:rsidR="00EA179E" w:rsidRPr="00977009" w:rsidRDefault="00EA179E" w:rsidP="00EA179E">
      <w:pPr>
        <w:ind w:left="-187"/>
        <w:jc w:val="center"/>
        <w:rPr>
          <w:lang w:val="en-US"/>
        </w:rPr>
      </w:pPr>
      <w:r w:rsidRPr="00977009">
        <w:rPr>
          <w:lang w:val="en-US"/>
        </w:rPr>
        <w:t xml:space="preserve">   </w:t>
      </w:r>
      <w:r w:rsidRPr="00977009">
        <w:t>д</w:t>
      </w:r>
      <w:r w:rsidRPr="00977009">
        <w:rPr>
          <w:lang w:val="en-US"/>
        </w:rPr>
        <w:t>) KMnO</w:t>
      </w:r>
      <w:r w:rsidRPr="00977009">
        <w:rPr>
          <w:vertAlign w:val="subscript"/>
          <w:lang w:val="en-US"/>
        </w:rPr>
        <w:t>4</w:t>
      </w:r>
      <w:r w:rsidRPr="00977009">
        <w:rPr>
          <w:lang w:val="en-US"/>
        </w:rPr>
        <w:t>+K</w:t>
      </w:r>
      <w:r w:rsidRPr="00977009">
        <w:rPr>
          <w:vertAlign w:val="subscript"/>
          <w:lang w:val="en-US"/>
        </w:rPr>
        <w:t>2</w:t>
      </w:r>
      <w:r w:rsidRPr="00977009">
        <w:rPr>
          <w:lang w:val="en-US"/>
        </w:rPr>
        <w:t>S+ H</w:t>
      </w:r>
      <w:r w:rsidRPr="00977009">
        <w:rPr>
          <w:vertAlign w:val="subscript"/>
          <w:lang w:val="en-US"/>
        </w:rPr>
        <w:t>2</w:t>
      </w:r>
      <w:r w:rsidRPr="00977009">
        <w:rPr>
          <w:lang w:val="en-US"/>
        </w:rPr>
        <w:t>O→ MnO</w:t>
      </w:r>
      <w:r w:rsidRPr="00977009">
        <w:rPr>
          <w:vertAlign w:val="subscript"/>
          <w:lang w:val="en-US"/>
        </w:rPr>
        <w:t>2</w:t>
      </w:r>
      <w:r w:rsidRPr="00977009">
        <w:rPr>
          <w:lang w:val="en-US"/>
        </w:rPr>
        <w:t>+S+KOH</w:t>
      </w:r>
    </w:p>
    <w:p w:rsidR="00EA179E" w:rsidRPr="00977009" w:rsidRDefault="00EA179E" w:rsidP="00EA179E">
      <w:pPr>
        <w:ind w:left="-187"/>
        <w:jc w:val="center"/>
        <w:rPr>
          <w:lang w:val="en-US"/>
        </w:rPr>
      </w:pPr>
    </w:p>
    <w:p w:rsidR="00EA179E" w:rsidRPr="00977009" w:rsidRDefault="00EA179E" w:rsidP="00EA179E">
      <w:pPr>
        <w:ind w:left="142"/>
        <w:jc w:val="both"/>
      </w:pPr>
      <w:r w:rsidRPr="00977009">
        <w:rPr>
          <w:lang w:val="en-US"/>
        </w:rPr>
        <w:tab/>
      </w:r>
      <w:r w:rsidRPr="00977009">
        <w:t>В каждой из реакции назовите окислитель и восстановитель, укажите        окисленную и восстановительную формулу каждого из элементов, изменяющих степень окисления. Пользуясь табличными данными докажите, что эти реакции протекают в заданном направлении самопроизвольно.</w:t>
      </w:r>
    </w:p>
    <w:p w:rsidR="00EA179E" w:rsidRPr="00977009" w:rsidRDefault="00EA179E" w:rsidP="00EA179E">
      <w:pPr>
        <w:ind w:left="-187"/>
        <w:jc w:val="both"/>
      </w:pPr>
    </w:p>
    <w:p w:rsidR="00EA179E" w:rsidRPr="00977009" w:rsidRDefault="00EA179E" w:rsidP="00EA179E">
      <w:pPr>
        <w:ind w:left="-187"/>
        <w:jc w:val="center"/>
        <w:rPr>
          <w:b/>
        </w:rPr>
      </w:pPr>
      <w:r w:rsidRPr="00977009">
        <w:rPr>
          <w:b/>
        </w:rPr>
        <w:lastRenderedPageBreak/>
        <w:t>Рекомендуемая литература</w:t>
      </w:r>
    </w:p>
    <w:p w:rsidR="00EA179E" w:rsidRPr="00977009" w:rsidRDefault="00EA179E" w:rsidP="00EA179E">
      <w:pPr>
        <w:ind w:left="-187"/>
        <w:jc w:val="both"/>
        <w:rPr>
          <w:b/>
        </w:rPr>
      </w:pPr>
      <w:r w:rsidRPr="00977009">
        <w:tab/>
      </w:r>
      <w:r w:rsidRPr="00977009">
        <w:rPr>
          <w:b/>
        </w:rPr>
        <w:t xml:space="preserve">    Основная </w:t>
      </w:r>
    </w:p>
    <w:p w:rsidR="00EA179E" w:rsidRPr="00977009" w:rsidRDefault="00EA179E" w:rsidP="00EA179E">
      <w:pPr>
        <w:numPr>
          <w:ilvl w:val="0"/>
          <w:numId w:val="36"/>
        </w:numPr>
        <w:jc w:val="both"/>
      </w:pPr>
      <w:r w:rsidRPr="00977009">
        <w:t xml:space="preserve">Хомченко Г.П., Цитович И.К. «Неорганическая химия» М. Высшая школа. 1998г. </w:t>
      </w:r>
      <w:r w:rsidRPr="00977009">
        <w:tab/>
      </w:r>
      <w:r w:rsidRPr="00977009">
        <w:tab/>
      </w:r>
    </w:p>
    <w:p w:rsidR="00EA179E" w:rsidRPr="00977009" w:rsidRDefault="00EA179E" w:rsidP="00EA179E">
      <w:pPr>
        <w:numPr>
          <w:ilvl w:val="0"/>
          <w:numId w:val="36"/>
        </w:numPr>
        <w:jc w:val="both"/>
      </w:pPr>
      <w:r w:rsidRPr="00977009">
        <w:t>Князев Д.А., Смарыгин С.Н. «Неорганическая химия» М. Высшая школа. 1990г. глава 12 стр. 152-169</w:t>
      </w:r>
    </w:p>
    <w:p w:rsidR="00EA179E" w:rsidRPr="00977009" w:rsidRDefault="00EA179E" w:rsidP="00EA179E">
      <w:pPr>
        <w:pStyle w:val="1"/>
        <w:rPr>
          <w:rFonts w:ascii="Times New Roman" w:hAnsi="Times New Roman" w:cs="Times New Roman"/>
          <w:b/>
          <w:color w:val="auto"/>
          <w:sz w:val="20"/>
          <w:szCs w:val="20"/>
        </w:rPr>
      </w:pPr>
      <w:r w:rsidRPr="00977009">
        <w:rPr>
          <w:rFonts w:ascii="Times New Roman" w:hAnsi="Times New Roman" w:cs="Times New Roman"/>
          <w:b/>
          <w:color w:val="auto"/>
          <w:sz w:val="20"/>
          <w:szCs w:val="20"/>
        </w:rPr>
        <w:t>Дополнительная</w:t>
      </w:r>
    </w:p>
    <w:p w:rsidR="00EA179E" w:rsidRPr="00977009" w:rsidRDefault="00EA179E" w:rsidP="00EA179E">
      <w:pPr>
        <w:numPr>
          <w:ilvl w:val="0"/>
          <w:numId w:val="36"/>
        </w:numPr>
        <w:ind w:left="0" w:firstLine="0"/>
        <w:jc w:val="both"/>
      </w:pPr>
      <w:r w:rsidRPr="00977009">
        <w:t>Ахметов Н.С. «Неорганическая химия» М. Высшая  школа 1975г.</w:t>
      </w:r>
    </w:p>
    <w:p w:rsidR="00EA179E" w:rsidRPr="00977009" w:rsidRDefault="00EA179E"/>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Pr="00977009" w:rsidRDefault="00590A04"/>
    <w:p w:rsidR="00590A04" w:rsidRDefault="00590A04"/>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Default="007E76BC"/>
    <w:p w:rsidR="007E76BC" w:rsidRPr="00977009" w:rsidRDefault="007E76BC"/>
    <w:p w:rsidR="00590A04" w:rsidRPr="00977009" w:rsidRDefault="00590A04"/>
    <w:p w:rsidR="00590A04" w:rsidRPr="00977009" w:rsidRDefault="00590A04" w:rsidP="00FB6650">
      <w:pPr>
        <w:jc w:val="center"/>
      </w:pPr>
    </w:p>
    <w:p w:rsidR="00590A04" w:rsidRPr="00977009" w:rsidRDefault="00FB6650" w:rsidP="00FB6650">
      <w:pPr>
        <w:jc w:val="center"/>
        <w:rPr>
          <w:b/>
        </w:rPr>
      </w:pPr>
      <w:r w:rsidRPr="00977009">
        <w:rPr>
          <w:b/>
        </w:rPr>
        <w:lastRenderedPageBreak/>
        <w:t>Лекция 3. Теоретические основы органической химии. Классы органических соединений.</w:t>
      </w:r>
    </w:p>
    <w:p w:rsidR="00FB6650" w:rsidRPr="00977009" w:rsidRDefault="00FB6650" w:rsidP="00FB6650">
      <w:pPr>
        <w:jc w:val="center"/>
        <w:rPr>
          <w:b/>
        </w:rPr>
      </w:pPr>
    </w:p>
    <w:p w:rsidR="00FB6650" w:rsidRPr="00977009" w:rsidRDefault="00FB6650" w:rsidP="00FB6650">
      <w:pPr>
        <w:jc w:val="center"/>
        <w:rPr>
          <w:b/>
        </w:rPr>
      </w:pPr>
      <w:r w:rsidRPr="00977009">
        <w:rPr>
          <w:b/>
        </w:rPr>
        <w:t>Теоретические основы органической химии.</w:t>
      </w:r>
    </w:p>
    <w:p w:rsidR="00FC3810" w:rsidRPr="00977009" w:rsidRDefault="00FC3810" w:rsidP="00FC3810">
      <w:pPr>
        <w:jc w:val="both"/>
      </w:pPr>
      <w:r w:rsidRPr="00977009">
        <w:rPr>
          <w:b/>
        </w:rPr>
        <w:t>Цели лекции:</w:t>
      </w:r>
      <w:r w:rsidRPr="00977009">
        <w:t xml:space="preserve"> изучить особенности соединений углерода, их многообр</w:t>
      </w:r>
      <w:r w:rsidRPr="00977009">
        <w:t>а</w:t>
      </w:r>
      <w:r w:rsidRPr="00977009">
        <w:t>зие, роль в живой природе и практической деятельности.  Познакомить с различными теориями (теория радикалов и типов), с  основными  пол</w:t>
      </w:r>
      <w:r w:rsidRPr="00977009">
        <w:t>о</w:t>
      </w:r>
      <w:r w:rsidRPr="00977009">
        <w:t>жениями теории химического строения органических соединений А.М. Бутлерова. Изучить  типы химических реакций, используемые в орган</w:t>
      </w:r>
      <w:r w:rsidRPr="00977009">
        <w:t>и</w:t>
      </w:r>
      <w:r w:rsidRPr="00977009">
        <w:t>ческой химии, понятие о механизме реакций (индуктивный эффект и э</w:t>
      </w:r>
      <w:r w:rsidRPr="00977009">
        <w:t>ф</w:t>
      </w:r>
      <w:r w:rsidRPr="00977009">
        <w:t>фект сопряжения), гомолитический и гетеролитический разрыв связи.  Дать характеристику, классификацию органических соединений, гла</w:t>
      </w:r>
      <w:r w:rsidRPr="00977009">
        <w:t>в</w:t>
      </w:r>
      <w:r w:rsidRPr="00977009">
        <w:t xml:space="preserve">нейших функциональных  групп. </w:t>
      </w:r>
    </w:p>
    <w:p w:rsidR="00FC3810" w:rsidRPr="00977009" w:rsidRDefault="00FC3810" w:rsidP="00FC3810">
      <w:pPr>
        <w:pStyle w:val="a5"/>
      </w:pPr>
      <w:r w:rsidRPr="00977009">
        <w:t xml:space="preserve">. </w:t>
      </w:r>
    </w:p>
    <w:p w:rsidR="00FC3810" w:rsidRPr="00977009" w:rsidRDefault="00FC3810" w:rsidP="00FC3810">
      <w:pPr>
        <w:pStyle w:val="1"/>
        <w:rPr>
          <w:rFonts w:ascii="Times New Roman" w:hAnsi="Times New Roman" w:cs="Times New Roman"/>
          <w:b/>
          <w:caps/>
          <w:color w:val="auto"/>
          <w:sz w:val="20"/>
          <w:szCs w:val="20"/>
        </w:rPr>
      </w:pPr>
      <w:r w:rsidRPr="00977009">
        <w:rPr>
          <w:rFonts w:ascii="Times New Roman" w:hAnsi="Times New Roman" w:cs="Times New Roman"/>
          <w:b/>
          <w:caps/>
          <w:color w:val="auto"/>
          <w:sz w:val="20"/>
          <w:szCs w:val="20"/>
        </w:rPr>
        <w:t>План</w:t>
      </w:r>
    </w:p>
    <w:p w:rsidR="00FC3810" w:rsidRPr="00977009" w:rsidRDefault="00FC3810" w:rsidP="00FC3810">
      <w:pPr>
        <w:numPr>
          <w:ilvl w:val="0"/>
          <w:numId w:val="39"/>
        </w:numPr>
      </w:pPr>
      <w:r w:rsidRPr="00977009">
        <w:t xml:space="preserve">Теория строения органических соединений </w:t>
      </w:r>
    </w:p>
    <w:p w:rsidR="00FC3810" w:rsidRPr="00977009" w:rsidRDefault="00FC3810" w:rsidP="00FC3810">
      <w:pPr>
        <w:numPr>
          <w:ilvl w:val="0"/>
          <w:numId w:val="39"/>
        </w:numPr>
      </w:pPr>
      <w:r w:rsidRPr="00977009">
        <w:t>Химические реакции в органической химии</w:t>
      </w:r>
    </w:p>
    <w:p w:rsidR="00FC3810" w:rsidRPr="00977009" w:rsidRDefault="00FC3810" w:rsidP="00FC3810">
      <w:pPr>
        <w:numPr>
          <w:ilvl w:val="0"/>
          <w:numId w:val="39"/>
        </w:numPr>
      </w:pPr>
      <w:r w:rsidRPr="00977009">
        <w:t xml:space="preserve">Электронные эффекты </w:t>
      </w:r>
    </w:p>
    <w:p w:rsidR="00FC3810" w:rsidRPr="00977009" w:rsidRDefault="00FC3810" w:rsidP="00FC3810">
      <w:pPr>
        <w:numPr>
          <w:ilvl w:val="0"/>
          <w:numId w:val="39"/>
        </w:numPr>
      </w:pPr>
      <w:r w:rsidRPr="00977009">
        <w:t>Классификация органических соединений</w:t>
      </w:r>
    </w:p>
    <w:p w:rsidR="00FC3810" w:rsidRPr="00977009" w:rsidRDefault="00FC3810" w:rsidP="00FC3810">
      <w:pPr>
        <w:tabs>
          <w:tab w:val="left" w:pos="6030"/>
        </w:tabs>
        <w:jc w:val="both"/>
      </w:pPr>
    </w:p>
    <w:p w:rsidR="00FC3810" w:rsidRPr="00977009" w:rsidRDefault="00FC3810" w:rsidP="00FC3810">
      <w:pPr>
        <w:ind w:firstLine="540"/>
        <w:jc w:val="both"/>
      </w:pPr>
      <w:r w:rsidRPr="00977009">
        <w:t>1  Органическая химия изучает соединения углерода, называемые органическ</w:t>
      </w:r>
      <w:r w:rsidRPr="00977009">
        <w:t>и</w:t>
      </w:r>
      <w:r w:rsidRPr="00977009">
        <w:t>ми веществами. Изучая сложнейшие органические вещества, играющие важную роль в жизнедеятельности животных и растительных организмов, органическая химия тесно связано и с биологией (физиол</w:t>
      </w:r>
      <w:r w:rsidRPr="00977009">
        <w:t>о</w:t>
      </w:r>
      <w:r w:rsidRPr="00977009">
        <w:t>гия растений, физиология животных) биохимией.</w:t>
      </w:r>
    </w:p>
    <w:p w:rsidR="00FC3810" w:rsidRPr="00977009" w:rsidRDefault="00FC3810" w:rsidP="00FC3810">
      <w:pPr>
        <w:ind w:firstLine="540"/>
        <w:jc w:val="both"/>
      </w:pPr>
      <w:r w:rsidRPr="00977009">
        <w:t>Существует несколько теорий строения органических (веществ) с</w:t>
      </w:r>
      <w:r w:rsidRPr="00977009">
        <w:t>о</w:t>
      </w:r>
      <w:r w:rsidRPr="00977009">
        <w:t xml:space="preserve">единений. </w:t>
      </w:r>
    </w:p>
    <w:p w:rsidR="00FC3810" w:rsidRPr="00977009" w:rsidRDefault="00FC3810" w:rsidP="00FC3810">
      <w:pPr>
        <w:pStyle w:val="2"/>
        <w:rPr>
          <w:b/>
          <w:sz w:val="20"/>
        </w:rPr>
      </w:pPr>
      <w:r w:rsidRPr="00977009">
        <w:rPr>
          <w:b/>
          <w:sz w:val="20"/>
        </w:rPr>
        <w:t>Теория радикалов</w:t>
      </w:r>
    </w:p>
    <w:p w:rsidR="00FC3810" w:rsidRPr="00977009" w:rsidRDefault="00FC3810" w:rsidP="00FC3810">
      <w:pPr>
        <w:ind w:firstLine="540"/>
        <w:jc w:val="both"/>
      </w:pPr>
      <w:r w:rsidRPr="00977009">
        <w:t xml:space="preserve"> Возникшая в первой четверти 19 века можно считать первой в орг</w:t>
      </w:r>
      <w:r w:rsidRPr="00977009">
        <w:t>а</w:t>
      </w:r>
      <w:r w:rsidRPr="00977009">
        <w:t>нической химии. Гей – Люссак (1815) позднее Вёлер и Либих (1832) ан</w:t>
      </w:r>
      <w:r w:rsidRPr="00977009">
        <w:t>а</w:t>
      </w:r>
      <w:r w:rsidRPr="00977009">
        <w:t>лизируя продукты химических реакций пришли к заключению, что опр</w:t>
      </w:r>
      <w:r w:rsidRPr="00977009">
        <w:t>е</w:t>
      </w:r>
      <w:r w:rsidRPr="00977009">
        <w:t>деленные группы атомов (т</w:t>
      </w:r>
      <w:r w:rsidRPr="00977009">
        <w:t>а</w:t>
      </w:r>
      <w:r w:rsidRPr="00977009">
        <w:t xml:space="preserve">кие как – </w:t>
      </w:r>
      <w:r w:rsidRPr="00977009">
        <w:rPr>
          <w:lang w:val="en-US"/>
        </w:rPr>
        <w:t>CN</w:t>
      </w:r>
      <w:r w:rsidRPr="00977009">
        <w:t xml:space="preserve">, - бензол </w:t>
      </w:r>
      <w:r w:rsidRPr="00977009">
        <w:rPr>
          <w:lang w:val="en-US"/>
        </w:rPr>
        <w:t>C</w:t>
      </w:r>
      <w:r w:rsidRPr="00977009">
        <w:rPr>
          <w:vertAlign w:val="subscript"/>
        </w:rPr>
        <w:t>7</w:t>
      </w:r>
      <w:r w:rsidRPr="00977009">
        <w:rPr>
          <w:lang w:val="en-US"/>
        </w:rPr>
        <w:t>H</w:t>
      </w:r>
      <w:r w:rsidRPr="00977009">
        <w:rPr>
          <w:vertAlign w:val="subscript"/>
        </w:rPr>
        <w:t>5</w:t>
      </w:r>
      <w:r w:rsidRPr="00977009">
        <w:rPr>
          <w:lang w:val="en-US"/>
        </w:rPr>
        <w:t>O</w:t>
      </w:r>
      <w:r w:rsidRPr="00977009">
        <w:t xml:space="preserve"> – и некоторые другие) без изменения переходят от одного соединения в другое. Такие группы атомов были названы </w:t>
      </w:r>
      <w:r w:rsidRPr="00977009">
        <w:rPr>
          <w:b/>
          <w:i/>
        </w:rPr>
        <w:t xml:space="preserve">– </w:t>
      </w:r>
      <w:r w:rsidRPr="00977009">
        <w:rPr>
          <w:i/>
        </w:rPr>
        <w:t>радикалами</w:t>
      </w:r>
      <w:r w:rsidRPr="00977009">
        <w:rPr>
          <w:b/>
        </w:rPr>
        <w:t>.</w:t>
      </w:r>
    </w:p>
    <w:p w:rsidR="00FC3810" w:rsidRPr="00977009" w:rsidRDefault="00FC3810" w:rsidP="00FC3810">
      <w:pPr>
        <w:ind w:firstLine="540"/>
        <w:jc w:val="both"/>
      </w:pPr>
      <w:r w:rsidRPr="00977009">
        <w:rPr>
          <w:i/>
        </w:rPr>
        <w:t>Теория типов</w:t>
      </w:r>
      <w:r w:rsidRPr="00977009">
        <w:t xml:space="preserve"> – все органические соединения сходны с определе</w:t>
      </w:r>
      <w:r w:rsidRPr="00977009">
        <w:t>н</w:t>
      </w:r>
      <w:r w:rsidRPr="00977009">
        <w:t>ными неорганическими соединениями; заменяя в этих соединениях ат</w:t>
      </w:r>
      <w:r w:rsidRPr="00977009">
        <w:t>о</w:t>
      </w:r>
      <w:r w:rsidRPr="00977009">
        <w:t xml:space="preserve">мы на органические остатки, можно получить органические соединения. </w:t>
      </w:r>
    </w:p>
    <w:p w:rsidR="00FC3810" w:rsidRPr="00977009" w:rsidRDefault="00FC3810" w:rsidP="00FC3810">
      <w:pPr>
        <w:pStyle w:val="2"/>
        <w:rPr>
          <w:sz w:val="20"/>
        </w:rPr>
      </w:pPr>
      <w:r w:rsidRPr="00977009">
        <w:rPr>
          <w:sz w:val="20"/>
        </w:rPr>
        <w:t xml:space="preserve">Тип воды </w:t>
      </w:r>
    </w:p>
    <w:p w:rsidR="00FC3810" w:rsidRPr="00977009" w:rsidRDefault="00FC3810" w:rsidP="00FC3810">
      <w:pPr>
        <w:jc w:val="center"/>
      </w:pPr>
    </w:p>
    <w:p w:rsidR="00FC3810" w:rsidRPr="00977009" w:rsidRDefault="00FC3810" w:rsidP="00FC3810">
      <w:pPr>
        <w:jc w:val="center"/>
      </w:pPr>
      <w:r w:rsidRPr="00977009">
        <w:t>Н                 СН</w:t>
      </w:r>
      <w:r w:rsidRPr="00977009">
        <w:rPr>
          <w:vertAlign w:val="subscript"/>
        </w:rPr>
        <w:t>3</w:t>
      </w:r>
      <w:r w:rsidRPr="00977009">
        <w:t xml:space="preserve">            СН</w:t>
      </w:r>
      <w:r w:rsidRPr="00977009">
        <w:rPr>
          <w:vertAlign w:val="subscript"/>
        </w:rPr>
        <w:t>3</w:t>
      </w:r>
    </w:p>
    <w:p w:rsidR="00FC3810" w:rsidRPr="00977009" w:rsidRDefault="00FC3810" w:rsidP="00FC3810">
      <w:pPr>
        <w:jc w:val="center"/>
      </w:pPr>
      <w:r w:rsidRPr="00977009">
        <w:t>\                     \                  \</w:t>
      </w:r>
    </w:p>
    <w:p w:rsidR="00FC3810" w:rsidRPr="00977009" w:rsidRDefault="00FC3810" w:rsidP="00FC3810">
      <w:pPr>
        <w:jc w:val="center"/>
      </w:pPr>
      <w:r w:rsidRPr="00977009">
        <w:t xml:space="preserve">  О                    О                О</w:t>
      </w:r>
    </w:p>
    <w:p w:rsidR="00FC3810" w:rsidRPr="00977009" w:rsidRDefault="00FC3810" w:rsidP="00FC3810">
      <w:pPr>
        <w:jc w:val="center"/>
      </w:pPr>
      <w:r w:rsidRPr="00977009">
        <w:t>/                    /                  /</w:t>
      </w:r>
    </w:p>
    <w:p w:rsidR="00FC3810" w:rsidRPr="00977009" w:rsidRDefault="00FC3810" w:rsidP="00FC3810">
      <w:pPr>
        <w:jc w:val="center"/>
      </w:pPr>
      <w:r w:rsidRPr="00977009">
        <w:t>Н                  Н                 СН</w:t>
      </w:r>
      <w:r w:rsidRPr="00977009">
        <w:rPr>
          <w:vertAlign w:val="subscript"/>
        </w:rPr>
        <w:t>3</w:t>
      </w:r>
    </w:p>
    <w:p w:rsidR="00FC3810" w:rsidRPr="00977009" w:rsidRDefault="00FC3810" w:rsidP="00FC3810">
      <w:pPr>
        <w:rPr>
          <w:i/>
        </w:rPr>
      </w:pPr>
      <w:r w:rsidRPr="00977009">
        <w:rPr>
          <w:i/>
        </w:rPr>
        <w:t xml:space="preserve">                                              вода               спирт            эфир</w:t>
      </w:r>
    </w:p>
    <w:p w:rsidR="00FC3810" w:rsidRPr="00977009" w:rsidRDefault="00FC3810" w:rsidP="00FC3810">
      <w:pPr>
        <w:rPr>
          <w:i/>
        </w:rPr>
      </w:pPr>
    </w:p>
    <w:p w:rsidR="00FC3810" w:rsidRPr="00977009" w:rsidRDefault="00FC3810" w:rsidP="00FC3810"/>
    <w:p w:rsidR="00FC3810" w:rsidRPr="00977009" w:rsidRDefault="00FC3810" w:rsidP="00FC3810">
      <w:pPr>
        <w:ind w:firstLine="540"/>
        <w:jc w:val="both"/>
      </w:pPr>
      <w:r w:rsidRPr="00977009">
        <w:rPr>
          <w:b/>
        </w:rPr>
        <w:t xml:space="preserve">Тип </w:t>
      </w:r>
      <w:r w:rsidRPr="00977009">
        <w:rPr>
          <w:b/>
          <w:lang w:val="en-US"/>
        </w:rPr>
        <w:t>HCl</w:t>
      </w:r>
      <w:r w:rsidRPr="00977009">
        <w:t xml:space="preserve"> (хлороводорода); </w:t>
      </w:r>
      <w:r w:rsidRPr="00977009">
        <w:rPr>
          <w:lang w:val="en-US"/>
        </w:rPr>
        <w:t>H</w:t>
      </w:r>
      <w:r w:rsidRPr="00977009">
        <w:t xml:space="preserve"> – </w:t>
      </w:r>
      <w:r w:rsidRPr="00977009">
        <w:rPr>
          <w:lang w:val="en-US"/>
        </w:rPr>
        <w:t>CL</w:t>
      </w:r>
      <w:r w:rsidRPr="00977009">
        <w:t>; СН</w:t>
      </w:r>
      <w:r w:rsidRPr="00977009">
        <w:rPr>
          <w:vertAlign w:val="subscript"/>
        </w:rPr>
        <w:t>3</w:t>
      </w:r>
      <w:r w:rsidRPr="00977009">
        <w:t xml:space="preserve"> – </w:t>
      </w:r>
      <w:r w:rsidRPr="00977009">
        <w:rPr>
          <w:lang w:val="en-US"/>
        </w:rPr>
        <w:t>CL</w:t>
      </w:r>
      <w:r w:rsidRPr="00977009">
        <w:t xml:space="preserve"> хлорметан </w:t>
      </w:r>
    </w:p>
    <w:p w:rsidR="00FC3810" w:rsidRPr="00977009" w:rsidRDefault="00FC3810" w:rsidP="00FC3810">
      <w:pPr>
        <w:ind w:firstLine="540"/>
        <w:jc w:val="both"/>
      </w:pPr>
    </w:p>
    <w:p w:rsidR="00FC3810" w:rsidRPr="00977009" w:rsidRDefault="00FC3810" w:rsidP="00FC3810">
      <w:pPr>
        <w:ind w:firstLine="540"/>
        <w:jc w:val="both"/>
      </w:pPr>
      <w:r w:rsidRPr="00977009">
        <w:rPr>
          <w:b/>
          <w:u w:val="single"/>
        </w:rPr>
        <w:t xml:space="preserve">Тип </w:t>
      </w:r>
      <w:r w:rsidRPr="00977009">
        <w:rPr>
          <w:b/>
          <w:u w:val="single"/>
          <w:lang w:val="en-US"/>
        </w:rPr>
        <w:t>NH</w:t>
      </w:r>
      <w:r w:rsidRPr="00977009">
        <w:rPr>
          <w:b/>
          <w:u w:val="single"/>
          <w:vertAlign w:val="subscript"/>
        </w:rPr>
        <w:t>3</w:t>
      </w:r>
      <w:r w:rsidRPr="00977009">
        <w:rPr>
          <w:vertAlign w:val="subscript"/>
        </w:rPr>
        <w:t xml:space="preserve"> </w:t>
      </w:r>
      <w:r w:rsidRPr="00977009">
        <w:t xml:space="preserve">(аммиака) </w:t>
      </w:r>
    </w:p>
    <w:p w:rsidR="00FC3810" w:rsidRPr="00977009" w:rsidRDefault="00FC3810" w:rsidP="00FC3810">
      <w:pPr>
        <w:ind w:firstLine="540"/>
        <w:jc w:val="center"/>
        <w:rPr>
          <w:vertAlign w:val="subscript"/>
        </w:rPr>
      </w:pPr>
      <w:r w:rsidRPr="00977009">
        <w:t xml:space="preserve">                Н                        СН</w:t>
      </w:r>
      <w:r w:rsidRPr="00977009">
        <w:rPr>
          <w:vertAlign w:val="subscript"/>
        </w:rPr>
        <w:t xml:space="preserve">3                             </w:t>
      </w:r>
      <w:r w:rsidRPr="00977009">
        <w:t>СН</w:t>
      </w:r>
      <w:r w:rsidRPr="00977009">
        <w:rPr>
          <w:vertAlign w:val="subscript"/>
        </w:rPr>
        <w:t>3</w:t>
      </w:r>
    </w:p>
    <w:p w:rsidR="00FC3810" w:rsidRPr="00977009" w:rsidRDefault="00FC3810" w:rsidP="00FC3810">
      <w:pPr>
        <w:ind w:firstLine="540"/>
        <w:jc w:val="center"/>
      </w:pPr>
      <w:r w:rsidRPr="00977009">
        <w:t xml:space="preserve">               \                      \                         \</w:t>
      </w:r>
    </w:p>
    <w:p w:rsidR="00FC3810" w:rsidRPr="00977009" w:rsidRDefault="00FC3810" w:rsidP="00FC3810">
      <w:pPr>
        <w:ind w:firstLine="540"/>
      </w:pPr>
      <w:r w:rsidRPr="00977009">
        <w:t xml:space="preserve">                               Н    ─   </w:t>
      </w:r>
      <w:r w:rsidRPr="00977009">
        <w:rPr>
          <w:lang w:val="en-US"/>
        </w:rPr>
        <w:t>N</w:t>
      </w:r>
      <w:r w:rsidRPr="00977009">
        <w:t xml:space="preserve">          Н ─   </w:t>
      </w:r>
      <w:r w:rsidRPr="00977009">
        <w:rPr>
          <w:lang w:val="en-US"/>
        </w:rPr>
        <w:t>N</w:t>
      </w:r>
      <w:r w:rsidRPr="00977009">
        <w:t xml:space="preserve">         СН</w:t>
      </w:r>
      <w:r w:rsidRPr="00977009">
        <w:rPr>
          <w:vertAlign w:val="subscript"/>
        </w:rPr>
        <w:t>3</w:t>
      </w:r>
      <w:r w:rsidRPr="00977009">
        <w:t xml:space="preserve"> ─   </w:t>
      </w:r>
      <w:r w:rsidRPr="00977009">
        <w:rPr>
          <w:lang w:val="en-US"/>
        </w:rPr>
        <w:t>N</w:t>
      </w:r>
    </w:p>
    <w:p w:rsidR="00FC3810" w:rsidRPr="00977009" w:rsidRDefault="00FC3810" w:rsidP="00FC3810">
      <w:pPr>
        <w:ind w:firstLine="540"/>
        <w:jc w:val="center"/>
      </w:pPr>
      <w:r w:rsidRPr="00977009">
        <w:t xml:space="preserve">               /                       /                        /</w:t>
      </w:r>
    </w:p>
    <w:p w:rsidR="00FC3810" w:rsidRPr="00977009" w:rsidRDefault="00FC3810" w:rsidP="00FC3810">
      <w:pPr>
        <w:ind w:firstLine="540"/>
        <w:rPr>
          <w:vertAlign w:val="subscript"/>
        </w:rPr>
      </w:pPr>
      <w:r w:rsidRPr="00977009">
        <w:t xml:space="preserve">                                      Н                       Н                      СН</w:t>
      </w:r>
      <w:r w:rsidRPr="00977009">
        <w:rPr>
          <w:vertAlign w:val="subscript"/>
        </w:rPr>
        <w:t>3</w:t>
      </w:r>
    </w:p>
    <w:p w:rsidR="00FC3810" w:rsidRPr="00977009" w:rsidRDefault="00FC3810" w:rsidP="00FC3810">
      <w:pPr>
        <w:ind w:firstLine="540"/>
        <w:jc w:val="both"/>
        <w:rPr>
          <w:i/>
        </w:rPr>
      </w:pPr>
      <w:r w:rsidRPr="00977009">
        <w:rPr>
          <w:i/>
        </w:rPr>
        <w:t xml:space="preserve">                                   аммиак      метиламин         триметиламин</w:t>
      </w:r>
    </w:p>
    <w:p w:rsidR="00FC3810" w:rsidRPr="00977009" w:rsidRDefault="00FC3810" w:rsidP="00FC3810">
      <w:pPr>
        <w:ind w:firstLine="540"/>
        <w:jc w:val="both"/>
        <w:rPr>
          <w:vertAlign w:val="subscript"/>
        </w:rPr>
      </w:pPr>
      <w:r w:rsidRPr="00977009">
        <w:rPr>
          <w:i/>
        </w:rPr>
        <w:t xml:space="preserve">    </w:t>
      </w:r>
      <w:r w:rsidRPr="00977009">
        <w:rPr>
          <w:b/>
        </w:rPr>
        <w:t>Тип метана</w:t>
      </w:r>
      <w:r w:rsidRPr="00977009">
        <w:t xml:space="preserve"> (</w:t>
      </w:r>
      <w:r w:rsidRPr="00977009">
        <w:rPr>
          <w:lang w:val="en-US"/>
        </w:rPr>
        <w:t>CH</w:t>
      </w:r>
      <w:r w:rsidRPr="00977009">
        <w:rPr>
          <w:vertAlign w:val="subscript"/>
        </w:rPr>
        <w:t>4</w:t>
      </w:r>
      <w:r w:rsidRPr="00977009">
        <w:t xml:space="preserve">)    </w:t>
      </w:r>
    </w:p>
    <w:p w:rsidR="00FC3810" w:rsidRPr="00977009" w:rsidRDefault="00FC3810" w:rsidP="00FC3810">
      <w:pPr>
        <w:ind w:firstLine="540"/>
        <w:jc w:val="both"/>
        <w:rPr>
          <w:vertAlign w:val="subscript"/>
        </w:rPr>
      </w:pPr>
      <w:r w:rsidRPr="00977009">
        <w:t xml:space="preserve">                              Н                                   СН</w:t>
      </w:r>
      <w:r w:rsidRPr="00977009">
        <w:rPr>
          <w:vertAlign w:val="subscript"/>
        </w:rPr>
        <w:t xml:space="preserve">3        </w:t>
      </w:r>
      <w:r w:rsidRPr="00977009">
        <w:t xml:space="preserve">                    СН</w:t>
      </w:r>
      <w:r w:rsidRPr="00977009">
        <w:rPr>
          <w:vertAlign w:val="subscript"/>
        </w:rPr>
        <w:t>3</w:t>
      </w:r>
    </w:p>
    <w:p w:rsidR="00FC3810" w:rsidRPr="00977009" w:rsidRDefault="00FC3810" w:rsidP="00FC3810">
      <w:pPr>
        <w:ind w:firstLine="540"/>
        <w:jc w:val="both"/>
      </w:pPr>
      <w:r w:rsidRPr="00977009">
        <w:t xml:space="preserve">                              │                                   │                              |          </w:t>
      </w:r>
    </w:p>
    <w:p w:rsidR="00FC3810" w:rsidRPr="00977009" w:rsidRDefault="00FC3810" w:rsidP="00FC3810">
      <w:pPr>
        <w:ind w:firstLine="540"/>
        <w:jc w:val="both"/>
      </w:pPr>
      <w:r w:rsidRPr="00977009">
        <w:t xml:space="preserve">              Н     ─     С    ─     Н        Н   ─    С    ─     Н     Н ─   С    ─    СН</w:t>
      </w:r>
    </w:p>
    <w:p w:rsidR="00FC3810" w:rsidRPr="00977009" w:rsidRDefault="00FC3810" w:rsidP="00FC3810">
      <w:pPr>
        <w:ind w:firstLine="540"/>
        <w:jc w:val="both"/>
      </w:pPr>
      <w:r w:rsidRPr="00977009">
        <w:t xml:space="preserve">                              │                                   │                              |</w:t>
      </w:r>
    </w:p>
    <w:p w:rsidR="00FC3810" w:rsidRPr="00977009" w:rsidRDefault="00FC3810" w:rsidP="00FC3810">
      <w:pPr>
        <w:jc w:val="both"/>
      </w:pPr>
      <w:r w:rsidRPr="00977009">
        <w:t xml:space="preserve">                                      Н                                   Н                              Н</w:t>
      </w:r>
    </w:p>
    <w:p w:rsidR="00FC3810" w:rsidRPr="00977009" w:rsidRDefault="00FC3810" w:rsidP="00FC3810">
      <w:pPr>
        <w:jc w:val="both"/>
        <w:rPr>
          <w:i/>
        </w:rPr>
      </w:pPr>
    </w:p>
    <w:p w:rsidR="00FC3810" w:rsidRPr="00977009" w:rsidRDefault="00FC3810" w:rsidP="00FC3810">
      <w:pPr>
        <w:ind w:firstLine="540"/>
        <w:jc w:val="both"/>
        <w:rPr>
          <w:i/>
        </w:rPr>
      </w:pPr>
      <w:r w:rsidRPr="00977009">
        <w:rPr>
          <w:i/>
        </w:rPr>
        <w:t xml:space="preserve">                        метан                          метиламин            триметиламин</w:t>
      </w:r>
    </w:p>
    <w:p w:rsidR="00FC3810" w:rsidRPr="00977009" w:rsidRDefault="00FC3810" w:rsidP="00FC3810">
      <w:pPr>
        <w:ind w:firstLine="540"/>
        <w:jc w:val="both"/>
      </w:pPr>
    </w:p>
    <w:p w:rsidR="00FC3810" w:rsidRPr="00977009" w:rsidRDefault="00FC3810" w:rsidP="00FC3810">
      <w:pPr>
        <w:ind w:firstLine="540"/>
        <w:jc w:val="both"/>
      </w:pPr>
      <w:r w:rsidRPr="00977009">
        <w:t>Однако в середине 19 века теория типов оказалась бессильной.</w:t>
      </w:r>
    </w:p>
    <w:p w:rsidR="00FC3810" w:rsidRPr="00977009" w:rsidRDefault="00FC3810" w:rsidP="00FC3810">
      <w:pPr>
        <w:pStyle w:val="a5"/>
        <w:jc w:val="both"/>
      </w:pPr>
      <w:r w:rsidRPr="00977009">
        <w:t xml:space="preserve">       Важнейшим достижением в органической химии в середине 19 в</w:t>
      </w:r>
      <w:r w:rsidRPr="00977009">
        <w:t>е</w:t>
      </w:r>
      <w:r w:rsidRPr="00977009">
        <w:t>ка явилось установление того, что углерод – четырехвалентен (1857). Существенным достижением в развитии органической химии явилось также установление того, что молекулах атомы углерода могут соед</w:t>
      </w:r>
      <w:r w:rsidRPr="00977009">
        <w:t>и</w:t>
      </w:r>
      <w:r w:rsidRPr="00977009">
        <w:t xml:space="preserve">няться друг с другом, образуя цепи. </w:t>
      </w:r>
    </w:p>
    <w:p w:rsidR="00FC3810" w:rsidRPr="00977009" w:rsidRDefault="00FC3810" w:rsidP="00FC3810">
      <w:pPr>
        <w:pStyle w:val="a5"/>
        <w:rPr>
          <w:b/>
          <w:i/>
        </w:rPr>
      </w:pPr>
      <w:r w:rsidRPr="00977009">
        <w:rPr>
          <w:b/>
          <w:i/>
        </w:rPr>
        <w:t>Теория строения органических соединений А.М. Бутлерова (1861г).</w:t>
      </w:r>
    </w:p>
    <w:p w:rsidR="00FC3810" w:rsidRPr="00977009" w:rsidRDefault="00FC3810" w:rsidP="00FC3810">
      <w:pPr>
        <w:numPr>
          <w:ilvl w:val="0"/>
          <w:numId w:val="40"/>
        </w:numPr>
        <w:jc w:val="both"/>
      </w:pPr>
      <w:r w:rsidRPr="00977009">
        <w:t>В молекулах соединений существует определенный порядок связи атомов, к</w:t>
      </w:r>
      <w:r w:rsidRPr="00977009">
        <w:t>о</w:t>
      </w:r>
      <w:r w:rsidRPr="00977009">
        <w:t xml:space="preserve">торый и носит название </w:t>
      </w:r>
      <w:r w:rsidRPr="00977009">
        <w:rPr>
          <w:i/>
        </w:rPr>
        <w:t>строения.</w:t>
      </w:r>
      <w:r w:rsidRPr="00977009">
        <w:t xml:space="preserve"> </w:t>
      </w:r>
    </w:p>
    <w:p w:rsidR="00FC3810" w:rsidRPr="00977009" w:rsidRDefault="00FC3810" w:rsidP="00FC3810">
      <w:pPr>
        <w:numPr>
          <w:ilvl w:val="0"/>
          <w:numId w:val="40"/>
        </w:numPr>
        <w:jc w:val="both"/>
      </w:pPr>
      <w:r w:rsidRPr="00977009">
        <w:t>Химические свойства соединений определяются составом и строением его м</w:t>
      </w:r>
      <w:r w:rsidRPr="00977009">
        <w:t>о</w:t>
      </w:r>
      <w:r w:rsidRPr="00977009">
        <w:t xml:space="preserve">лекул. </w:t>
      </w:r>
    </w:p>
    <w:p w:rsidR="00FC3810" w:rsidRPr="00977009" w:rsidRDefault="00FC3810" w:rsidP="00FC3810">
      <w:pPr>
        <w:numPr>
          <w:ilvl w:val="0"/>
          <w:numId w:val="40"/>
        </w:numPr>
        <w:jc w:val="both"/>
      </w:pPr>
      <w:r w:rsidRPr="00977009">
        <w:t xml:space="preserve">Различное строение при одном и том же составе, молекулярной массе вещества обуславливает явления </w:t>
      </w:r>
      <w:r w:rsidRPr="00977009">
        <w:rPr>
          <w:i/>
        </w:rPr>
        <w:t>изомерии.</w:t>
      </w:r>
    </w:p>
    <w:p w:rsidR="00FC3810" w:rsidRPr="00977009" w:rsidRDefault="00FC3810" w:rsidP="00FC3810">
      <w:pPr>
        <w:numPr>
          <w:ilvl w:val="0"/>
          <w:numId w:val="40"/>
        </w:numPr>
        <w:jc w:val="both"/>
      </w:pPr>
      <w:r w:rsidRPr="00977009">
        <w:t>Так как при отдельных реакциях изменяются не все атомы, а только некоторые части молекул, то изучая продукты химических превращ</w:t>
      </w:r>
      <w:r w:rsidRPr="00977009">
        <w:t>е</w:t>
      </w:r>
      <w:r w:rsidRPr="00977009">
        <w:t xml:space="preserve">ний, соединений, можно установить его </w:t>
      </w:r>
      <w:r w:rsidRPr="00977009">
        <w:rPr>
          <w:i/>
        </w:rPr>
        <w:t>строение</w:t>
      </w:r>
      <w:r w:rsidRPr="00977009">
        <w:t>.</w:t>
      </w:r>
    </w:p>
    <w:p w:rsidR="00FC3810" w:rsidRPr="00977009" w:rsidRDefault="00FC3810" w:rsidP="00FC3810">
      <w:pPr>
        <w:numPr>
          <w:ilvl w:val="0"/>
          <w:numId w:val="40"/>
        </w:numPr>
        <w:jc w:val="both"/>
      </w:pPr>
      <w:r w:rsidRPr="00977009">
        <w:t>Химический характер атомов, входящих в молекулу, меняется в зав</w:t>
      </w:r>
      <w:r w:rsidRPr="00977009">
        <w:t>и</w:t>
      </w:r>
      <w:r w:rsidRPr="00977009">
        <w:t>симости от того, с какими атомами они связаны в данной молекуле. Это изменение химического характера обуславливается главным  о</w:t>
      </w:r>
      <w:r w:rsidRPr="00977009">
        <w:t>б</w:t>
      </w:r>
      <w:r w:rsidRPr="00977009">
        <w:t>разом взаимным влиянием неп</w:t>
      </w:r>
      <w:r w:rsidRPr="00977009">
        <w:t>о</w:t>
      </w:r>
      <w:r w:rsidRPr="00977009">
        <w:t>средственно связанных атомов.</w:t>
      </w:r>
    </w:p>
    <w:p w:rsidR="00FC3810" w:rsidRPr="00977009" w:rsidRDefault="00FC3810" w:rsidP="00FC3810">
      <w:pPr>
        <w:pStyle w:val="3"/>
        <w:tabs>
          <w:tab w:val="left" w:pos="1720"/>
          <w:tab w:val="center" w:pos="5127"/>
        </w:tabs>
        <w:rPr>
          <w:sz w:val="20"/>
        </w:rPr>
      </w:pPr>
      <w:r w:rsidRPr="00977009">
        <w:rPr>
          <w:sz w:val="20"/>
        </w:rPr>
        <w:lastRenderedPageBreak/>
        <w:t>Реакции замещения</w:t>
      </w:r>
    </w:p>
    <w:p w:rsidR="00FC3810" w:rsidRPr="00977009" w:rsidRDefault="00FC3810" w:rsidP="00FC3810">
      <w:pPr>
        <w:jc w:val="both"/>
      </w:pPr>
      <w:r w:rsidRPr="00977009">
        <w:t xml:space="preserve"> В реакциях замещения разрываются и вновь образуются одинарные св</w:t>
      </w:r>
      <w:r w:rsidRPr="00977009">
        <w:t>я</w:t>
      </w:r>
      <w:r w:rsidRPr="00977009">
        <w:t>зи сигма – связи, новая атомная группа заменяет ушедшую. При ра</w:t>
      </w:r>
      <w:r w:rsidRPr="00977009">
        <w:t>з</w:t>
      </w:r>
      <w:r w:rsidRPr="00977009">
        <w:t>рыве связи, с</w:t>
      </w:r>
      <w:r w:rsidRPr="00977009">
        <w:t>о</w:t>
      </w:r>
      <w:r w:rsidRPr="00977009">
        <w:t xml:space="preserve">единяющих два атома, могут быть два случая: </w:t>
      </w:r>
    </w:p>
    <w:p w:rsidR="00FC3810" w:rsidRPr="00977009" w:rsidRDefault="00FC3810" w:rsidP="00FC3810">
      <w:pPr>
        <w:ind w:firstLine="540"/>
        <w:jc w:val="both"/>
      </w:pPr>
      <w:r w:rsidRPr="00977009">
        <w:rPr>
          <w:i/>
        </w:rPr>
        <w:t>гомолитический</w:t>
      </w:r>
      <w:r w:rsidRPr="00977009">
        <w:t xml:space="preserve"> разрыв связи – каждый атом остается с одним н</w:t>
      </w:r>
      <w:r w:rsidRPr="00977009">
        <w:t>е</w:t>
      </w:r>
      <w:r w:rsidRPr="00977009">
        <w:t xml:space="preserve">спаренным электроном, образую радикал </w:t>
      </w:r>
      <w:r w:rsidRPr="00977009">
        <w:rPr>
          <w:lang w:val="en-US"/>
        </w:rPr>
        <w:t>R</w:t>
      </w:r>
      <w:r w:rsidRPr="00977009">
        <w:t xml:space="preserve">: </w:t>
      </w:r>
      <w:r w:rsidRPr="00977009">
        <w:rPr>
          <w:lang w:val="en-US"/>
        </w:rPr>
        <w:t>X</w:t>
      </w:r>
      <w:r w:rsidRPr="00977009">
        <w:rPr>
          <w:lang w:val="en-US"/>
        </w:rPr>
        <w:sym w:font="Symbol" w:char="F0AE"/>
      </w:r>
      <w:r w:rsidRPr="00977009">
        <w:rPr>
          <w:lang w:val="en-US"/>
        </w:rPr>
        <w:t>R</w:t>
      </w:r>
      <w:r w:rsidRPr="00977009">
        <w:t>*+</w:t>
      </w:r>
      <w:r w:rsidRPr="00977009">
        <w:rPr>
          <w:lang w:val="en-US"/>
        </w:rPr>
        <w:t>X</w:t>
      </w:r>
      <w:r w:rsidRPr="00977009">
        <w:t>*</w:t>
      </w:r>
    </w:p>
    <w:p w:rsidR="00FC3810" w:rsidRPr="00977009" w:rsidRDefault="00FC3810" w:rsidP="00FC3810">
      <w:pPr>
        <w:ind w:firstLine="540"/>
        <w:jc w:val="both"/>
      </w:pPr>
      <w:r w:rsidRPr="00977009">
        <w:t xml:space="preserve">Образовавшийся радикал </w:t>
      </w:r>
      <w:r w:rsidRPr="00977009">
        <w:rPr>
          <w:lang w:val="en-US"/>
        </w:rPr>
        <w:t>R</w:t>
      </w:r>
      <w:r w:rsidRPr="00977009">
        <w:t xml:space="preserve">* вступает в реакцию и образует новый радикал </w:t>
      </w:r>
      <w:r w:rsidRPr="00977009">
        <w:rPr>
          <w:lang w:val="en-US"/>
        </w:rPr>
        <w:t>R</w:t>
      </w:r>
      <w:r w:rsidRPr="00977009">
        <w:t>*+</w:t>
      </w:r>
      <w:r w:rsidRPr="00977009">
        <w:rPr>
          <w:lang w:val="en-US"/>
        </w:rPr>
        <w:t>R</w:t>
      </w:r>
      <w:r w:rsidRPr="00977009">
        <w:t>’:</w:t>
      </w:r>
      <w:r w:rsidRPr="00977009">
        <w:rPr>
          <w:lang w:val="en-US"/>
        </w:rPr>
        <w:t>Y</w:t>
      </w:r>
      <w:r w:rsidRPr="00977009">
        <w:rPr>
          <w:lang w:val="en-US"/>
        </w:rPr>
        <w:sym w:font="Symbol" w:char="F0AE"/>
      </w:r>
      <w:r w:rsidRPr="00977009">
        <w:rPr>
          <w:lang w:val="en-US"/>
        </w:rPr>
        <w:t>R</w:t>
      </w:r>
      <w:r w:rsidRPr="00977009">
        <w:t>:</w:t>
      </w:r>
      <w:r w:rsidRPr="00977009">
        <w:rPr>
          <w:lang w:val="en-US"/>
        </w:rPr>
        <w:t>Y</w:t>
      </w:r>
      <w:r w:rsidRPr="00977009">
        <w:t>+</w:t>
      </w:r>
      <w:r w:rsidRPr="00977009">
        <w:rPr>
          <w:lang w:val="en-US"/>
        </w:rPr>
        <w:t>R</w:t>
      </w:r>
      <w:r w:rsidRPr="00977009">
        <w:t>’*</w:t>
      </w:r>
    </w:p>
    <w:p w:rsidR="00FC3810" w:rsidRPr="00977009" w:rsidRDefault="00FC3810" w:rsidP="00FC3810">
      <w:pPr>
        <w:ind w:firstLine="540"/>
        <w:jc w:val="both"/>
      </w:pPr>
      <w:r w:rsidRPr="00977009">
        <w:t xml:space="preserve">Такой механизм реакции замещения называется </w:t>
      </w:r>
      <w:r w:rsidRPr="00977009">
        <w:rPr>
          <w:i/>
          <w:u w:val="single"/>
        </w:rPr>
        <w:t>радикальным</w:t>
      </w:r>
      <w:r w:rsidRPr="00977009">
        <w:rPr>
          <w:u w:val="single"/>
        </w:rPr>
        <w:t xml:space="preserve">. </w:t>
      </w:r>
    </w:p>
    <w:p w:rsidR="00FC3810" w:rsidRPr="00977009" w:rsidRDefault="00FC3810" w:rsidP="00FC3810">
      <w:pPr>
        <w:ind w:firstLine="540"/>
        <w:jc w:val="both"/>
      </w:pPr>
      <w:r w:rsidRPr="00977009">
        <w:t>При разрыве связи пара электронов остается у одного атома и он превращается  в анион, а другой в катион. Такой механизм разрыва наз</w:t>
      </w:r>
      <w:r w:rsidRPr="00977009">
        <w:t>ы</w:t>
      </w:r>
      <w:r w:rsidRPr="00977009">
        <w:t xml:space="preserve">вается </w:t>
      </w:r>
      <w:r w:rsidRPr="00977009">
        <w:rPr>
          <w:i/>
          <w:u w:val="single"/>
        </w:rPr>
        <w:t>гетеролитич</w:t>
      </w:r>
      <w:r w:rsidRPr="00977009">
        <w:rPr>
          <w:i/>
          <w:u w:val="single"/>
        </w:rPr>
        <w:t>е</w:t>
      </w:r>
      <w:r w:rsidRPr="00977009">
        <w:rPr>
          <w:i/>
          <w:u w:val="single"/>
        </w:rPr>
        <w:t>ским.</w:t>
      </w:r>
      <w:r w:rsidRPr="00977009">
        <w:t xml:space="preserve">  </w:t>
      </w:r>
      <w:r w:rsidRPr="00977009">
        <w:rPr>
          <w:lang w:val="en-US"/>
        </w:rPr>
        <w:t>R</w:t>
      </w:r>
      <w:r w:rsidRPr="00977009">
        <w:t>:</w:t>
      </w:r>
      <w:r w:rsidRPr="00977009">
        <w:rPr>
          <w:lang w:val="en-US"/>
        </w:rPr>
        <w:t>X</w:t>
      </w:r>
      <w:r w:rsidRPr="00977009">
        <w:rPr>
          <w:lang w:val="en-US"/>
        </w:rPr>
        <w:sym w:font="Symbol" w:char="F0AE"/>
      </w:r>
      <w:r w:rsidRPr="00977009">
        <w:rPr>
          <w:lang w:val="en-US"/>
        </w:rPr>
        <w:t>R</w:t>
      </w:r>
      <w:r w:rsidRPr="00977009">
        <w:t>:</w:t>
      </w:r>
      <w:r w:rsidRPr="00977009">
        <w:rPr>
          <w:vertAlign w:val="superscript"/>
        </w:rPr>
        <w:t>-</w:t>
      </w:r>
      <w:r w:rsidRPr="00977009">
        <w:t xml:space="preserve"> </w:t>
      </w:r>
      <w:r w:rsidRPr="00977009">
        <w:rPr>
          <w:lang w:val="en-US"/>
        </w:rPr>
        <w:t>X</w:t>
      </w:r>
      <w:r w:rsidRPr="00977009">
        <w:rPr>
          <w:vertAlign w:val="superscript"/>
        </w:rPr>
        <w:t>+</w:t>
      </w:r>
    </w:p>
    <w:p w:rsidR="00FC3810" w:rsidRPr="00977009" w:rsidRDefault="00FC3810" w:rsidP="00FC3810">
      <w:pPr>
        <w:ind w:firstLine="540"/>
        <w:jc w:val="both"/>
      </w:pPr>
      <w:r w:rsidRPr="00977009">
        <w:t>Далее к образовавшемуся катиону или аниону присоединяется ион противоположного знака из другой молекулы. Такой механизм замещ</w:t>
      </w:r>
      <w:r w:rsidRPr="00977009">
        <w:t>е</w:t>
      </w:r>
      <w:r w:rsidRPr="00977009">
        <w:t xml:space="preserve">ния называется </w:t>
      </w:r>
      <w:r w:rsidRPr="00977009">
        <w:rPr>
          <w:u w:val="single"/>
        </w:rPr>
        <w:t>ио</w:t>
      </w:r>
      <w:r w:rsidRPr="00977009">
        <w:rPr>
          <w:u w:val="single"/>
        </w:rPr>
        <w:t>н</w:t>
      </w:r>
      <w:r w:rsidRPr="00977009">
        <w:rPr>
          <w:u w:val="single"/>
        </w:rPr>
        <w:t xml:space="preserve">ным. </w:t>
      </w:r>
      <w:r w:rsidRPr="00977009">
        <w:t xml:space="preserve"> </w:t>
      </w:r>
      <w:r w:rsidRPr="00977009">
        <w:rPr>
          <w:i/>
        </w:rPr>
        <w:t>Гетеролитический</w:t>
      </w:r>
      <w:r w:rsidRPr="00977009">
        <w:t xml:space="preserve"> разрыв и ионное замещение может протекать по-разному. </w:t>
      </w:r>
    </w:p>
    <w:p w:rsidR="00FC3810" w:rsidRPr="00977009" w:rsidRDefault="00FC3810" w:rsidP="00FC3810">
      <w:pPr>
        <w:pStyle w:val="1"/>
        <w:rPr>
          <w:rFonts w:ascii="Times New Roman" w:hAnsi="Times New Roman" w:cs="Times New Roman"/>
          <w:sz w:val="20"/>
          <w:szCs w:val="20"/>
        </w:rPr>
      </w:pPr>
      <w:r w:rsidRPr="00977009">
        <w:rPr>
          <w:rFonts w:ascii="Times New Roman" w:hAnsi="Times New Roman" w:cs="Times New Roman"/>
          <w:sz w:val="20"/>
          <w:szCs w:val="20"/>
        </w:rPr>
        <w:t>Реакции присоединения</w:t>
      </w:r>
    </w:p>
    <w:p w:rsidR="00FC3810" w:rsidRPr="00977009" w:rsidRDefault="00FC3810" w:rsidP="00FC3810">
      <w:pPr>
        <w:ind w:firstLine="540"/>
        <w:jc w:val="both"/>
      </w:pPr>
      <w:r w:rsidRPr="00977009">
        <w:rPr>
          <w:b/>
          <w:i/>
        </w:rPr>
        <w:t xml:space="preserve"> </w:t>
      </w:r>
      <w:r w:rsidRPr="00977009">
        <w:t>Эти реакции характерны для ненасыщенных молекул, при разрыве пи-связи присоединяется два атома, образуя две сигма – связи.</w:t>
      </w:r>
    </w:p>
    <w:p w:rsidR="00FC3810" w:rsidRPr="00977009" w:rsidRDefault="00FC3810" w:rsidP="00FC3810">
      <w:pPr>
        <w:ind w:firstLine="540"/>
        <w:jc w:val="both"/>
        <w:rPr>
          <w:lang w:val="en-US"/>
        </w:rPr>
      </w:pPr>
      <w:r w:rsidRPr="00977009">
        <w:rPr>
          <w:lang w:val="en-US"/>
        </w:rPr>
        <w:t>CH</w:t>
      </w:r>
      <w:r w:rsidRPr="00977009">
        <w:rPr>
          <w:vertAlign w:val="subscript"/>
          <w:lang w:val="en-US"/>
        </w:rPr>
        <w:t>2</w:t>
      </w:r>
      <w:r w:rsidRPr="00977009">
        <w:rPr>
          <w:lang w:val="en-US"/>
        </w:rPr>
        <w:t>=CH</w:t>
      </w:r>
      <w:r w:rsidRPr="00977009">
        <w:rPr>
          <w:vertAlign w:val="subscript"/>
          <w:lang w:val="en-US"/>
        </w:rPr>
        <w:t>2</w:t>
      </w:r>
      <w:r w:rsidRPr="00977009">
        <w:rPr>
          <w:lang w:val="en-US"/>
        </w:rPr>
        <w:t xml:space="preserve"> + HC </w:t>
      </w:r>
      <w:r w:rsidRPr="00977009">
        <w:rPr>
          <w:lang w:val="en-US"/>
        </w:rPr>
        <w:sym w:font="Symbol" w:char="F0AE"/>
      </w:r>
      <w:r w:rsidRPr="00977009">
        <w:rPr>
          <w:lang w:val="en-US"/>
        </w:rPr>
        <w:t xml:space="preserve"> CH</w:t>
      </w:r>
      <w:r w:rsidRPr="00977009">
        <w:rPr>
          <w:vertAlign w:val="subscript"/>
          <w:lang w:val="en-US"/>
        </w:rPr>
        <w:t>3</w:t>
      </w:r>
      <w:r w:rsidRPr="00977009">
        <w:rPr>
          <w:lang w:val="en-US"/>
        </w:rPr>
        <w:t>-CH</w:t>
      </w:r>
      <w:r w:rsidRPr="00977009">
        <w:rPr>
          <w:vertAlign w:val="subscript"/>
          <w:lang w:val="en-US"/>
        </w:rPr>
        <w:t>2</w:t>
      </w:r>
      <w:r w:rsidRPr="00977009">
        <w:rPr>
          <w:lang w:val="en-US"/>
        </w:rPr>
        <w:t>-CL</w:t>
      </w:r>
    </w:p>
    <w:p w:rsidR="00FC3810" w:rsidRPr="00977009" w:rsidRDefault="00FC3810" w:rsidP="00FC3810">
      <w:pPr>
        <w:ind w:firstLine="540"/>
        <w:jc w:val="both"/>
        <w:rPr>
          <w:lang w:val="en-US"/>
        </w:rPr>
      </w:pPr>
    </w:p>
    <w:p w:rsidR="00FC3810" w:rsidRPr="00977009" w:rsidRDefault="00FC3810" w:rsidP="00FC3810">
      <w:pPr>
        <w:ind w:firstLine="540"/>
        <w:jc w:val="both"/>
      </w:pPr>
      <w:r w:rsidRPr="00977009">
        <w:rPr>
          <w:lang w:val="en-US"/>
        </w:rPr>
        <w:t>CH</w:t>
      </w:r>
      <w:r w:rsidRPr="00977009">
        <w:rPr>
          <w:vertAlign w:val="subscript"/>
        </w:rPr>
        <w:t>3</w:t>
      </w:r>
      <w:r w:rsidRPr="00977009">
        <w:t>-</w:t>
      </w:r>
      <w:r w:rsidRPr="00977009">
        <w:rPr>
          <w:position w:val="-64"/>
          <w:lang w:val="en-US"/>
        </w:rPr>
        <w:object w:dxaOrig="3240" w:dyaOrig="1400">
          <v:shape id="_x0000_i1143" type="#_x0000_t75" style="width:162pt;height:69.75pt" o:ole="" fillcolor="window">
            <v:imagedata r:id="rId225" o:title=""/>
          </v:shape>
          <o:OLEObject Type="Embed" ProgID="Equation.3" ShapeID="_x0000_i1143" DrawAspect="Content" ObjectID="_1510170235" r:id="rId226"/>
        </w:object>
      </w:r>
      <w:r w:rsidRPr="00977009">
        <w:t xml:space="preserve"> </w:t>
      </w:r>
    </w:p>
    <w:p w:rsidR="00FC3810" w:rsidRPr="00977009" w:rsidRDefault="00FC3810" w:rsidP="00FC3810">
      <w:pPr>
        <w:jc w:val="both"/>
      </w:pPr>
    </w:p>
    <w:p w:rsidR="00FC3810" w:rsidRPr="00977009" w:rsidRDefault="00FC3810" w:rsidP="00FC3810">
      <w:pPr>
        <w:jc w:val="both"/>
      </w:pPr>
      <w:r w:rsidRPr="00977009">
        <w:t>или радикальный</w:t>
      </w:r>
    </w:p>
    <w:p w:rsidR="00FC3810" w:rsidRPr="00977009" w:rsidRDefault="00FC3810" w:rsidP="00FC3810">
      <w:pPr>
        <w:ind w:firstLine="540"/>
        <w:jc w:val="both"/>
        <w:rPr>
          <w:vertAlign w:val="subscript"/>
        </w:rPr>
      </w:pPr>
      <w:r w:rsidRPr="00977009">
        <w:t>СН</w:t>
      </w:r>
      <w:r w:rsidRPr="00977009">
        <w:rPr>
          <w:vertAlign w:val="subscript"/>
        </w:rPr>
        <w:t>2</w:t>
      </w:r>
      <w:r w:rsidRPr="00977009">
        <w:t xml:space="preserve"> = + Н : Н </w:t>
      </w:r>
      <w:r w:rsidRPr="00977009">
        <w:sym w:font="Symbol" w:char="F0AE"/>
      </w:r>
      <w:r w:rsidRPr="00977009">
        <w:t>СН</w:t>
      </w:r>
      <w:r w:rsidRPr="00977009">
        <w:rPr>
          <w:vertAlign w:val="subscript"/>
        </w:rPr>
        <w:t>3</w:t>
      </w:r>
      <w:r w:rsidRPr="00977009">
        <w:t xml:space="preserve"> – СН</w:t>
      </w:r>
      <w:r w:rsidRPr="00977009">
        <w:rPr>
          <w:vertAlign w:val="subscript"/>
        </w:rPr>
        <w:t>3</w:t>
      </w:r>
    </w:p>
    <w:p w:rsidR="00FC3810" w:rsidRPr="00977009" w:rsidRDefault="00FC3810" w:rsidP="00FC3810">
      <w:pPr>
        <w:ind w:firstLine="540"/>
        <w:jc w:val="both"/>
      </w:pPr>
    </w:p>
    <w:p w:rsidR="00FC3810" w:rsidRPr="00977009" w:rsidRDefault="00FC3810" w:rsidP="00FC3810">
      <w:pPr>
        <w:pStyle w:val="1"/>
        <w:rPr>
          <w:rFonts w:ascii="Times New Roman" w:hAnsi="Times New Roman" w:cs="Times New Roman"/>
          <w:sz w:val="20"/>
          <w:szCs w:val="20"/>
        </w:rPr>
      </w:pPr>
      <w:r w:rsidRPr="00977009">
        <w:rPr>
          <w:rFonts w:ascii="Times New Roman" w:hAnsi="Times New Roman" w:cs="Times New Roman"/>
          <w:sz w:val="20"/>
          <w:szCs w:val="20"/>
        </w:rPr>
        <w:t>Реакция отщепления</w:t>
      </w:r>
    </w:p>
    <w:p w:rsidR="00FC3810" w:rsidRPr="00977009" w:rsidRDefault="00FC3810" w:rsidP="00FC3810">
      <w:pPr>
        <w:ind w:firstLine="540"/>
        <w:jc w:val="both"/>
      </w:pPr>
      <w:r w:rsidRPr="00977009">
        <w:t>СН</w:t>
      </w:r>
      <w:r w:rsidRPr="00977009">
        <w:rPr>
          <w:effect w:val="none"/>
          <w:vertAlign w:val="subscript"/>
        </w:rPr>
        <w:t>3</w:t>
      </w:r>
      <w:r w:rsidRPr="00977009">
        <w:t xml:space="preserve"> – СН</w:t>
      </w:r>
      <w:r w:rsidRPr="00977009">
        <w:rPr>
          <w:vertAlign w:val="subscript"/>
        </w:rPr>
        <w:t>2</w:t>
      </w:r>
      <w:r w:rsidRPr="00977009">
        <w:t xml:space="preserve"> – </w:t>
      </w:r>
      <w:r w:rsidRPr="00977009">
        <w:rPr>
          <w:effect w:val="none"/>
        </w:rPr>
        <w:t>ОН</w:t>
      </w:r>
      <w:r w:rsidRPr="00977009">
        <w:t xml:space="preserve"> + </w:t>
      </w:r>
      <w:r w:rsidRPr="00977009">
        <w:rPr>
          <w:position w:val="-30"/>
        </w:rPr>
        <w:object w:dxaOrig="780" w:dyaOrig="740">
          <v:shape id="_x0000_i1144" type="#_x0000_t75" style="width:33pt;height:31.5pt" o:ole="" fillcolor="window">
            <v:imagedata r:id="rId227" o:title=""/>
          </v:shape>
          <o:OLEObject Type="Embed" ProgID="Equation.3" ShapeID="_x0000_i1144" DrawAspect="Content" ObjectID="_1510170236" r:id="rId228"/>
        </w:object>
      </w:r>
      <w:r w:rsidRPr="00977009">
        <w:t xml:space="preserve"> СН</w:t>
      </w:r>
      <w:r w:rsidRPr="00977009">
        <w:rPr>
          <w:vertAlign w:val="subscript"/>
        </w:rPr>
        <w:t>2</w:t>
      </w:r>
      <w:r w:rsidRPr="00977009">
        <w:t xml:space="preserve"> = СН</w:t>
      </w:r>
      <w:r w:rsidRPr="00977009">
        <w:rPr>
          <w:vertAlign w:val="subscript"/>
        </w:rPr>
        <w:t>2</w:t>
      </w:r>
    </w:p>
    <w:p w:rsidR="00FC3810" w:rsidRPr="00977009" w:rsidRDefault="00FC3810" w:rsidP="00FC3810">
      <w:pPr>
        <w:tabs>
          <w:tab w:val="left" w:pos="2160"/>
        </w:tabs>
        <w:jc w:val="both"/>
      </w:pPr>
      <w:r w:rsidRPr="00977009">
        <w:t>отщепление молекулы воды идет под действием концентрированной се</w:t>
      </w:r>
      <w:r w:rsidRPr="00977009">
        <w:t>р</w:t>
      </w:r>
      <w:r w:rsidRPr="00977009">
        <w:t>ный к</w:t>
      </w:r>
      <w:r w:rsidRPr="00977009">
        <w:t>и</w:t>
      </w:r>
      <w:r w:rsidRPr="00977009">
        <w:t>слоты, в результате реакции образуется пи – связь.</w:t>
      </w:r>
    </w:p>
    <w:p w:rsidR="00FC3810" w:rsidRPr="00977009" w:rsidRDefault="00FC3810" w:rsidP="00FC3810">
      <w:pPr>
        <w:tabs>
          <w:tab w:val="left" w:pos="2160"/>
        </w:tabs>
        <w:jc w:val="both"/>
      </w:pPr>
    </w:p>
    <w:p w:rsidR="00FC3810" w:rsidRPr="00977009" w:rsidRDefault="00FC3810" w:rsidP="00FC3810">
      <w:pPr>
        <w:ind w:firstLine="540"/>
        <w:jc w:val="center"/>
        <w:rPr>
          <w:b/>
        </w:rPr>
      </w:pPr>
      <w:r w:rsidRPr="00977009">
        <w:rPr>
          <w:b/>
        </w:rPr>
        <w:t>Реакция перегруппировки</w:t>
      </w:r>
    </w:p>
    <w:p w:rsidR="00FC3810" w:rsidRPr="00977009" w:rsidRDefault="00FC3810" w:rsidP="00FC3810">
      <w:pPr>
        <w:tabs>
          <w:tab w:val="left" w:pos="2865"/>
        </w:tabs>
        <w:ind w:firstLine="540"/>
        <w:jc w:val="both"/>
      </w:pPr>
      <w:r w:rsidRPr="00977009">
        <w:rPr>
          <w:noProof/>
        </w:rPr>
        <w:object w:dxaOrig="1440" w:dyaOrig="1440">
          <v:group id="_x0000_s1193" style="position:absolute;left:0;text-align:left;margin-left:137.7pt;margin-top:7.2pt;width:125.3pt;height:70.15pt;z-index:251817984" coordorigin="4455,4995" coordsize="2506,1403" o:allowincell="f">
            <v:shape id="_x0000_s1194" type="#_x0000_t75" style="position:absolute;left:5301;top:5274;width:1660;height:1124">
              <v:imagedata r:id="rId229" o:title=""/>
            </v:shape>
            <v:group id="_x0000_s1195" style="position:absolute;left:4455;top:4995;width:813;height:507" coordorigin="5121,6174" coordsize="813,507">
              <v:shape id="_x0000_s1196" type="#_x0000_t202" style="position:absolute;left:5121;top:6174;width:813;height:507" filled="f" stroked="f">
                <v:textbox style="mso-next-textbox:#_x0000_s1196">
                  <w:txbxContent>
                    <w:p w:rsidR="00A529AF" w:rsidRDefault="00A529AF" w:rsidP="00FC3810">
                      <w:pPr>
                        <w:rPr>
                          <w:lang w:val="en-US"/>
                        </w:rPr>
                      </w:pPr>
                      <w:r>
                        <w:rPr>
                          <w:lang w:val="en-US"/>
                        </w:rPr>
                        <w:t>Hg</w:t>
                      </w:r>
                      <w:r>
                        <w:rPr>
                          <w:vertAlign w:val="superscript"/>
                          <w:lang w:val="en-US"/>
                        </w:rPr>
                        <w:t>2+</w:t>
                      </w:r>
                    </w:p>
                  </w:txbxContent>
                </v:textbox>
              </v:shape>
              <v:line id="_x0000_s1197" style="position:absolute" from="5124,6546" to="5808,6552">
                <v:stroke endarrow="block"/>
              </v:line>
            </v:group>
          </v:group>
          <o:OLEObject Type="Embed" ProgID="Equation.3" ShapeID="_x0000_s1194" DrawAspect="Content" ObjectID="_1510171031" r:id="rId230"/>
        </w:object>
      </w:r>
      <w:r w:rsidRPr="00977009">
        <w:tab/>
      </w:r>
    </w:p>
    <w:p w:rsidR="00FC3810" w:rsidRPr="00977009" w:rsidRDefault="00FC3810" w:rsidP="00FC3810">
      <w:pPr>
        <w:tabs>
          <w:tab w:val="left" w:pos="708"/>
          <w:tab w:val="left" w:pos="1416"/>
          <w:tab w:val="left" w:pos="2124"/>
          <w:tab w:val="left" w:pos="2832"/>
          <w:tab w:val="left" w:pos="3540"/>
          <w:tab w:val="left" w:pos="4248"/>
          <w:tab w:val="left" w:pos="5460"/>
        </w:tabs>
        <w:ind w:firstLine="540"/>
        <w:jc w:val="both"/>
      </w:pPr>
      <w:r w:rsidRPr="00977009">
        <w:rPr>
          <w:noProof/>
        </w:rPr>
        <mc:AlternateContent>
          <mc:Choice Requires="wps">
            <w:drawing>
              <wp:anchor distT="0" distB="0" distL="114300" distR="114300" simplePos="0" relativeHeight="251819008" behindDoc="0" locked="0" layoutInCell="0" allowOverlap="1">
                <wp:simplePos x="0" y="0"/>
                <wp:positionH relativeFrom="column">
                  <wp:posOffset>2282190</wp:posOffset>
                </wp:positionH>
                <wp:positionV relativeFrom="paragraph">
                  <wp:posOffset>632460</wp:posOffset>
                </wp:positionV>
                <wp:extent cx="1160145" cy="407035"/>
                <wp:effectExtent l="1905" t="0" r="0" b="3810"/>
                <wp:wrapNone/>
                <wp:docPr id="208" name="Надпись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0145" cy="40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jc w:val="center"/>
                            </w:pPr>
                            <w:r>
                              <w:t>переходное состояние (енол)</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08" o:spid="_x0000_s1043" type="#_x0000_t202" style="position:absolute;left:0;text-align:left;margin-left:179.7pt;margin-top:49.8pt;width:91.35pt;height:32.05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" o:allowincell="f" filled="f" stroked="f">
                <v:textbox>
                  <w:txbxContent>
                    <w:p w:rsidR="00A529AF" w:rsidRDefault="00A529AF" w:rsidP="00FC3810">
                      <w:pPr>
                        <w:jc w:val="center"/>
                      </w:pPr>
                      <w:r>
                        <w:t>переходное состояние (енол)</w:t>
                      </w:r>
                    </w:p>
                  </w:txbxContent>
                </v:textbox>
              </v:shape>
            </w:pict>
          </mc:Fallback>
        </mc:AlternateContent>
      </w:r>
      <w:r w:rsidRPr="00977009">
        <w:t xml:space="preserve">СН </w:t>
      </w:r>
      <w:r w:rsidRPr="00977009">
        <w:sym w:font="Symbol" w:char="F0BA"/>
      </w:r>
      <w:r w:rsidRPr="00977009">
        <w:t xml:space="preserve">  СН + НОН</w:t>
      </w:r>
      <w:r w:rsidRPr="00977009">
        <w:tab/>
      </w:r>
      <w:r w:rsidRPr="00977009">
        <w:tab/>
      </w:r>
      <w:r w:rsidRPr="00977009">
        <w:tab/>
      </w:r>
      <w:r w:rsidRPr="00977009">
        <w:tab/>
      </w:r>
      <w:r w:rsidRPr="00977009">
        <w:rPr>
          <w:lang w:val="en-US"/>
        </w:rPr>
        <w:sym w:font="Symbol" w:char="F0AE"/>
      </w:r>
      <w:r w:rsidRPr="00977009">
        <w:t xml:space="preserve"> СН</w:t>
      </w:r>
      <w:r w:rsidRPr="00977009">
        <w:rPr>
          <w:vertAlign w:val="subscript"/>
        </w:rPr>
        <w:t>3</w:t>
      </w:r>
      <w:r w:rsidRPr="00977009">
        <w:t xml:space="preserve"> –</w:t>
      </w:r>
      <w:r w:rsidRPr="00977009">
        <w:rPr>
          <w:noProof/>
        </w:rPr>
        <w:object w:dxaOrig="1440" w:dyaOrig="1440">
          <v:shape id="_x0000_s1200" type="#_x0000_t75" style="position:absolute;left:0;text-align:left;margin-left:324.3pt;margin-top:.3pt;width:40.5pt;height:42pt;z-index:251821056;mso-position-horizontal-relative:text;mso-position-vertical-relative:text" o:allowincell="f">
            <v:imagedata r:id="rId231" o:title=""/>
          </v:shape>
          <o:OLEObject Type="Embed" ProgID="Equation.3" ShapeID="_x0000_s1200" DrawAspect="Content" ObjectID="_1510171032" r:id="rId232"/>
        </w:object>
      </w:r>
    </w:p>
    <w:p w:rsidR="00FC3810" w:rsidRPr="00977009" w:rsidRDefault="00FC3810" w:rsidP="00FC3810">
      <w:pPr>
        <w:tabs>
          <w:tab w:val="left" w:pos="708"/>
          <w:tab w:val="left" w:pos="1416"/>
          <w:tab w:val="left" w:pos="2124"/>
          <w:tab w:val="left" w:pos="2832"/>
          <w:tab w:val="left" w:pos="3540"/>
          <w:tab w:val="left" w:pos="4248"/>
          <w:tab w:val="left" w:pos="5460"/>
        </w:tabs>
        <w:ind w:firstLine="540"/>
        <w:jc w:val="both"/>
      </w:pPr>
      <w:r w:rsidRPr="00977009">
        <w:rPr>
          <w:noProof/>
        </w:rPr>
        <w:lastRenderedPageBreak/>
        <mc:AlternateContent>
          <mc:Choice Requires="wps">
            <w:drawing>
              <wp:anchor distT="0" distB="0" distL="114300" distR="114300" simplePos="0" relativeHeight="251820032" behindDoc="0" locked="0" layoutInCell="0" allowOverlap="1">
                <wp:simplePos x="0" y="0"/>
                <wp:positionH relativeFrom="column">
                  <wp:posOffset>3910965</wp:posOffset>
                </wp:positionH>
                <wp:positionV relativeFrom="paragraph">
                  <wp:posOffset>206375</wp:posOffset>
                </wp:positionV>
                <wp:extent cx="826770" cy="239395"/>
                <wp:effectExtent l="1905" t="0" r="0" b="0"/>
                <wp:wrapNone/>
                <wp:docPr id="207" name="Надпись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6770" cy="239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jc w:val="center"/>
                            </w:pPr>
                            <w:r>
                              <w:t>альдегид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207" o:spid="_x0000_s1044" type="#_x0000_t202" style="position:absolute;left:0;text-align:left;margin-left:307.95pt;margin-top:16.25pt;width:65.1pt;height:18.8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" o:allowincell="f" filled="f" stroked="f">
                <v:textbox>
                  <w:txbxContent>
                    <w:p w:rsidR="00A529AF" w:rsidRDefault="00A529AF" w:rsidP="00FC3810">
                      <w:pPr>
                        <w:jc w:val="center"/>
                      </w:pPr>
                      <w:r>
                        <w:t>альдегид</w:t>
                      </w:r>
                    </w:p>
                  </w:txbxContent>
                </v:textbox>
              </v:shape>
            </w:pict>
          </mc:Fallback>
        </mc:AlternateContent>
      </w:r>
    </w:p>
    <w:p w:rsidR="00FC3810" w:rsidRPr="00977009" w:rsidRDefault="00FC3810" w:rsidP="00FC3810">
      <w:pPr>
        <w:tabs>
          <w:tab w:val="left" w:pos="4335"/>
        </w:tabs>
        <w:ind w:firstLine="540"/>
        <w:jc w:val="both"/>
      </w:pPr>
      <w:r w:rsidRPr="00977009">
        <w:tab/>
      </w:r>
    </w:p>
    <w:p w:rsidR="00FC3810" w:rsidRPr="00977009" w:rsidRDefault="00FC3810" w:rsidP="00FC3810">
      <w:pPr>
        <w:tabs>
          <w:tab w:val="left" w:pos="6030"/>
        </w:tabs>
      </w:pPr>
      <w:r w:rsidRPr="00977009">
        <w:tab/>
      </w:r>
    </w:p>
    <w:p w:rsidR="00FC3810" w:rsidRPr="00977009" w:rsidRDefault="00FC3810" w:rsidP="00FC3810">
      <w:pPr>
        <w:tabs>
          <w:tab w:val="left" w:pos="6030"/>
        </w:tabs>
        <w:jc w:val="both"/>
      </w:pPr>
    </w:p>
    <w:p w:rsidR="00FC3810" w:rsidRPr="00977009" w:rsidRDefault="00FC3810" w:rsidP="00FC3810">
      <w:pPr>
        <w:tabs>
          <w:tab w:val="left" w:pos="6030"/>
        </w:tabs>
      </w:pPr>
    </w:p>
    <w:p w:rsidR="00FC3810" w:rsidRPr="00977009" w:rsidRDefault="00FC3810" w:rsidP="00FC3810">
      <w:pPr>
        <w:tabs>
          <w:tab w:val="left" w:pos="6030"/>
        </w:tabs>
        <w:ind w:firstLine="540"/>
        <w:jc w:val="both"/>
      </w:pPr>
      <w:r w:rsidRPr="00977009">
        <w:t>При разрыве пи – связи образуется переходное соединение (енол) непредел</w:t>
      </w:r>
      <w:r w:rsidRPr="00977009">
        <w:t>ь</w:t>
      </w:r>
      <w:r w:rsidRPr="00977009">
        <w:t>ный спирт, который перегруппировался в альдегид.</w:t>
      </w:r>
    </w:p>
    <w:p w:rsidR="00FC3810" w:rsidRPr="00977009" w:rsidRDefault="00FC3810" w:rsidP="00FC3810">
      <w:pPr>
        <w:tabs>
          <w:tab w:val="left" w:pos="6030"/>
        </w:tabs>
        <w:ind w:firstLine="540"/>
        <w:jc w:val="center"/>
        <w:rPr>
          <w:b/>
        </w:rPr>
      </w:pPr>
      <w:r w:rsidRPr="00977009">
        <w:rPr>
          <w:b/>
        </w:rPr>
        <w:t xml:space="preserve"> </w:t>
      </w:r>
    </w:p>
    <w:p w:rsidR="00FC3810" w:rsidRPr="00977009" w:rsidRDefault="00FC3810" w:rsidP="00FC3810">
      <w:pPr>
        <w:tabs>
          <w:tab w:val="left" w:pos="6030"/>
        </w:tabs>
        <w:ind w:firstLine="540"/>
        <w:jc w:val="both"/>
      </w:pPr>
      <w:r w:rsidRPr="00977009">
        <w:t>3   Электронная пара ковалентной связи равномерно распределена между атомами или симметрично СН</w:t>
      </w:r>
      <w:r w:rsidRPr="00977009">
        <w:rPr>
          <w:vertAlign w:val="subscript"/>
        </w:rPr>
        <w:t>3</w:t>
      </w:r>
      <w:r w:rsidRPr="00977009">
        <w:t xml:space="preserve"> – СН</w:t>
      </w:r>
      <w:r w:rsidRPr="00977009">
        <w:rPr>
          <w:vertAlign w:val="subscript"/>
        </w:rPr>
        <w:t>3</w:t>
      </w:r>
      <w:r w:rsidRPr="00977009">
        <w:t xml:space="preserve"> связь неполярная, если м</w:t>
      </w:r>
      <w:r w:rsidRPr="00977009">
        <w:t>о</w:t>
      </w:r>
      <w:r w:rsidRPr="00977009">
        <w:t>лекула несимметрична СН</w:t>
      </w:r>
      <w:r w:rsidRPr="00977009">
        <w:rPr>
          <w:vertAlign w:val="subscript"/>
        </w:rPr>
        <w:t>3</w:t>
      </w:r>
      <w:r w:rsidRPr="00977009">
        <w:t xml:space="preserve"> – СН = СН</w:t>
      </w:r>
      <w:r w:rsidRPr="00977009">
        <w:rPr>
          <w:vertAlign w:val="subscript"/>
        </w:rPr>
        <w:t>2</w:t>
      </w:r>
      <w:r w:rsidRPr="00977009">
        <w:t xml:space="preserve"> ; СН</w:t>
      </w:r>
      <w:r w:rsidRPr="00977009">
        <w:rPr>
          <w:vertAlign w:val="subscript"/>
        </w:rPr>
        <w:t>3</w:t>
      </w:r>
      <w:r w:rsidRPr="00977009">
        <w:t xml:space="preserve"> – С</w:t>
      </w:r>
      <w:r w:rsidRPr="00977009">
        <w:rPr>
          <w:lang w:val="en-US"/>
        </w:rPr>
        <w:t>l</w:t>
      </w:r>
      <w:r w:rsidRPr="00977009">
        <w:t xml:space="preserve"> то связь полярная.</w:t>
      </w:r>
    </w:p>
    <w:p w:rsidR="00FC3810" w:rsidRPr="00977009" w:rsidRDefault="00FC3810" w:rsidP="00FC3810">
      <w:pPr>
        <w:tabs>
          <w:tab w:val="left" w:pos="6030"/>
        </w:tabs>
        <w:ind w:firstLine="540"/>
        <w:jc w:val="both"/>
      </w:pPr>
      <w:r w:rsidRPr="00977009">
        <w:rPr>
          <w:noProof/>
        </w:rPr>
        <w:object w:dxaOrig="1440" w:dyaOrig="1440">
          <v:shape id="_x0000_s1202" type="#_x0000_t75" style="position:absolute;left:0;text-align:left;margin-left:22.95pt;margin-top:38.15pt;width:86.55pt;height:27.75pt;z-index:251823104" o:allowincell="f">
            <v:imagedata r:id="rId233" o:title=""/>
          </v:shape>
          <o:OLEObject Type="Embed" ProgID="Equation.3" ShapeID="_x0000_s1202" DrawAspect="Content" ObjectID="_1510171033" r:id="rId234"/>
        </w:object>
      </w:r>
      <w:r w:rsidRPr="00977009">
        <w:t>Эффект смещения электронной пары вдоль сигма – связи называется инду</w:t>
      </w:r>
      <w:r w:rsidRPr="00977009">
        <w:t>к</w:t>
      </w:r>
      <w:r w:rsidRPr="00977009">
        <w:t xml:space="preserve">тивным. </w:t>
      </w:r>
    </w:p>
    <w:p w:rsidR="00FC3810" w:rsidRPr="00977009" w:rsidRDefault="00FC3810" w:rsidP="00FC3810">
      <w:pPr>
        <w:tabs>
          <w:tab w:val="center" w:pos="4947"/>
        </w:tabs>
        <w:ind w:firstLine="540"/>
        <w:jc w:val="both"/>
      </w:pPr>
      <w:r w:rsidRPr="00977009">
        <w:rPr>
          <w:noProof/>
        </w:rPr>
        <w:object w:dxaOrig="1440" w:dyaOrig="1440">
          <v:shape id="_x0000_s1201" type="#_x0000_t75" style="position:absolute;left:0;text-align:left;margin-left:163.35pt;margin-top:1.4pt;width:91.65pt;height:27.75pt;z-index:251822080" o:allowincell="f">
            <v:imagedata r:id="rId235" o:title=""/>
          </v:shape>
          <o:OLEObject Type="Embed" ProgID="Equation.3" ShapeID="_x0000_s1201" DrawAspect="Content" ObjectID="_1510171034" r:id="rId236"/>
        </w:object>
      </w:r>
      <w:r w:rsidRPr="00977009">
        <w:t xml:space="preserve">                           или </w:t>
      </w:r>
      <w:r w:rsidRPr="00977009">
        <w:tab/>
      </w:r>
    </w:p>
    <w:p w:rsidR="00FC3810" w:rsidRPr="00977009" w:rsidRDefault="00FC3810" w:rsidP="00FC3810">
      <w:pPr>
        <w:tabs>
          <w:tab w:val="center" w:pos="4947"/>
        </w:tabs>
        <w:ind w:firstLine="540"/>
        <w:jc w:val="both"/>
      </w:pPr>
    </w:p>
    <w:p w:rsidR="00FC3810" w:rsidRPr="00977009" w:rsidRDefault="00FC3810" w:rsidP="00FC3810">
      <w:pPr>
        <w:tabs>
          <w:tab w:val="center" w:pos="4947"/>
        </w:tabs>
        <w:ind w:firstLine="540"/>
        <w:jc w:val="both"/>
      </w:pPr>
    </w:p>
    <w:p w:rsidR="00FC3810" w:rsidRPr="00977009" w:rsidRDefault="00FC3810" w:rsidP="00FC3810">
      <w:pPr>
        <w:tabs>
          <w:tab w:val="center" w:pos="4947"/>
        </w:tabs>
        <w:ind w:firstLine="540"/>
        <w:jc w:val="both"/>
      </w:pPr>
      <w:r w:rsidRPr="00977009">
        <w:t xml:space="preserve">Индуктивный эффект обозначают буквой </w:t>
      </w:r>
      <w:r w:rsidRPr="00977009">
        <w:rPr>
          <w:lang w:val="en-US"/>
        </w:rPr>
        <w:t>I</w:t>
      </w:r>
      <w:r w:rsidRPr="00977009">
        <w:t>. Смещение электронной пары от радикала показывают стрелкой – отрицательный индуктивный эффект (-</w:t>
      </w:r>
      <w:r w:rsidRPr="00977009">
        <w:rPr>
          <w:lang w:val="en-US"/>
        </w:rPr>
        <w:t>I</w:t>
      </w:r>
      <w:r w:rsidRPr="00977009">
        <w:t>) галог</w:t>
      </w:r>
      <w:r w:rsidRPr="00977009">
        <w:t>е</w:t>
      </w:r>
      <w:r w:rsidRPr="00977009">
        <w:t>на.</w:t>
      </w:r>
    </w:p>
    <w:p w:rsidR="00FC3810" w:rsidRPr="00977009" w:rsidRDefault="00FC3810" w:rsidP="00FC3810">
      <w:pPr>
        <w:tabs>
          <w:tab w:val="center" w:pos="4947"/>
        </w:tabs>
        <w:ind w:firstLine="540"/>
        <w:jc w:val="both"/>
      </w:pPr>
      <w:r w:rsidRPr="00977009">
        <w:t>Смещение электронной пары к радикалу – положительный инду</w:t>
      </w:r>
      <w:r w:rsidRPr="00977009">
        <w:t>к</w:t>
      </w:r>
      <w:r w:rsidRPr="00977009">
        <w:t>тивный э</w:t>
      </w:r>
      <w:r w:rsidRPr="00977009">
        <w:t>ф</w:t>
      </w:r>
      <w:r w:rsidRPr="00977009">
        <w:t>фект  (+</w:t>
      </w:r>
      <w:r w:rsidRPr="00977009">
        <w:rPr>
          <w:lang w:val="en-US"/>
        </w:rPr>
        <w:t>I</w:t>
      </w:r>
      <w:r w:rsidRPr="00977009">
        <w:t>) натрия.</w:t>
      </w:r>
    </w:p>
    <w:p w:rsidR="00FC3810" w:rsidRPr="00977009" w:rsidRDefault="00FC3810" w:rsidP="00FC3810">
      <w:pPr>
        <w:tabs>
          <w:tab w:val="center" w:pos="4947"/>
        </w:tabs>
        <w:ind w:firstLine="540"/>
        <w:jc w:val="both"/>
      </w:pPr>
      <w:r w:rsidRPr="00977009">
        <w:t>Индуктивный эффект вызывает поляризацию молекулы и появление дипол</w:t>
      </w:r>
      <w:r w:rsidRPr="00977009">
        <w:t>ь</w:t>
      </w:r>
      <w:r w:rsidRPr="00977009">
        <w:t>ного момента.</w:t>
      </w:r>
    </w:p>
    <w:p w:rsidR="00FC3810" w:rsidRPr="00977009" w:rsidRDefault="00FC3810" w:rsidP="00FC3810">
      <w:pPr>
        <w:tabs>
          <w:tab w:val="center" w:pos="4947"/>
        </w:tabs>
        <w:ind w:firstLine="540"/>
        <w:jc w:val="both"/>
      </w:pPr>
      <w:r w:rsidRPr="00977009">
        <w:t>Индуктивный эффект оказывает влияние на свойства органических соедин</w:t>
      </w:r>
      <w:r w:rsidRPr="00977009">
        <w:t>е</w:t>
      </w:r>
      <w:r w:rsidRPr="00977009">
        <w:t>ний и направление химических реакций.</w:t>
      </w:r>
    </w:p>
    <w:p w:rsidR="00FC3810" w:rsidRPr="00977009" w:rsidRDefault="00FC3810" w:rsidP="00FC3810">
      <w:pPr>
        <w:tabs>
          <w:tab w:val="center" w:pos="4947"/>
        </w:tabs>
        <w:ind w:firstLine="540"/>
        <w:jc w:val="both"/>
      </w:pPr>
      <w:r w:rsidRPr="00977009">
        <w:rPr>
          <w:b/>
        </w:rPr>
        <w:t>Мезомерный эффект</w:t>
      </w:r>
      <w:r w:rsidRPr="00977009">
        <w:t xml:space="preserve"> (эффект сопряжения). В молекулах с нескол</w:t>
      </w:r>
      <w:r w:rsidRPr="00977009">
        <w:t>ь</w:t>
      </w:r>
      <w:r w:rsidRPr="00977009">
        <w:t>кими двойными связями строение и свойства электронных оболочек с</w:t>
      </w:r>
      <w:r w:rsidRPr="00977009">
        <w:t>у</w:t>
      </w:r>
      <w:r w:rsidRPr="00977009">
        <w:t>щественно зав</w:t>
      </w:r>
      <w:r w:rsidRPr="00977009">
        <w:t>и</w:t>
      </w:r>
      <w:r w:rsidRPr="00977009">
        <w:t>сит от взаимного расположения двойных связей.</w:t>
      </w:r>
    </w:p>
    <w:p w:rsidR="00FC3810" w:rsidRPr="00977009" w:rsidRDefault="00FC3810" w:rsidP="00FC3810">
      <w:pPr>
        <w:tabs>
          <w:tab w:val="center" w:pos="4947"/>
        </w:tabs>
        <w:ind w:firstLine="540"/>
        <w:jc w:val="both"/>
      </w:pPr>
      <w:r w:rsidRPr="00977009">
        <w:t>СН</w:t>
      </w:r>
      <w:r w:rsidRPr="00977009">
        <w:rPr>
          <w:vertAlign w:val="subscript"/>
        </w:rPr>
        <w:t>2</w:t>
      </w:r>
      <w:r w:rsidRPr="00977009">
        <w:t xml:space="preserve"> = СН – СН =СН</w:t>
      </w:r>
      <w:r w:rsidRPr="00977009">
        <w:rPr>
          <w:vertAlign w:val="subscript"/>
        </w:rPr>
        <w:t>2</w:t>
      </w:r>
    </w:p>
    <w:p w:rsidR="00FC3810" w:rsidRPr="00977009" w:rsidRDefault="00FC3810" w:rsidP="00FC3810">
      <w:pPr>
        <w:tabs>
          <w:tab w:val="center" w:pos="4947"/>
        </w:tabs>
        <w:jc w:val="both"/>
      </w:pPr>
      <w:r w:rsidRPr="00977009">
        <w:rPr>
          <w:noProof/>
        </w:rPr>
        <mc:AlternateContent>
          <mc:Choice Requires="wps">
            <w:drawing>
              <wp:anchor distT="0" distB="0" distL="114300" distR="114300" simplePos="0" relativeHeight="251826176" behindDoc="0" locked="0" layoutInCell="0" allowOverlap="1">
                <wp:simplePos x="0" y="0"/>
                <wp:positionH relativeFrom="column">
                  <wp:posOffset>3406140</wp:posOffset>
                </wp:positionH>
                <wp:positionV relativeFrom="paragraph">
                  <wp:posOffset>72390</wp:posOffset>
                </wp:positionV>
                <wp:extent cx="114300" cy="0"/>
                <wp:effectExtent l="11430" t="13335" r="7620" b="15240"/>
                <wp:wrapNone/>
                <wp:docPr id="206" name="Прямая соединительная линия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A9F46E" id="Прямая соединительная линия 206" o:spid="_x0000_s1026" style="position:absolute;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8.2pt,5.7pt" to="277.2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" o:allowincell="f" strokeweight="1pt">
                <v:stroke dashstyle="1 1"/>
              </v:line>
            </w:pict>
          </mc:Fallback>
        </mc:AlternateContent>
      </w:r>
      <w:r w:rsidRPr="00977009">
        <w:rPr>
          <w:noProof/>
        </w:rPr>
        <mc:AlternateContent>
          <mc:Choice Requires="wps">
            <w:drawing>
              <wp:anchor distT="0" distB="0" distL="114300" distR="114300" simplePos="0" relativeHeight="251825152" behindDoc="0" locked="0" layoutInCell="0" allowOverlap="1">
                <wp:simplePos x="0" y="0"/>
                <wp:positionH relativeFrom="column">
                  <wp:posOffset>2970530</wp:posOffset>
                </wp:positionH>
                <wp:positionV relativeFrom="paragraph">
                  <wp:posOffset>72390</wp:posOffset>
                </wp:positionV>
                <wp:extent cx="114300" cy="0"/>
                <wp:effectExtent l="13970" t="13335" r="14605" b="15240"/>
                <wp:wrapNone/>
                <wp:docPr id="205" name="Прямая соединительная линия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9AFB0F" id="Прямая соединительная линия 205" o:spid="_x0000_s1026" style="position:absolute;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9pt,5.7pt" to="242.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" o:allowincell="f" strokeweight="1pt">
                <v:stroke dashstyle="1 1"/>
              </v:line>
            </w:pict>
          </mc:Fallback>
        </mc:AlternateContent>
      </w:r>
      <w:r w:rsidRPr="00977009">
        <w:rPr>
          <w:noProof/>
        </w:rPr>
        <mc:AlternateContent>
          <mc:Choice Requires="wps">
            <w:drawing>
              <wp:anchor distT="0" distB="0" distL="114300" distR="114300" simplePos="0" relativeHeight="251824128" behindDoc="0" locked="0" layoutInCell="0" allowOverlap="1">
                <wp:simplePos x="0" y="0"/>
                <wp:positionH relativeFrom="column">
                  <wp:posOffset>2538730</wp:posOffset>
                </wp:positionH>
                <wp:positionV relativeFrom="paragraph">
                  <wp:posOffset>72390</wp:posOffset>
                </wp:positionV>
                <wp:extent cx="114300" cy="0"/>
                <wp:effectExtent l="10795" t="13335" r="8255" b="15240"/>
                <wp:wrapNone/>
                <wp:docPr id="204" name="Прямая соединительная линия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 cy="0"/>
                        </a:xfrm>
                        <a:prstGeom prst="line">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7E00CE" id="Прямая соединительная линия 204" o:spid="_x0000_s1026" style="position:absolute;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9.9pt,5.7pt" to="208.9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" o:allowincell="f" strokeweight="1pt">
                <v:stroke dashstyle="1 1"/>
              </v:line>
            </w:pict>
          </mc:Fallback>
        </mc:AlternateContent>
      </w:r>
      <w:r w:rsidRPr="00977009">
        <w:t>сопряженные двойные связи СН</w:t>
      </w:r>
      <w:r w:rsidRPr="00977009">
        <w:rPr>
          <w:vertAlign w:val="subscript"/>
        </w:rPr>
        <w:t>2</w:t>
      </w:r>
      <w:r w:rsidRPr="00977009">
        <w:t xml:space="preserve"> – СН – СН – СН</w:t>
      </w:r>
      <w:r w:rsidRPr="00977009">
        <w:rPr>
          <w:vertAlign w:val="subscript"/>
        </w:rPr>
        <w:t>2</w:t>
      </w:r>
      <w:r w:rsidRPr="00977009">
        <w:t xml:space="preserve"> электронная пло</w:t>
      </w:r>
      <w:r w:rsidRPr="00977009">
        <w:t>т</w:t>
      </w:r>
      <w:r w:rsidRPr="00977009">
        <w:t>ность пи – связи перераспределяется.  Мезомерным эффектом (М) или эффектом сопряжения называют эффект перераспределения электронной плотности в молекуле, происходящий с участием П – орбиталей. Мез</w:t>
      </w:r>
      <w:r w:rsidRPr="00977009">
        <w:t>о</w:t>
      </w:r>
      <w:r w:rsidRPr="00977009">
        <w:t>мерный эффект называется  положител</w:t>
      </w:r>
      <w:r w:rsidRPr="00977009">
        <w:t>ь</w:t>
      </w:r>
      <w:r w:rsidRPr="00977009">
        <w:t>ным (+М), если его действия приводят к повышению электронной плотности на реакционный центр, и наоборот – отрицательный эффект (-М) понижает электронную пло</w:t>
      </w:r>
      <w:r w:rsidRPr="00977009">
        <w:t>т</w:t>
      </w:r>
      <w:r w:rsidRPr="00977009">
        <w:t>ность.</w:t>
      </w:r>
    </w:p>
    <w:p w:rsidR="00FC3810" w:rsidRPr="00977009" w:rsidRDefault="00FC3810" w:rsidP="00FC3810">
      <w:pPr>
        <w:tabs>
          <w:tab w:val="center" w:pos="4947"/>
        </w:tabs>
        <w:ind w:firstLine="540"/>
      </w:pPr>
      <w:r w:rsidRPr="00977009">
        <w:rPr>
          <w:noProof/>
        </w:rPr>
        <mc:AlternateContent>
          <mc:Choice Requires="wps">
            <w:drawing>
              <wp:anchor distT="0" distB="0" distL="114300" distR="114300" simplePos="0" relativeHeight="251827200" behindDoc="0" locked="0" layoutInCell="0" allowOverlap="1">
                <wp:simplePos x="0" y="0"/>
                <wp:positionH relativeFrom="column">
                  <wp:posOffset>581025</wp:posOffset>
                </wp:positionH>
                <wp:positionV relativeFrom="paragraph">
                  <wp:posOffset>120650</wp:posOffset>
                </wp:positionV>
                <wp:extent cx="342900" cy="228600"/>
                <wp:effectExtent l="72390" t="10795" r="13335" b="0"/>
                <wp:wrapNone/>
                <wp:docPr id="203" name="Полилиния 2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2900" cy="228600"/>
                        </a:xfrm>
                        <a:custGeom>
                          <a:avLst/>
                          <a:gdLst>
                            <a:gd name="G0" fmla="+- 0 0 0"/>
                            <a:gd name="G1" fmla="+- -11796480 0 0"/>
                            <a:gd name="G2" fmla="+- 0 0 -11796480"/>
                            <a:gd name="G3" fmla="+- 10800 0 0"/>
                            <a:gd name="G4" fmla="+- 0 0 0"/>
                            <a:gd name="T0" fmla="*/ 360 256 1"/>
                            <a:gd name="T1" fmla="*/ 0 256 1"/>
                            <a:gd name="G5" fmla="+- G2 T0 T1"/>
                            <a:gd name="G6" fmla="?: G2 G2 G5"/>
                            <a:gd name="G7" fmla="+- 0 0 G6"/>
                            <a:gd name="G8" fmla="+- 5400 0 0"/>
                            <a:gd name="G9" fmla="+- 0 0 -11796480"/>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796480"/>
                            <a:gd name="G36" fmla="sin G34 -11796480"/>
                            <a:gd name="G37" fmla="+/ -11796480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0799 w 21600"/>
                            <a:gd name="T5" fmla="*/ 0 h 21600"/>
                            <a:gd name="T6" fmla="*/ 2700 w 21600"/>
                            <a:gd name="T7" fmla="*/ 10800 h 21600"/>
                            <a:gd name="T8" fmla="*/ 10799 w 21600"/>
                            <a:gd name="T9" fmla="*/ 5400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7817" y="5400"/>
                                <a:pt x="5400" y="7817"/>
                                <a:pt x="5400" y="10800"/>
                              </a:cubicBezTo>
                              <a:lnTo>
                                <a:pt x="0" y="10800"/>
                              </a:lnTo>
                              <a:cubicBezTo>
                                <a:pt x="0" y="4835"/>
                                <a:pt x="4835" y="0"/>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3325D0" id="Полилиния 203" o:spid="_x0000_s1026" style="position:absolute;margin-left:45.75pt;margin-top:9.5pt;width:27pt;height:18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" o:allowincell="f" path="m16200,10800v,-2983,-2418,-5400,-5400,-5400c7817,5400,5400,7817,5400,10800l,10800c,4835,4835,,10800,v5964,,10799,4835,10800,10799l21600,10800r2700,l18900,16200,13500,10800r2700,xe">
                <v:stroke joinstyle="miter"/>
                <v:path o:connecttype="custom" o:connectlocs="171434,0;42863,114300;171434,57150;385763,114300;300038,171450;214313,114300" o:connectangles="0,0,0,0,0,0" textboxrect="3163,3163,18437,18437"/>
              </v:shape>
            </w:pict>
          </mc:Fallback>
        </mc:AlternateContent>
      </w:r>
      <w:r w:rsidRPr="00977009">
        <w:rPr>
          <w:noProof/>
        </w:rPr>
        <mc:AlternateContent>
          <mc:Choice Requires="wps">
            <w:drawing>
              <wp:anchor distT="0" distB="0" distL="114300" distR="114300" simplePos="0" relativeHeight="251828224" behindDoc="0" locked="0" layoutInCell="0" allowOverlap="1">
                <wp:simplePos x="0" y="0"/>
                <wp:positionH relativeFrom="column">
                  <wp:posOffset>1143000</wp:posOffset>
                </wp:positionH>
                <wp:positionV relativeFrom="paragraph">
                  <wp:posOffset>128270</wp:posOffset>
                </wp:positionV>
                <wp:extent cx="342900" cy="228600"/>
                <wp:effectExtent l="72390" t="8890" r="13335" b="0"/>
                <wp:wrapNone/>
                <wp:docPr id="202" name="Полилиния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342900" cy="228600"/>
                        </a:xfrm>
                        <a:custGeom>
                          <a:avLst/>
                          <a:gdLst>
                            <a:gd name="G0" fmla="+- 0 0 0"/>
                            <a:gd name="G1" fmla="+- -11796480 0 0"/>
                            <a:gd name="G2" fmla="+- 0 0 -11796480"/>
                            <a:gd name="G3" fmla="+- 10800 0 0"/>
                            <a:gd name="G4" fmla="+- 0 0 0"/>
                            <a:gd name="T0" fmla="*/ 360 256 1"/>
                            <a:gd name="T1" fmla="*/ 0 256 1"/>
                            <a:gd name="G5" fmla="+- G2 T0 T1"/>
                            <a:gd name="G6" fmla="?: G2 G2 G5"/>
                            <a:gd name="G7" fmla="+- 0 0 G6"/>
                            <a:gd name="G8" fmla="+- 5400 0 0"/>
                            <a:gd name="G9" fmla="+- 0 0 -11796480"/>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796480"/>
                            <a:gd name="G36" fmla="sin G34 -11796480"/>
                            <a:gd name="G37" fmla="+/ -11796480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0799 w 21600"/>
                            <a:gd name="T5" fmla="*/ 0 h 21600"/>
                            <a:gd name="T6" fmla="*/ 2700 w 21600"/>
                            <a:gd name="T7" fmla="*/ 10800 h 21600"/>
                            <a:gd name="T8" fmla="*/ 10799 w 21600"/>
                            <a:gd name="T9" fmla="*/ 5400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7817" y="5400"/>
                                <a:pt x="5400" y="7817"/>
                                <a:pt x="5400" y="10800"/>
                              </a:cubicBezTo>
                              <a:lnTo>
                                <a:pt x="0" y="10800"/>
                              </a:lnTo>
                              <a:cubicBezTo>
                                <a:pt x="0" y="4835"/>
                                <a:pt x="4835" y="0"/>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2572A7" id="Полилиния 202" o:spid="_x0000_s1026" style="position:absolute;margin-left:90pt;margin-top:10.1pt;width:27pt;height:18pt;flip:x;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" o:allowincell="f" path="m16200,10800v,-2983,-2418,-5400,-5400,-5400c7817,5400,5400,7817,5400,10800l,10800c,4835,4835,,10800,v5964,,10799,4835,10800,10799l21600,10800r2700,l18900,16200,13500,10800r2700,xe">
                <v:stroke joinstyle="miter"/>
                <v:path o:connecttype="custom" o:connectlocs="171434,0;42863,114300;171434,57150;385763,114300;300038,171450;214313,114300" o:connectangles="0,0,0,0,0,0" textboxrect="3163,3163,18437,18437"/>
              </v:shape>
            </w:pict>
          </mc:Fallback>
        </mc:AlternateContent>
      </w:r>
    </w:p>
    <w:p w:rsidR="00FC3810" w:rsidRPr="00977009" w:rsidRDefault="00FC3810" w:rsidP="00FC3810">
      <w:pPr>
        <w:tabs>
          <w:tab w:val="center" w:pos="4947"/>
        </w:tabs>
        <w:ind w:firstLine="540"/>
      </w:pPr>
      <w:r w:rsidRPr="00977009">
        <w:t>СН</w:t>
      </w:r>
      <w:r w:rsidRPr="00977009">
        <w:rPr>
          <w:vertAlign w:val="subscript"/>
        </w:rPr>
        <w:t>2</w:t>
      </w:r>
      <w:r w:rsidRPr="00977009">
        <w:t xml:space="preserve"> = СН – </w:t>
      </w:r>
      <w:r w:rsidRPr="00977009">
        <w:rPr>
          <w:lang w:val="en-US"/>
        </w:rPr>
        <w:t>N</w:t>
      </w:r>
      <w:r w:rsidRPr="00977009">
        <w:t>Н</w:t>
      </w:r>
      <w:r w:rsidRPr="00977009">
        <w:rPr>
          <w:vertAlign w:val="subscript"/>
        </w:rPr>
        <w:t>2</w:t>
      </w:r>
      <w:r w:rsidRPr="00977009">
        <w:tab/>
        <w:t>(+М)</w:t>
      </w:r>
    </w:p>
    <w:p w:rsidR="00FC3810" w:rsidRPr="00977009" w:rsidRDefault="00FC3810" w:rsidP="00FC3810">
      <w:pPr>
        <w:tabs>
          <w:tab w:val="center" w:pos="4947"/>
        </w:tabs>
        <w:ind w:firstLine="540"/>
      </w:pPr>
      <w:r w:rsidRPr="00977009">
        <w:rPr>
          <w:noProof/>
        </w:rPr>
        <w:object w:dxaOrig="1440" w:dyaOrig="1440">
          <v:shape id="_x0000_s1208" type="#_x0000_t75" style="position:absolute;left:0;text-align:left;margin-left:109.35pt;margin-top:11.9pt;width:63pt;height:44.9pt;z-index:251829248" o:allowincell="f">
            <v:imagedata r:id="rId237" o:title=""/>
          </v:shape>
          <o:OLEObject Type="Embed" ProgID="Equation.3" ShapeID="_x0000_s1208" DrawAspect="Content" ObjectID="_1510171035" r:id="rId238"/>
        </w:object>
      </w:r>
      <w:r w:rsidRPr="00977009">
        <w:rPr>
          <w:noProof/>
        </w:rPr>
        <mc:AlternateContent>
          <mc:Choice Requires="wps">
            <w:drawing>
              <wp:anchor distT="0" distB="0" distL="114300" distR="114300" simplePos="0" relativeHeight="251831296" behindDoc="0" locked="0" layoutInCell="0" allowOverlap="1">
                <wp:simplePos x="0" y="0"/>
                <wp:positionH relativeFrom="column">
                  <wp:posOffset>1445895</wp:posOffset>
                </wp:positionH>
                <wp:positionV relativeFrom="paragraph">
                  <wp:posOffset>92710</wp:posOffset>
                </wp:positionV>
                <wp:extent cx="342900" cy="228600"/>
                <wp:effectExtent l="51435" t="20320" r="34290" b="0"/>
                <wp:wrapNone/>
                <wp:docPr id="201" name="Полилиния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3130833">
                          <a:off x="0" y="0"/>
                          <a:ext cx="342900" cy="228600"/>
                        </a:xfrm>
                        <a:custGeom>
                          <a:avLst/>
                          <a:gdLst>
                            <a:gd name="G0" fmla="+- 0 0 0"/>
                            <a:gd name="G1" fmla="+- -11796480 0 0"/>
                            <a:gd name="G2" fmla="+- 0 0 -11796480"/>
                            <a:gd name="G3" fmla="+- 10800 0 0"/>
                            <a:gd name="G4" fmla="+- 0 0 0"/>
                            <a:gd name="T0" fmla="*/ 360 256 1"/>
                            <a:gd name="T1" fmla="*/ 0 256 1"/>
                            <a:gd name="G5" fmla="+- G2 T0 T1"/>
                            <a:gd name="G6" fmla="?: G2 G2 G5"/>
                            <a:gd name="G7" fmla="+- 0 0 G6"/>
                            <a:gd name="G8" fmla="+- 5400 0 0"/>
                            <a:gd name="G9" fmla="+- 0 0 -11796480"/>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796480"/>
                            <a:gd name="G36" fmla="sin G34 -11796480"/>
                            <a:gd name="G37" fmla="+/ -11796480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0799 w 21600"/>
                            <a:gd name="T5" fmla="*/ 0 h 21600"/>
                            <a:gd name="T6" fmla="*/ 2700 w 21600"/>
                            <a:gd name="T7" fmla="*/ 10800 h 21600"/>
                            <a:gd name="T8" fmla="*/ 10799 w 21600"/>
                            <a:gd name="T9" fmla="*/ 5400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7817" y="5400"/>
                                <a:pt x="5400" y="7817"/>
                                <a:pt x="5400" y="10800"/>
                              </a:cubicBezTo>
                              <a:lnTo>
                                <a:pt x="0" y="10800"/>
                              </a:lnTo>
                              <a:cubicBezTo>
                                <a:pt x="0" y="4835"/>
                                <a:pt x="4835" y="0"/>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F2E73" id="Полилиния 201" o:spid="_x0000_s1026" style="position:absolute;margin-left:113.85pt;margin-top:7.3pt;width:27pt;height:18pt;rotation:-3419705fd;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" o:allowincell="f" path="m16200,10800v,-2983,-2418,-5400,-5400,-5400c7817,5400,5400,7817,5400,10800l,10800c,4835,4835,,10800,v5964,,10799,4835,10800,10799l21600,10800r2700,l18900,16200,13500,10800r2700,xe">
                <v:stroke joinstyle="miter"/>
                <v:path o:connecttype="custom" o:connectlocs="171434,0;42863,114300;171434,57150;385763,114300;300038,171450;214313,114300" o:connectangles="0,0,0,0,0,0" textboxrect="3163,3163,18437,18437"/>
              </v:shape>
            </w:pict>
          </mc:Fallback>
        </mc:AlternateContent>
      </w:r>
    </w:p>
    <w:p w:rsidR="00FC3810" w:rsidRPr="00977009" w:rsidRDefault="00FC3810" w:rsidP="00FC3810">
      <w:pPr>
        <w:tabs>
          <w:tab w:val="center" w:pos="4947"/>
        </w:tabs>
        <w:ind w:firstLine="540"/>
      </w:pPr>
      <w:r w:rsidRPr="00977009">
        <w:rPr>
          <w:noProof/>
        </w:rPr>
        <mc:AlternateContent>
          <mc:Choice Requires="wps">
            <w:drawing>
              <wp:anchor distT="0" distB="0" distL="114300" distR="114300" simplePos="0" relativeHeight="251830272" behindDoc="0" locked="0" layoutInCell="0" allowOverlap="1">
                <wp:simplePos x="0" y="0"/>
                <wp:positionH relativeFrom="column">
                  <wp:posOffset>541020</wp:posOffset>
                </wp:positionH>
                <wp:positionV relativeFrom="paragraph">
                  <wp:posOffset>126365</wp:posOffset>
                </wp:positionV>
                <wp:extent cx="342900" cy="228600"/>
                <wp:effectExtent l="13335" t="10795" r="72390" b="0"/>
                <wp:wrapNone/>
                <wp:docPr id="200" name="Полилиния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228600"/>
                        </a:xfrm>
                        <a:custGeom>
                          <a:avLst/>
                          <a:gdLst>
                            <a:gd name="G0" fmla="+- 0 0 0"/>
                            <a:gd name="G1" fmla="+- -11796480 0 0"/>
                            <a:gd name="G2" fmla="+- 0 0 -11796480"/>
                            <a:gd name="G3" fmla="+- 10800 0 0"/>
                            <a:gd name="G4" fmla="+- 0 0 0"/>
                            <a:gd name="T0" fmla="*/ 360 256 1"/>
                            <a:gd name="T1" fmla="*/ 0 256 1"/>
                            <a:gd name="G5" fmla="+- G2 T0 T1"/>
                            <a:gd name="G6" fmla="?: G2 G2 G5"/>
                            <a:gd name="G7" fmla="+- 0 0 G6"/>
                            <a:gd name="G8" fmla="+- 5400 0 0"/>
                            <a:gd name="G9" fmla="+- 0 0 -11796480"/>
                            <a:gd name="G10" fmla="+- 5400 0 2700"/>
                            <a:gd name="G11" fmla="cos G10 0"/>
                            <a:gd name="G12" fmla="sin G10 0"/>
                            <a:gd name="G13" fmla="cos 13500 0"/>
                            <a:gd name="G14" fmla="sin 13500 0"/>
                            <a:gd name="G15" fmla="+- G11 10800 0"/>
                            <a:gd name="G16" fmla="+- G12 10800 0"/>
                            <a:gd name="G17" fmla="+- G13 10800 0"/>
                            <a:gd name="G18" fmla="+- G14 10800 0"/>
                            <a:gd name="G19" fmla="*/ 5400 1 2"/>
                            <a:gd name="G20" fmla="+- G19 5400 0"/>
                            <a:gd name="G21" fmla="cos G20 0"/>
                            <a:gd name="G22" fmla="sin G20 0"/>
                            <a:gd name="G23" fmla="+- G21 10800 0"/>
                            <a:gd name="G24" fmla="+- G12 G23 G22"/>
                            <a:gd name="G25" fmla="+- G22 G23 G11"/>
                            <a:gd name="G26" fmla="cos 10800 0"/>
                            <a:gd name="G27" fmla="sin 10800 0"/>
                            <a:gd name="G28" fmla="cos 5400 0"/>
                            <a:gd name="G29" fmla="sin 5400 0"/>
                            <a:gd name="G30" fmla="+- G26 10800 0"/>
                            <a:gd name="G31" fmla="+- G27 10800 0"/>
                            <a:gd name="G32" fmla="+- G28 10800 0"/>
                            <a:gd name="G33" fmla="+- G29 10800 0"/>
                            <a:gd name="G34" fmla="+- G19 5400 0"/>
                            <a:gd name="G35" fmla="cos G34 -11796480"/>
                            <a:gd name="G36" fmla="sin G34 -11796480"/>
                            <a:gd name="G37" fmla="+/ -11796480 0 2"/>
                            <a:gd name="T2" fmla="*/ 180 256 1"/>
                            <a:gd name="T3" fmla="*/ 0 256 1"/>
                            <a:gd name="G38" fmla="+- G37 T2 T3"/>
                            <a:gd name="G39" fmla="?: G2 G37 G38"/>
                            <a:gd name="G40" fmla="cos 10800 G39"/>
                            <a:gd name="G41" fmla="sin 10800 G39"/>
                            <a:gd name="G42" fmla="cos 5400 G39"/>
                            <a:gd name="G43" fmla="sin 5400 G39"/>
                            <a:gd name="G44" fmla="+- G40 10800 0"/>
                            <a:gd name="G45" fmla="+- G41 10800 0"/>
                            <a:gd name="G46" fmla="+- G42 10800 0"/>
                            <a:gd name="G47" fmla="+- G43 10800 0"/>
                            <a:gd name="G48" fmla="+- G35 10800 0"/>
                            <a:gd name="G49" fmla="+- G36 10800 0"/>
                            <a:gd name="T4" fmla="*/ 10799 w 21600"/>
                            <a:gd name="T5" fmla="*/ 0 h 21600"/>
                            <a:gd name="T6" fmla="*/ 2700 w 21600"/>
                            <a:gd name="T7" fmla="*/ 10800 h 21600"/>
                            <a:gd name="T8" fmla="*/ 10799 w 21600"/>
                            <a:gd name="T9" fmla="*/ 5400 h 21600"/>
                            <a:gd name="T10" fmla="*/ 24300 w 21600"/>
                            <a:gd name="T11" fmla="*/ 10800 h 21600"/>
                            <a:gd name="T12" fmla="*/ 18900 w 21600"/>
                            <a:gd name="T13" fmla="*/ 16200 h 21600"/>
                            <a:gd name="T14" fmla="*/ 13500 w 21600"/>
                            <a:gd name="T15" fmla="*/ 10800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6200" y="10800"/>
                              </a:moveTo>
                              <a:cubicBezTo>
                                <a:pt x="16200" y="7817"/>
                                <a:pt x="13782" y="5400"/>
                                <a:pt x="10800" y="5400"/>
                              </a:cubicBezTo>
                              <a:cubicBezTo>
                                <a:pt x="7817" y="5400"/>
                                <a:pt x="5400" y="7817"/>
                                <a:pt x="5400" y="10800"/>
                              </a:cubicBezTo>
                              <a:lnTo>
                                <a:pt x="0" y="10800"/>
                              </a:lnTo>
                              <a:cubicBezTo>
                                <a:pt x="0" y="4835"/>
                                <a:pt x="4835" y="0"/>
                                <a:pt x="10800" y="0"/>
                              </a:cubicBezTo>
                              <a:cubicBezTo>
                                <a:pt x="16764" y="0"/>
                                <a:pt x="21599" y="4835"/>
                                <a:pt x="21600" y="10799"/>
                              </a:cubicBezTo>
                              <a:lnTo>
                                <a:pt x="21600" y="10800"/>
                              </a:lnTo>
                              <a:lnTo>
                                <a:pt x="24300" y="10800"/>
                              </a:lnTo>
                              <a:lnTo>
                                <a:pt x="18900" y="16200"/>
                              </a:lnTo>
                              <a:lnTo>
                                <a:pt x="13500" y="10800"/>
                              </a:lnTo>
                              <a:lnTo>
                                <a:pt x="16200" y="1080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526DF" id="Полилиния 200" o:spid="_x0000_s1026" style="position:absolute;margin-left:42.6pt;margin-top:9.95pt;width:27pt;height:18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" o:allowincell="f" path="m16200,10800v,-2983,-2418,-5400,-5400,-5400c7817,5400,5400,7817,5400,10800l,10800c,4835,4835,,10800,v5964,,10799,4835,10800,10799l21600,10800r2700,l18900,16200,13500,10800r2700,xe">
                <v:stroke joinstyle="miter"/>
                <v:path o:connecttype="custom" o:connectlocs="171434,0;42863,114300;171434,57150;385763,114300;300038,171450;214313,114300" o:connectangles="0,0,0,0,0,0" textboxrect="3163,3163,18437,18437"/>
              </v:shape>
            </w:pict>
          </mc:Fallback>
        </mc:AlternateContent>
      </w:r>
    </w:p>
    <w:p w:rsidR="00FC3810" w:rsidRPr="00977009" w:rsidRDefault="00FC3810" w:rsidP="00FC3810">
      <w:pPr>
        <w:tabs>
          <w:tab w:val="center" w:pos="4947"/>
        </w:tabs>
        <w:ind w:firstLine="540"/>
      </w:pPr>
      <w:r w:rsidRPr="00977009">
        <w:t>СН</w:t>
      </w:r>
      <w:r w:rsidRPr="00977009">
        <w:rPr>
          <w:vertAlign w:val="subscript"/>
        </w:rPr>
        <w:t>2</w:t>
      </w:r>
      <w:r w:rsidRPr="00977009">
        <w:t xml:space="preserve"> = СН – С</w:t>
      </w:r>
      <w:r w:rsidRPr="00977009">
        <w:tab/>
        <w:t>(-М)</w:t>
      </w:r>
    </w:p>
    <w:p w:rsidR="00FC3810" w:rsidRPr="00977009" w:rsidRDefault="00FC3810" w:rsidP="00FC3810">
      <w:pPr>
        <w:tabs>
          <w:tab w:val="center" w:pos="4947"/>
        </w:tabs>
        <w:ind w:firstLine="540"/>
        <w:jc w:val="both"/>
      </w:pPr>
    </w:p>
    <w:p w:rsidR="00FC3810" w:rsidRPr="00977009" w:rsidRDefault="00FC3810" w:rsidP="00FC3810">
      <w:pPr>
        <w:tabs>
          <w:tab w:val="center" w:pos="4947"/>
        </w:tabs>
        <w:ind w:firstLine="540"/>
        <w:jc w:val="both"/>
        <w:rPr>
          <w:vertAlign w:val="superscript"/>
        </w:rPr>
      </w:pPr>
      <w:r w:rsidRPr="00977009">
        <w:t xml:space="preserve">(+М) – вызывают группы - </w:t>
      </w:r>
      <w:r w:rsidRPr="00977009">
        <w:rPr>
          <w:lang w:val="en-US"/>
        </w:rPr>
        <w:t>N</w:t>
      </w:r>
      <w:r w:rsidRPr="00977009">
        <w:t>Н</w:t>
      </w:r>
      <w:r w:rsidRPr="00977009">
        <w:rPr>
          <w:vertAlign w:val="subscript"/>
        </w:rPr>
        <w:t>2</w:t>
      </w:r>
      <w:r w:rsidRPr="00977009">
        <w:t xml:space="preserve">, -ОН, </w:t>
      </w:r>
      <w:r w:rsidRPr="00977009">
        <w:rPr>
          <w:lang w:val="en-US"/>
        </w:rPr>
        <w:t>Cl</w:t>
      </w:r>
      <w:r w:rsidRPr="00977009">
        <w:rPr>
          <w:vertAlign w:val="superscript"/>
        </w:rPr>
        <w:t xml:space="preserve"> -</w:t>
      </w:r>
      <w:r w:rsidRPr="00977009">
        <w:t xml:space="preserve">, </w:t>
      </w:r>
      <w:r w:rsidRPr="00977009">
        <w:rPr>
          <w:lang w:val="en-US"/>
        </w:rPr>
        <w:t>Br</w:t>
      </w:r>
      <w:r w:rsidRPr="00977009">
        <w:rPr>
          <w:vertAlign w:val="superscript"/>
        </w:rPr>
        <w:t xml:space="preserve"> -</w:t>
      </w:r>
    </w:p>
    <w:p w:rsidR="00FC3810" w:rsidRPr="00977009" w:rsidRDefault="00FC3810" w:rsidP="00FC3810">
      <w:pPr>
        <w:tabs>
          <w:tab w:val="center" w:pos="4947"/>
        </w:tabs>
        <w:ind w:firstLine="540"/>
        <w:jc w:val="both"/>
      </w:pPr>
      <w:r w:rsidRPr="00977009">
        <w:t xml:space="preserve">(-М) – вызывают группы - </w:t>
      </w:r>
      <w:r w:rsidRPr="00977009">
        <w:rPr>
          <w:lang w:val="en-US"/>
        </w:rPr>
        <w:t>N</w:t>
      </w:r>
      <w:r w:rsidRPr="00977009">
        <w:t>О</w:t>
      </w:r>
      <w:r w:rsidRPr="00977009">
        <w:rPr>
          <w:vertAlign w:val="subscript"/>
        </w:rPr>
        <w:t>2</w:t>
      </w:r>
      <w:r w:rsidRPr="00977009">
        <w:t>, -СООН, -  , -</w:t>
      </w:r>
      <w:r w:rsidRPr="00977009">
        <w:rPr>
          <w:lang w:val="en-US"/>
        </w:rPr>
        <w:t>SO</w:t>
      </w:r>
      <w:r w:rsidRPr="00977009">
        <w:rPr>
          <w:vertAlign w:val="subscript"/>
        </w:rPr>
        <w:t>3</w:t>
      </w:r>
      <w:r w:rsidRPr="00977009">
        <w:rPr>
          <w:lang w:val="en-US"/>
        </w:rPr>
        <w:t>H</w:t>
      </w:r>
    </w:p>
    <w:p w:rsidR="00FC3810" w:rsidRPr="00977009" w:rsidRDefault="00FC3810" w:rsidP="00FC3810">
      <w:pPr>
        <w:tabs>
          <w:tab w:val="left" w:pos="6030"/>
        </w:tabs>
        <w:ind w:firstLine="540"/>
        <w:jc w:val="center"/>
        <w:rPr>
          <w:b/>
        </w:rPr>
      </w:pPr>
    </w:p>
    <w:p w:rsidR="00FC3810" w:rsidRPr="00977009" w:rsidRDefault="00FC3810" w:rsidP="00FC3810">
      <w:pPr>
        <w:tabs>
          <w:tab w:val="left" w:pos="6030"/>
        </w:tabs>
        <w:ind w:firstLine="540"/>
        <w:jc w:val="center"/>
        <w:rPr>
          <w:b/>
        </w:rPr>
      </w:pPr>
    </w:p>
    <w:p w:rsidR="00FC3810" w:rsidRPr="00977009" w:rsidRDefault="00FC3810" w:rsidP="00FC3810">
      <w:pPr>
        <w:tabs>
          <w:tab w:val="left" w:pos="6030"/>
        </w:tabs>
        <w:jc w:val="both"/>
      </w:pPr>
      <w:r w:rsidRPr="00977009">
        <w:t>4.     Все органические соединения делятся на  три раздела:</w:t>
      </w:r>
    </w:p>
    <w:p w:rsidR="00FC3810" w:rsidRPr="00977009" w:rsidRDefault="00FC3810" w:rsidP="00FC3810">
      <w:pPr>
        <w:tabs>
          <w:tab w:val="left" w:pos="6030"/>
        </w:tabs>
        <w:jc w:val="both"/>
      </w:pPr>
      <w:r w:rsidRPr="00977009">
        <w:t xml:space="preserve">1   </w:t>
      </w:r>
      <w:r w:rsidRPr="00977009">
        <w:rPr>
          <w:b/>
        </w:rPr>
        <w:t>Ациклические соединения.</w:t>
      </w:r>
      <w:r w:rsidRPr="00977009">
        <w:t xml:space="preserve"> К ним относятся вещества с незамкнутой цепью углеродных атомов (алканы, алкены и их производные)</w:t>
      </w:r>
    </w:p>
    <w:p w:rsidR="00FC3810" w:rsidRPr="00977009" w:rsidRDefault="00FC3810" w:rsidP="00FC3810">
      <w:pPr>
        <w:tabs>
          <w:tab w:val="left" w:pos="6030"/>
        </w:tabs>
        <w:jc w:val="both"/>
        <w:rPr>
          <w:b/>
        </w:rPr>
      </w:pPr>
      <w:r w:rsidRPr="00977009">
        <w:t xml:space="preserve">2   </w:t>
      </w:r>
      <w:r w:rsidRPr="00977009">
        <w:rPr>
          <w:b/>
        </w:rPr>
        <w:t>Карбоциклические соединения</w:t>
      </w:r>
      <w:r w:rsidRPr="00977009">
        <w:t xml:space="preserve"> – это соединения содержащие зам</w:t>
      </w:r>
      <w:r w:rsidRPr="00977009">
        <w:t>к</w:t>
      </w:r>
      <w:r w:rsidRPr="00977009">
        <w:t>нутые в кольцо цепи атомов углерода (</w:t>
      </w:r>
      <w:r w:rsidRPr="00977009">
        <w:rPr>
          <w:b/>
        </w:rPr>
        <w:t>бензол и их производные, ци</w:t>
      </w:r>
      <w:r w:rsidRPr="00977009">
        <w:rPr>
          <w:b/>
        </w:rPr>
        <w:t>к</w:t>
      </w:r>
      <w:r w:rsidRPr="00977009">
        <w:rPr>
          <w:b/>
        </w:rPr>
        <w:t>лоалканы)</w:t>
      </w:r>
    </w:p>
    <w:p w:rsidR="00FC3810" w:rsidRPr="00977009" w:rsidRDefault="00FC3810" w:rsidP="00FC3810">
      <w:pPr>
        <w:tabs>
          <w:tab w:val="left" w:pos="6030"/>
        </w:tabs>
        <w:jc w:val="both"/>
      </w:pPr>
      <w:r w:rsidRPr="00977009">
        <w:rPr>
          <w:bCs/>
        </w:rPr>
        <w:t xml:space="preserve">3    </w:t>
      </w:r>
      <w:r w:rsidRPr="00977009">
        <w:rPr>
          <w:b/>
        </w:rPr>
        <w:t>Гетероциклические</w:t>
      </w:r>
      <w:r w:rsidRPr="00977009">
        <w:t xml:space="preserve"> соединения – это соединения содержащие кол</w:t>
      </w:r>
      <w:r w:rsidRPr="00977009">
        <w:t>ь</w:t>
      </w:r>
      <w:r w:rsidRPr="00977009">
        <w:t>цо состоящие не только из атомов углерода, но из атомов других элеме</w:t>
      </w:r>
      <w:r w:rsidRPr="00977009">
        <w:t>н</w:t>
      </w:r>
      <w:r w:rsidRPr="00977009">
        <w:t>тов (</w:t>
      </w:r>
      <w:r w:rsidRPr="00977009">
        <w:rPr>
          <w:lang w:val="en-US"/>
        </w:rPr>
        <w:t>N</w:t>
      </w:r>
      <w:r w:rsidRPr="00977009">
        <w:t xml:space="preserve">, О, </w:t>
      </w:r>
      <w:r w:rsidRPr="00977009">
        <w:rPr>
          <w:lang w:val="en-US"/>
        </w:rPr>
        <w:t>S</w:t>
      </w:r>
      <w:r w:rsidRPr="00977009">
        <w:t>). Такие как пиррол, тиофен, фуран и их производные.</w:t>
      </w:r>
    </w:p>
    <w:p w:rsidR="00FC3810" w:rsidRPr="00977009" w:rsidRDefault="00FC3810" w:rsidP="00FC3810">
      <w:pPr>
        <w:tabs>
          <w:tab w:val="left" w:pos="6030"/>
        </w:tabs>
        <w:ind w:firstLine="540"/>
        <w:jc w:val="both"/>
      </w:pPr>
      <w:r w:rsidRPr="00977009">
        <w:rPr>
          <w:b/>
        </w:rPr>
        <w:t>Функциональные группы</w:t>
      </w:r>
      <w:r w:rsidRPr="00977009">
        <w:t xml:space="preserve"> – группа атомов обуславливающие х</w:t>
      </w:r>
      <w:r w:rsidRPr="00977009">
        <w:t>и</w:t>
      </w:r>
      <w:r w:rsidRPr="00977009">
        <w:t>мические свойства данного соединения.</w:t>
      </w:r>
    </w:p>
    <w:p w:rsidR="00FC3810" w:rsidRPr="00977009" w:rsidRDefault="00FC3810" w:rsidP="00FC3810">
      <w:pPr>
        <w:tabs>
          <w:tab w:val="left" w:pos="6030"/>
        </w:tabs>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85"/>
        <w:gridCol w:w="4786"/>
      </w:tblGrid>
      <w:tr w:rsidR="00FC3810" w:rsidRPr="00977009" w:rsidTr="00A529AF">
        <w:tblPrEx>
          <w:tblCellMar>
            <w:top w:w="0" w:type="dxa"/>
            <w:bottom w:w="0" w:type="dxa"/>
          </w:tblCellMar>
        </w:tblPrEx>
        <w:tc>
          <w:tcPr>
            <w:tcW w:w="4785" w:type="dxa"/>
          </w:tcPr>
          <w:p w:rsidR="00FC3810" w:rsidRPr="00977009" w:rsidRDefault="00FC3810" w:rsidP="00A529AF">
            <w:pPr>
              <w:tabs>
                <w:tab w:val="left" w:pos="6030"/>
              </w:tabs>
              <w:jc w:val="center"/>
              <w:rPr>
                <w:b/>
              </w:rPr>
            </w:pPr>
            <w:r w:rsidRPr="00977009">
              <w:rPr>
                <w:b/>
              </w:rPr>
              <w:t>Класс</w:t>
            </w:r>
          </w:p>
        </w:tc>
        <w:tc>
          <w:tcPr>
            <w:tcW w:w="4786" w:type="dxa"/>
          </w:tcPr>
          <w:p w:rsidR="00FC3810" w:rsidRPr="00977009" w:rsidRDefault="00FC3810" w:rsidP="00A529AF">
            <w:pPr>
              <w:pStyle w:val="4"/>
              <w:rPr>
                <w:sz w:val="20"/>
              </w:rPr>
            </w:pPr>
            <w:r w:rsidRPr="00977009">
              <w:rPr>
                <w:sz w:val="20"/>
              </w:rPr>
              <w:t>Функциональная группа</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g">
                  <w:drawing>
                    <wp:anchor distT="0" distB="0" distL="114300" distR="114300" simplePos="0" relativeHeight="251832320" behindDoc="0" locked="0" layoutInCell="0" allowOverlap="1">
                      <wp:simplePos x="0" y="0"/>
                      <wp:positionH relativeFrom="column">
                        <wp:posOffset>67945</wp:posOffset>
                      </wp:positionH>
                      <wp:positionV relativeFrom="paragraph">
                        <wp:posOffset>380365</wp:posOffset>
                      </wp:positionV>
                      <wp:extent cx="812165" cy="448945"/>
                      <wp:effectExtent l="0" t="2540" r="0" b="0"/>
                      <wp:wrapNone/>
                      <wp:docPr id="195" name="Группа 1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165" cy="448945"/>
                                <a:chOff x="6669" y="5509"/>
                                <a:chExt cx="1279" cy="707"/>
                              </a:xfrm>
                            </wpg:grpSpPr>
                            <wps:wsp>
                              <wps:cNvPr id="196" name="Text Box 188"/>
                              <wps:cNvSpPr txBox="1">
                                <a:spLocks noChangeArrowheads="1"/>
                              </wps:cNvSpPr>
                              <wps:spPr bwMode="auto">
                                <a:xfrm>
                                  <a:off x="7188" y="5509"/>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=О</w:t>
                                    </w:r>
                                  </w:p>
                                  <w:p w:rsidR="00A529AF" w:rsidRDefault="00A529AF" w:rsidP="00FC3810"/>
                                </w:txbxContent>
                              </wps:txbx>
                              <wps:bodyPr rot="0" vert="horz" wrap="square" lIns="91440" tIns="45720" rIns="91440" bIns="45720" anchor="t" anchorCtr="0" upright="1">
                                <a:noAutofit/>
                              </wps:bodyPr>
                            </wps:wsp>
                            <wpg:grpSp>
                              <wpg:cNvPr id="197" name="Group 189"/>
                              <wpg:cNvGrpSpPr>
                                <a:grpSpLocks/>
                              </wpg:cNvGrpSpPr>
                              <wpg:grpSpPr bwMode="auto">
                                <a:xfrm>
                                  <a:off x="6669" y="5631"/>
                                  <a:ext cx="1279" cy="585"/>
                                  <a:chOff x="6669" y="5631"/>
                                  <a:chExt cx="1279" cy="585"/>
                                </a:xfrm>
                              </wpg:grpSpPr>
                              <wps:wsp>
                                <wps:cNvPr id="198" name="Text Box 190"/>
                                <wps:cNvSpPr txBox="1">
                                  <a:spLocks noChangeArrowheads="1"/>
                                </wps:cNvSpPr>
                                <wps:spPr bwMode="auto">
                                  <a:xfrm>
                                    <a:off x="6669" y="5631"/>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–С</w:t>
                                      </w:r>
                                    </w:p>
                                    <w:p w:rsidR="00A529AF" w:rsidRDefault="00A529AF" w:rsidP="00FC3810"/>
                                  </w:txbxContent>
                                </wps:txbx>
                                <wps:bodyPr rot="0" vert="horz" wrap="square" lIns="91440" tIns="45720" rIns="91440" bIns="45720" anchor="t" anchorCtr="0" upright="1">
                                  <a:noAutofit/>
                                </wps:bodyPr>
                              </wps:wsp>
                              <wps:wsp>
                                <wps:cNvPr id="199" name="Text Box 191"/>
                                <wps:cNvSpPr txBox="1">
                                  <a:spLocks noChangeArrowheads="1"/>
                                </wps:cNvSpPr>
                                <wps:spPr bwMode="auto">
                                  <a:xfrm>
                                    <a:off x="7188" y="5755"/>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–Н</w:t>
                                      </w:r>
                                    </w:p>
                                    <w:p w:rsidR="00A529AF" w:rsidRDefault="00A529AF" w:rsidP="00FC3810"/>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95" o:spid="_x0000_s1045" style="position:absolute;left:0;text-align:left;margin-left:5.35pt;margin-top:29.95pt;width:63.95pt;height:35.35pt;z-index:251832320" coordorigin="6669,5509" coordsize="1279,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" o:allowincell="f">
                      <v:shape id="Text Box 188" o:spid="_x0000_s1046" type="#_x0000_t202" style="position:absolute;left:7188;top:5509;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3iMAA&#10;AADcAAAADwAAAGRycy9kb3ducmV2LnhtbERPTYvCMBC9C/6HMII3TZRV1q5RRFnwpOjuCt6GZmzL&#10;NpPSRFv/vREEb/N4nzNftrYUN6p94VjDaKhAEKfOFJxp+P35HnyC8AHZYOmYNNzJw3LR7cwxMa7h&#10;A92OIRMxhH2CGvIQqkRKn+Zk0Q9dRRy5i6sthgjrTJoamxhuSzlWaiotFhwbcqxonVP6f7xaDX+7&#10;y/n0ofbZxk6qxrVKsp1Jrfu9dvUFIlAb3uKXe2vi/NkU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P+3iMAAAADcAAAADwAAAAAAAAAAAAAAAACYAgAAZHJzL2Rvd25y&#10;ZXYueG1sUEsFBgAAAAAEAAQA9QAAAIUDAAAAAA==&#10;" filled="f" stroked="f">
                        <v:textbox>
                          <w:txbxContent>
                            <w:p w:rsidR="00A529AF" w:rsidRDefault="00A529AF" w:rsidP="00FC3810">
                              <w:r>
                                <w:rPr>
                                  <w:sz w:val="28"/>
                                </w:rPr>
                                <w:t>=О</w:t>
                              </w:r>
                            </w:p>
                            <w:p w:rsidR="00A529AF" w:rsidRDefault="00A529AF" w:rsidP="00FC3810"/>
                          </w:txbxContent>
                        </v:textbox>
                      </v:shape>
                      <v:group id="Group 189" o:spid="_x0000_s1047" style="position:absolute;left:6669;top:5631;width:1279;height:585" coordorigin="6669,5631" coordsize="127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eXr8QAAADcAAAADwAAAGRycy9kb3ducmV2LnhtbERPS2vCQBC+F/wPywi9&#10;1U0srRqziogtPYjgA8TbkJ08MDsbstsk/vtuodDbfHzPSdeDqUVHrassK4gnEQjizOqKCwWX88fL&#10;HITzyBpry6TgQQ7Wq9FTiom2PR+pO/lChBB2CSoovW8SKV1WkkE3sQ1x4HLbGvQBtoXULfYh3NRy&#10;GkXv0mDFoaHEhrYlZffTt1Hw2WO/eY133f6ebx+389vhuo9JqefxsFmC8DT4f/Gf+0uH+YsZ/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CeXr8QAAADcAAAA&#10;DwAAAAAAAAAAAAAAAACqAgAAZHJzL2Rvd25yZXYueG1sUEsFBgAAAAAEAAQA+gAAAJsDAAAAAA==&#10;">
                        <v:shape id="Text Box 190" o:spid="_x0000_s1048" type="#_x0000_t202" style="position:absolute;left:6669;top:5631;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YcQA&#10;AADcAAAADwAAAGRycy9kb3ducmV2LnhtbESPQWvCQBCF70L/wzKF3nS3pUqNrlJaBE8WYxW8Ddkx&#10;Cc3Ohuxq4r/vHAq9zfDevPfNcj34Rt2oi3VgC88TA4q4CK7m0sL3YTN+AxUTssMmMFm4U4T16mG0&#10;xMyFnvd0y1OpJIRjhhaqlNpM61hU5DFOQkss2iV0HpOsXaldh72E+0a/GDPTHmuWhgpb+qio+Mmv&#10;3sJxdzmfXs1X+emnbR8Go9nPtbVPj8P7AlSiIf2b/663TvDn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shmHEAAAA3AAAAA8AAAAAAAAAAAAAAAAAmAIAAGRycy9k&#10;b3ducmV2LnhtbFBLBQYAAAAABAAEAPUAAACJAwAAAAA=&#10;" filled="f" stroked="f">
                          <v:textbox>
                            <w:txbxContent>
                              <w:p w:rsidR="00A529AF" w:rsidRDefault="00A529AF" w:rsidP="00FC3810">
                                <w:r>
                                  <w:rPr>
                                    <w:sz w:val="28"/>
                                  </w:rPr>
                                  <w:t>–С</w:t>
                                </w:r>
                              </w:p>
                              <w:p w:rsidR="00A529AF" w:rsidRDefault="00A529AF" w:rsidP="00FC3810"/>
                            </w:txbxContent>
                          </v:textbox>
                        </v:shape>
                        <v:shape id="Text Box 191" o:spid="_x0000_s1049" type="#_x0000_t202" style="position:absolute;left:7188;top:5755;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Aj+sIA&#10;AADcAAAADwAAAGRycy9kb3ducmV2LnhtbERPTWvCQBC9F/oflin01uxWWmmiq4gi9FQxtgVvQ3ZM&#10;QrOzIbsm6b93BcHbPN7nzJejbURPna8da3hNFAjiwpmaSw3fh+3LBwgfkA02jknDP3lYLh4f5pgZ&#10;N/Ce+jyUIoawz1BDFUKbSemLiiz6xLXEkTu5zmKIsCul6XCI4baRE6Wm0mLNsaHCltYVFX/52Wr4&#10;+Todf9/UrtzY93Zwo5JsU6n189O4moEINIa7+Ob+NHF+msL1mXiB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YCP6wgAAANwAAAAPAAAAAAAAAAAAAAAAAJgCAABkcnMvZG93&#10;bnJldi54bWxQSwUGAAAAAAQABAD1AAAAhwMAAAAA&#10;" filled="f" stroked="f">
                          <v:textbox>
                            <w:txbxContent>
                              <w:p w:rsidR="00A529AF" w:rsidRDefault="00A529AF" w:rsidP="00FC3810">
                                <w:r>
                                  <w:rPr>
                                    <w:sz w:val="28"/>
                                  </w:rPr>
                                  <w:t>–Н</w:t>
                                </w:r>
                              </w:p>
                              <w:p w:rsidR="00A529AF" w:rsidRDefault="00A529AF" w:rsidP="00FC3810"/>
                            </w:txbxContent>
                          </v:textbox>
                        </v:shape>
                      </v:group>
                    </v:group>
                  </w:pict>
                </mc:Fallback>
              </mc:AlternateContent>
            </w:r>
            <w:r w:rsidRPr="00977009">
              <w:t>Спирты</w:t>
            </w:r>
          </w:p>
        </w:tc>
        <w:tc>
          <w:tcPr>
            <w:tcW w:w="4786" w:type="dxa"/>
          </w:tcPr>
          <w:p w:rsidR="00FC3810" w:rsidRPr="00977009" w:rsidRDefault="00FC3810" w:rsidP="00A529AF">
            <w:pPr>
              <w:tabs>
                <w:tab w:val="left" w:pos="6030"/>
              </w:tabs>
              <w:jc w:val="both"/>
            </w:pPr>
          </w:p>
          <w:p w:rsidR="00FC3810" w:rsidRPr="00977009" w:rsidRDefault="00FC3810" w:rsidP="00A529AF">
            <w:pPr>
              <w:tabs>
                <w:tab w:val="left" w:pos="6030"/>
              </w:tabs>
              <w:jc w:val="both"/>
            </w:pPr>
            <w:r w:rsidRPr="00977009">
              <w:t xml:space="preserve">ОН – гидроксильная </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s">
                  <w:drawing>
                    <wp:anchor distT="0" distB="0" distL="114300" distR="114300" simplePos="0" relativeHeight="251833344" behindDoc="0" locked="0" layoutInCell="0" allowOverlap="1">
                      <wp:simplePos x="0" y="0"/>
                      <wp:positionH relativeFrom="column">
                        <wp:posOffset>3308985</wp:posOffset>
                      </wp:positionH>
                      <wp:positionV relativeFrom="paragraph">
                        <wp:posOffset>56515</wp:posOffset>
                      </wp:positionV>
                      <wp:extent cx="1419225" cy="297180"/>
                      <wp:effectExtent l="0" t="0" r="0" b="0"/>
                      <wp:wrapNone/>
                      <wp:docPr id="194" name="Надпись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tabs>
                                      <w:tab w:val="left" w:pos="1574"/>
                                    </w:tabs>
                                    <w:spacing w:line="360" w:lineRule="auto"/>
                                    <w:rPr>
                                      <w:noProof/>
                                      <w:sz w:val="28"/>
                                    </w:rPr>
                                  </w:pPr>
                                  <w:r>
                                    <w:rPr>
                                      <w:sz w:val="28"/>
                                    </w:rPr>
                                    <w:t>- карбонильная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94" o:spid="_x0000_s1050" type="#_x0000_t202" style="position:absolute;left:0;text-align:left;margin-left:260.55pt;margin-top:4.45pt;width:111.75pt;height:23.4pt;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" o:allowincell="f" filled="f" stroked="f">
                      <v:textbox>
                        <w:txbxContent>
                          <w:p w:rsidR="00A529AF" w:rsidRDefault="00A529AF" w:rsidP="00FC3810">
                            <w:pPr>
                              <w:tabs>
                                <w:tab w:val="left" w:pos="1574"/>
                              </w:tabs>
                              <w:spacing w:line="360" w:lineRule="auto"/>
                              <w:rPr>
                                <w:noProof/>
                                <w:sz w:val="28"/>
                              </w:rPr>
                            </w:pPr>
                            <w:r>
                              <w:rPr>
                                <w:sz w:val="28"/>
                              </w:rPr>
                              <w:t>- карбонильная</w:t>
                            </w:r>
                          </w:p>
                        </w:txbxContent>
                      </v:textbox>
                    </v:shape>
                  </w:pict>
                </mc:Fallback>
              </mc:AlternateContent>
            </w:r>
            <w:r w:rsidRPr="00977009">
              <w:rPr>
                <w:noProof/>
              </w:rPr>
              <mc:AlternateContent>
                <mc:Choice Requires="wpg">
                  <w:drawing>
                    <wp:anchor distT="0" distB="0" distL="114300" distR="114300" simplePos="0" relativeHeight="251834368" behindDoc="0" locked="0" layoutInCell="0" allowOverlap="1">
                      <wp:simplePos x="0" y="0"/>
                      <wp:positionH relativeFrom="column">
                        <wp:posOffset>17780</wp:posOffset>
                      </wp:positionH>
                      <wp:positionV relativeFrom="paragraph">
                        <wp:posOffset>330835</wp:posOffset>
                      </wp:positionV>
                      <wp:extent cx="761365" cy="396240"/>
                      <wp:effectExtent l="4445" t="0" r="0" b="0"/>
                      <wp:wrapNone/>
                      <wp:docPr id="190" name="Группа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1365" cy="396240"/>
                                <a:chOff x="6720" y="6729"/>
                                <a:chExt cx="1199" cy="624"/>
                              </a:xfrm>
                            </wpg:grpSpPr>
                            <wps:wsp>
                              <wps:cNvPr id="191" name="Text Box 194"/>
                              <wps:cNvSpPr txBox="1">
                                <a:spLocks noChangeArrowheads="1"/>
                              </wps:cNvSpPr>
                              <wps:spPr bwMode="auto">
                                <a:xfrm>
                                  <a:off x="7159" y="6880"/>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=О</w:t>
                                    </w:r>
                                  </w:p>
                                  <w:p w:rsidR="00A529AF" w:rsidRDefault="00A529AF" w:rsidP="00FC3810"/>
                                </w:txbxContent>
                              </wps:txbx>
                              <wps:bodyPr rot="0" vert="horz" wrap="square" lIns="91440" tIns="45720" rIns="91440" bIns="45720" anchor="t" anchorCtr="0" upright="1">
                                <a:noAutofit/>
                              </wps:bodyPr>
                            </wps:wsp>
                            <wps:wsp>
                              <wps:cNvPr id="192" name="Text Box 195"/>
                              <wps:cNvSpPr txBox="1">
                                <a:spLocks noChangeArrowheads="1"/>
                              </wps:cNvSpPr>
                              <wps:spPr bwMode="auto">
                                <a:xfrm>
                                  <a:off x="6720" y="6892"/>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–С</w:t>
                                    </w:r>
                                  </w:p>
                                  <w:p w:rsidR="00A529AF" w:rsidRDefault="00A529AF" w:rsidP="00FC3810"/>
                                </w:txbxContent>
                              </wps:txbx>
                              <wps:bodyPr rot="0" vert="horz" wrap="square" lIns="91440" tIns="45720" rIns="91440" bIns="45720" anchor="t" anchorCtr="0" upright="1">
                                <a:noAutofit/>
                              </wps:bodyPr>
                            </wps:wsp>
                            <wps:wsp>
                              <wps:cNvPr id="193" name="Text Box 196"/>
                              <wps:cNvSpPr txBox="1">
                                <a:spLocks noChangeArrowheads="1"/>
                              </wps:cNvSpPr>
                              <wps:spPr bwMode="auto">
                                <a:xfrm>
                                  <a:off x="6743" y="6729"/>
                                  <a:ext cx="50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w:t>
                                    </w:r>
                                  </w:p>
                                  <w:p w:rsidR="00A529AF" w:rsidRDefault="00A529AF" w:rsidP="00FC381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90" o:spid="_x0000_s1051" style="position:absolute;left:0;text-align:left;margin-left:1.4pt;margin-top:26.05pt;width:59.95pt;height:31.2pt;z-index:251834368" coordorigin="6720,6729" coordsize="1199,6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" o:allowincell="f">
                      <v:shape id="Text Box 194" o:spid="_x0000_s1052" type="#_x0000_t202" style="position:absolute;left:7159;top:6880;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Yv/MAA&#10;AADcAAAADwAAAGRycy9kb3ducmV2LnhtbERPS4vCMBC+L/gfwgh7WxNlV7QaRRRhTys+wdvQjG2x&#10;mZQm2u6/N4LgbT6+50znrS3FnWpfONbQ7ykQxKkzBWcaDvv11wiED8gGS8ek4Z88zGedjykmxjW8&#10;pfsuZCKGsE9QQx5ClUjp05ws+p6riCN3cbXFEGGdSVNjE8NtKQdKDaXFgmNDjhUtc0qvu5vVcPy7&#10;nE/fapOt7E/VuFZJtmOp9We3XUxABGrDW/xy/5o4f9yH5zPxAjl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xYv/MAAAADcAAAADwAAAAAAAAAAAAAAAACYAgAAZHJzL2Rvd25y&#10;ZXYueG1sUEsFBgAAAAAEAAQA9QAAAIUDAAAAAA==&#10;" filled="f" stroked="f">
                        <v:textbox>
                          <w:txbxContent>
                            <w:p w:rsidR="00A529AF" w:rsidRDefault="00A529AF" w:rsidP="00FC3810">
                              <w:r>
                                <w:rPr>
                                  <w:sz w:val="28"/>
                                </w:rPr>
                                <w:t>=О</w:t>
                              </w:r>
                            </w:p>
                            <w:p w:rsidR="00A529AF" w:rsidRDefault="00A529AF" w:rsidP="00FC3810"/>
                          </w:txbxContent>
                        </v:textbox>
                      </v:shape>
                      <v:shape id="Text Box 195" o:spid="_x0000_s1053" type="#_x0000_t202" style="position:absolute;left:6720;top:6892;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Sxi8IA&#10;AADcAAAADwAAAGRycy9kb3ducmV2LnhtbERPyWrDMBC9F/IPYgK91VJCW2InsgktgZ5amg1yG6yJ&#10;bWKNjKXE7t9XhUJu83jrrIrRtuJGvW8ca5glCgRx6UzDlYb9bvO0AOEDssHWMWn4IQ9FPnlYYWbc&#10;wN9024ZKxBD2GWqoQ+gyKX1Zk0WfuI44cmfXWwwR9pU0PQ4x3LZyrtSrtNhwbKixo7eaysv2ajUc&#10;Ps+n47P6qt7tSze4UUm2q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LGLwgAAANwAAAAPAAAAAAAAAAAAAAAAAJgCAABkcnMvZG93&#10;bnJldi54bWxQSwUGAAAAAAQABAD1AAAAhwMAAAAA&#10;" filled="f" stroked="f">
                        <v:textbox>
                          <w:txbxContent>
                            <w:p w:rsidR="00A529AF" w:rsidRDefault="00A529AF" w:rsidP="00FC3810">
                              <w:r>
                                <w:rPr>
                                  <w:sz w:val="28"/>
                                </w:rPr>
                                <w:t>–С</w:t>
                              </w:r>
                            </w:p>
                            <w:p w:rsidR="00A529AF" w:rsidRDefault="00A529AF" w:rsidP="00FC3810"/>
                          </w:txbxContent>
                        </v:textbox>
                      </v:shape>
                      <v:shape id="Text Box 196" o:spid="_x0000_s1054" type="#_x0000_t202" style="position:absolute;left:6743;top:6729;width:50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gUEMEA&#10;AADcAAAADwAAAGRycy9kb3ducmV2LnhtbERPTYvCMBC9C/6HMIK3NXHVZe0aZVEET4ruKuxtaMa2&#10;2ExKE23990ZY8DaP9zmzRWtLcaPaF441DAcKBHHqTMGZht+f9dsnCB+QDZaOScOdPCzm3c4ME+Ma&#10;3tPtEDIRQ9gnqCEPoUqk9GlOFv3AVcSRO7vaYoiwzqSpsYnhtpTvSn1IiwXHhhwrWuaUXg5Xq+G4&#10;Pf+dxmqXreykalyrJNup1Lrfa7+/QARqw0v8796YOH86gu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IFBDBAAAA3AAAAA8AAAAAAAAAAAAAAAAAmAIAAGRycy9kb3du&#10;cmV2LnhtbFBLBQYAAAAABAAEAPUAAACGAwAAAAA=&#10;" filled="f" stroked="f">
                        <v:textbox>
                          <w:txbxContent>
                            <w:p w:rsidR="00A529AF" w:rsidRDefault="00A529AF" w:rsidP="00FC3810">
                              <w:r>
                                <w:rPr>
                                  <w:sz w:val="28"/>
                                </w:rPr>
                                <w:t>\</w:t>
                              </w:r>
                            </w:p>
                            <w:p w:rsidR="00A529AF" w:rsidRDefault="00A529AF" w:rsidP="00FC3810"/>
                          </w:txbxContent>
                        </v:textbox>
                      </v:shape>
                    </v:group>
                  </w:pict>
                </mc:Fallback>
              </mc:AlternateContent>
            </w:r>
            <w:r w:rsidRPr="00977009">
              <w:t>Альдегид</w:t>
            </w:r>
          </w:p>
        </w:tc>
        <w:tc>
          <w:tcPr>
            <w:tcW w:w="4786" w:type="dxa"/>
            <w:vAlign w:val="center"/>
          </w:tcPr>
          <w:p w:rsidR="00FC3810" w:rsidRPr="00977009" w:rsidRDefault="00FC3810" w:rsidP="00A529AF">
            <w:pPr>
              <w:tabs>
                <w:tab w:val="left" w:pos="6030"/>
              </w:tabs>
              <w:jc w:val="center"/>
            </w:pPr>
          </w:p>
          <w:p w:rsidR="00FC3810" w:rsidRPr="00977009" w:rsidRDefault="00FC3810" w:rsidP="00A529AF">
            <w:pPr>
              <w:tabs>
                <w:tab w:val="left" w:pos="6030"/>
              </w:tabs>
              <w:jc w:val="center"/>
            </w:pP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s">
                  <w:drawing>
                    <wp:anchor distT="0" distB="0" distL="114300" distR="114300" simplePos="0" relativeHeight="251835392" behindDoc="0" locked="0" layoutInCell="0" allowOverlap="1">
                      <wp:simplePos x="0" y="0"/>
                      <wp:positionH relativeFrom="column">
                        <wp:posOffset>3261360</wp:posOffset>
                      </wp:positionH>
                      <wp:positionV relativeFrom="paragraph">
                        <wp:posOffset>98425</wp:posOffset>
                      </wp:positionV>
                      <wp:extent cx="1419225" cy="297180"/>
                      <wp:effectExtent l="0" t="0" r="0" b="0"/>
                      <wp:wrapNone/>
                      <wp:docPr id="189" name="Надпись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tabs>
                                      <w:tab w:val="left" w:pos="1574"/>
                                    </w:tabs>
                                    <w:spacing w:line="360" w:lineRule="auto"/>
                                    <w:rPr>
                                      <w:noProof/>
                                      <w:sz w:val="28"/>
                                    </w:rPr>
                                  </w:pPr>
                                  <w:r>
                                    <w:rPr>
                                      <w:sz w:val="28"/>
                                    </w:rPr>
                                    <w:t>- карбонильная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89" o:spid="_x0000_s1055" type="#_x0000_t202" style="position:absolute;left:0;text-align:left;margin-left:256.8pt;margin-top:7.75pt;width:111.75pt;height:23.4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" o:allowincell="f" filled="f" stroked="f">
                      <v:textbox>
                        <w:txbxContent>
                          <w:p w:rsidR="00A529AF" w:rsidRDefault="00A529AF" w:rsidP="00FC3810">
                            <w:pPr>
                              <w:tabs>
                                <w:tab w:val="left" w:pos="1574"/>
                              </w:tabs>
                              <w:spacing w:line="360" w:lineRule="auto"/>
                              <w:rPr>
                                <w:noProof/>
                                <w:sz w:val="28"/>
                              </w:rPr>
                            </w:pPr>
                            <w:r>
                              <w:rPr>
                                <w:sz w:val="28"/>
                              </w:rPr>
                              <w:t>- карбонильная</w:t>
                            </w:r>
                          </w:p>
                        </w:txbxContent>
                      </v:textbox>
                    </v:shape>
                  </w:pict>
                </mc:Fallback>
              </mc:AlternateContent>
            </w:r>
            <w:r w:rsidRPr="00977009">
              <w:t>Кетон</w:t>
            </w:r>
          </w:p>
        </w:tc>
        <w:tc>
          <w:tcPr>
            <w:tcW w:w="4786" w:type="dxa"/>
          </w:tcPr>
          <w:p w:rsidR="00FC3810" w:rsidRPr="00977009" w:rsidRDefault="00FC3810" w:rsidP="00A529AF">
            <w:pPr>
              <w:tabs>
                <w:tab w:val="left" w:pos="6030"/>
              </w:tabs>
              <w:jc w:val="both"/>
            </w:pPr>
          </w:p>
          <w:p w:rsidR="00FC3810" w:rsidRPr="00977009" w:rsidRDefault="00FC3810" w:rsidP="00A529AF">
            <w:pPr>
              <w:tabs>
                <w:tab w:val="left" w:pos="6030"/>
              </w:tabs>
              <w:jc w:val="both"/>
            </w:pP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g">
                  <w:drawing>
                    <wp:anchor distT="0" distB="0" distL="114300" distR="114300" simplePos="0" relativeHeight="251836416" behindDoc="0" locked="0" layoutInCell="0" allowOverlap="1">
                      <wp:simplePos x="0" y="0"/>
                      <wp:positionH relativeFrom="column">
                        <wp:posOffset>-14605</wp:posOffset>
                      </wp:positionH>
                      <wp:positionV relativeFrom="paragraph">
                        <wp:posOffset>57150</wp:posOffset>
                      </wp:positionV>
                      <wp:extent cx="997585" cy="448945"/>
                      <wp:effectExtent l="635" t="1270" r="1905" b="0"/>
                      <wp:wrapNone/>
                      <wp:docPr id="184" name="Группа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7585" cy="448945"/>
                                <a:chOff x="6669" y="5509"/>
                                <a:chExt cx="1279" cy="707"/>
                              </a:xfrm>
                            </wpg:grpSpPr>
                            <wps:wsp>
                              <wps:cNvPr id="185" name="Text Box 199"/>
                              <wps:cNvSpPr txBox="1">
                                <a:spLocks noChangeArrowheads="1"/>
                              </wps:cNvSpPr>
                              <wps:spPr bwMode="auto">
                                <a:xfrm>
                                  <a:off x="7188" y="5509"/>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        О</w:t>
                                    </w:r>
                                  </w:p>
                                  <w:p w:rsidR="00A529AF" w:rsidRDefault="00A529AF" w:rsidP="00FC3810"/>
                                </w:txbxContent>
                              </wps:txbx>
                              <wps:bodyPr rot="0" vert="horz" wrap="square" lIns="91440" tIns="45720" rIns="91440" bIns="45720" anchor="t" anchorCtr="0" upright="1">
                                <a:noAutofit/>
                              </wps:bodyPr>
                            </wps:wsp>
                            <wpg:grpSp>
                              <wpg:cNvPr id="186" name="Group 200"/>
                              <wpg:cNvGrpSpPr>
                                <a:grpSpLocks/>
                              </wpg:cNvGrpSpPr>
                              <wpg:grpSpPr bwMode="auto">
                                <a:xfrm>
                                  <a:off x="6669" y="5631"/>
                                  <a:ext cx="1279" cy="585"/>
                                  <a:chOff x="6669" y="5631"/>
                                  <a:chExt cx="1279" cy="585"/>
                                </a:xfrm>
                              </wpg:grpSpPr>
                              <wps:wsp>
                                <wps:cNvPr id="187" name="Text Box 201"/>
                                <wps:cNvSpPr txBox="1">
                                  <a:spLocks noChangeArrowheads="1"/>
                                </wps:cNvSpPr>
                                <wps:spPr bwMode="auto">
                                  <a:xfrm>
                                    <a:off x="6669" y="5631"/>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–С</w:t>
                                      </w:r>
                                    </w:p>
                                    <w:p w:rsidR="00A529AF" w:rsidRDefault="00A529AF" w:rsidP="00FC3810"/>
                                  </w:txbxContent>
                                </wps:txbx>
                                <wps:bodyPr rot="0" vert="horz" wrap="square" lIns="91440" tIns="45720" rIns="91440" bIns="45720" anchor="t" anchorCtr="0" upright="1">
                                  <a:noAutofit/>
                                </wps:bodyPr>
                              </wps:wsp>
                              <wps:wsp>
                                <wps:cNvPr id="188" name="Text Box 202"/>
                                <wps:cNvSpPr txBox="1">
                                  <a:spLocks noChangeArrowheads="1"/>
                                </wps:cNvSpPr>
                                <wps:spPr bwMode="auto">
                                  <a:xfrm>
                                    <a:off x="7188" y="5755"/>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–ОН</w:t>
                                      </w:r>
                                    </w:p>
                                    <w:p w:rsidR="00A529AF" w:rsidRDefault="00A529AF" w:rsidP="00FC3810"/>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Группа 184" o:spid="_x0000_s1056" style="position:absolute;left:0;text-align:left;margin-left:-1.15pt;margin-top:4.5pt;width:78.55pt;height:35.35pt;z-index:251836416" coordorigin="6669,5509" coordsize="1279,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" o:allowincell="f">
                      <v:shape id="Text Box 199" o:spid="_x0000_s1057" type="#_x0000_t202" style="position:absolute;left:7188;top:5509;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S/IsAA&#10;AADcAAAADwAAAGRycy9kb3ducmV2LnhtbERPTYvCMBC9C/6HMII3TZRV3K5RRFnwpOjuCt6GZmzL&#10;NpPSRFv/vREEb/N4nzNftrYUN6p94VjDaKhAEKfOFJxp+P35HsxA+IBssHRMGu7kYbnoduaYGNfw&#10;gW7HkIkYwj5BDXkIVSKlT3Oy6IeuIo7cxdUWQ4R1Jk2NTQy3pRwrNZUWC44NOVa0zin9P16thr/d&#10;5Xz6UPtsYydV41ol2X5Krfu9dvUFIlAb3uKXe2vi/NkEns/EC+Ti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S/IsAAAADcAAAADwAAAAAAAAAAAAAAAACYAgAAZHJzL2Rvd25y&#10;ZXYueG1sUEsFBgAAAAAEAAQA9QAAAIUDAAAAAA==&#10;" filled="f" stroked="f">
                        <v:textbox>
                          <w:txbxContent>
                            <w:p w:rsidR="00A529AF" w:rsidRDefault="00A529AF" w:rsidP="00FC3810">
                              <w:r>
                                <w:rPr>
                                  <w:sz w:val="28"/>
                                </w:rPr>
                                <w:t>=        О</w:t>
                              </w:r>
                            </w:p>
                            <w:p w:rsidR="00A529AF" w:rsidRDefault="00A529AF" w:rsidP="00FC3810"/>
                          </w:txbxContent>
                        </v:textbox>
                      </v:shape>
                      <v:group id="Group 200" o:spid="_x0000_s1058" style="position:absolute;left:6669;top:5631;width:1279;height:585" coordorigin="6669,5631" coordsize="127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v:shape id="Text Box 201" o:spid="_x0000_s1059" type="#_x0000_t202" style="position:absolute;left:6669;top:5631;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qEzsEA&#10;AADcAAAADwAAAGRycy9kb3ducmV2LnhtbERPS4vCMBC+L/gfwgje1kTRVatRRFnw5OITvA3N2Bab&#10;SWmytvvvN8LC3ubje85i1dpSPKn2hWMNg74CQZw6U3Cm4Xz6fJ+C8AHZYOmYNPyQh9Wy87bAxLiG&#10;D/Q8hkzEEPYJashDqBIpfZqTRd93FXHk7q62GCKsM2lqbGK4LeVQqQ9pseDYkGNFm5zSx/Hbarjs&#10;77frSH1lWzuuGtcqyXYmte512/UcRKA2/Iv/3DsT508n8HomXiCX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5qhM7BAAAA3AAAAA8AAAAAAAAAAAAAAAAAmAIAAGRycy9kb3du&#10;cmV2LnhtbFBLBQYAAAAABAAEAPUAAACGAwAAAAA=&#10;" filled="f" stroked="f">
                          <v:textbox>
                            <w:txbxContent>
                              <w:p w:rsidR="00A529AF" w:rsidRDefault="00A529AF" w:rsidP="00FC3810">
                                <w:r>
                                  <w:rPr>
                                    <w:sz w:val="28"/>
                                  </w:rPr>
                                  <w:t>–С</w:t>
                                </w:r>
                              </w:p>
                              <w:p w:rsidR="00A529AF" w:rsidRDefault="00A529AF" w:rsidP="00FC3810"/>
                            </w:txbxContent>
                          </v:textbox>
                        </v:shape>
                        <v:shape id="Text Box 202" o:spid="_x0000_s1060" type="#_x0000_t202" style="position:absolute;left:7188;top:5755;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QvMQA&#10;AADcAAAADwAAAGRycy9kb3ducmV2LnhtbESPT2vCQBDF7wW/wzKCt7qr2GJTVxGl0FOl/in0NmTH&#10;JJidDdmtSb+9cxC8zfDevPebxar3tbpSG6vAFiZjA4o4D67iwsLx8PE8BxUTssM6MFn4pwir5eBp&#10;gZkLHX/TdZ8KJSEcM7RQptRkWse8JI9xHBpi0c6h9ZhkbQvtWuwk3Nd6asyr9lixNJTY0Kak/LL/&#10;8xZOX+ffn5nZFVv/0nShN5r9m7Z2NOzX76AS9elhvl9/OsGfC60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ELzEAAAA3AAAAA8AAAAAAAAAAAAAAAAAmAIAAGRycy9k&#10;b3ducmV2LnhtbFBLBQYAAAAABAAEAPUAAACJAwAAAAA=&#10;" filled="f" stroked="f">
                          <v:textbox>
                            <w:txbxContent>
                              <w:p w:rsidR="00A529AF" w:rsidRDefault="00A529AF" w:rsidP="00FC3810">
                                <w:r>
                                  <w:rPr>
                                    <w:sz w:val="28"/>
                                  </w:rPr>
                                  <w:t>–ОН</w:t>
                                </w:r>
                              </w:p>
                              <w:p w:rsidR="00A529AF" w:rsidRDefault="00A529AF" w:rsidP="00FC3810"/>
                            </w:txbxContent>
                          </v:textbox>
                        </v:shape>
                      </v:group>
                    </v:group>
                  </w:pict>
                </mc:Fallback>
              </mc:AlternateContent>
            </w:r>
            <w:r w:rsidRPr="00977009">
              <w:rPr>
                <w:noProof/>
              </w:rPr>
              <mc:AlternateContent>
                <mc:Choice Requires="wps">
                  <w:drawing>
                    <wp:anchor distT="0" distB="0" distL="114300" distR="114300" simplePos="0" relativeHeight="251837440" behindDoc="0" locked="0" layoutInCell="0" allowOverlap="1">
                      <wp:simplePos x="0" y="0"/>
                      <wp:positionH relativeFrom="column">
                        <wp:posOffset>3535680</wp:posOffset>
                      </wp:positionH>
                      <wp:positionV relativeFrom="paragraph">
                        <wp:posOffset>48895</wp:posOffset>
                      </wp:positionV>
                      <wp:extent cx="1419225" cy="297180"/>
                      <wp:effectExtent l="0" t="2540" r="1905" b="0"/>
                      <wp:wrapNone/>
                      <wp:docPr id="183" name="Надпись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tabs>
                                      <w:tab w:val="left" w:pos="1574"/>
                                    </w:tabs>
                                    <w:spacing w:line="360" w:lineRule="auto"/>
                                    <w:rPr>
                                      <w:noProof/>
                                      <w:sz w:val="28"/>
                                    </w:rPr>
                                  </w:pPr>
                                  <w:r>
                                    <w:rPr>
                                      <w:sz w:val="28"/>
                                    </w:rPr>
                                    <w:t>- карбоксильная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83" o:spid="_x0000_s1061" type="#_x0000_t202" style="position:absolute;left:0;text-align:left;margin-left:278.4pt;margin-top:3.85pt;width:111.75pt;height:23.4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" o:allowincell="f" filled="f" stroked="f">
                      <v:textbox>
                        <w:txbxContent>
                          <w:p w:rsidR="00A529AF" w:rsidRDefault="00A529AF" w:rsidP="00FC3810">
                            <w:pPr>
                              <w:tabs>
                                <w:tab w:val="left" w:pos="1574"/>
                              </w:tabs>
                              <w:spacing w:line="360" w:lineRule="auto"/>
                              <w:rPr>
                                <w:noProof/>
                                <w:sz w:val="28"/>
                              </w:rPr>
                            </w:pPr>
                            <w:r>
                              <w:rPr>
                                <w:sz w:val="28"/>
                              </w:rPr>
                              <w:t>- карбоксильная</w:t>
                            </w:r>
                          </w:p>
                        </w:txbxContent>
                      </v:textbox>
                    </v:shape>
                  </w:pict>
                </mc:Fallback>
              </mc:AlternateContent>
            </w:r>
            <w:r w:rsidRPr="00977009">
              <w:rPr>
                <w:noProof/>
              </w:rPr>
              <mc:AlternateContent>
                <mc:Choice Requires="wpg">
                  <w:drawing>
                    <wp:anchor distT="0" distB="0" distL="114300" distR="114300" simplePos="0" relativeHeight="251838464" behindDoc="0" locked="0" layoutInCell="0" allowOverlap="1">
                      <wp:simplePos x="0" y="0"/>
                      <wp:positionH relativeFrom="column">
                        <wp:posOffset>3732530</wp:posOffset>
                      </wp:positionH>
                      <wp:positionV relativeFrom="paragraph">
                        <wp:posOffset>331470</wp:posOffset>
                      </wp:positionV>
                      <wp:extent cx="1405255" cy="448945"/>
                      <wp:effectExtent l="4445" t="0" r="0" b="0"/>
                      <wp:wrapNone/>
                      <wp:docPr id="177" name="Группа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5255" cy="448945"/>
                                <a:chOff x="6349" y="8701"/>
                                <a:chExt cx="2213" cy="707"/>
                              </a:xfrm>
                            </wpg:grpSpPr>
                            <wps:wsp>
                              <wps:cNvPr id="178" name="Text Box 205"/>
                              <wps:cNvSpPr txBox="1">
                                <a:spLocks noChangeArrowheads="1"/>
                              </wps:cNvSpPr>
                              <wps:spPr bwMode="auto">
                                <a:xfrm>
                                  <a:off x="7368" y="8701"/>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=О</w:t>
                                    </w:r>
                                  </w:p>
                                  <w:p w:rsidR="00A529AF" w:rsidRDefault="00A529AF" w:rsidP="00FC3810"/>
                                </w:txbxContent>
                              </wps:txbx>
                              <wps:bodyPr rot="0" vert="horz" wrap="square" lIns="91440" tIns="45720" rIns="91440" bIns="45720" anchor="t" anchorCtr="0" upright="1">
                                <a:noAutofit/>
                              </wps:bodyPr>
                            </wps:wsp>
                            <wpg:grpSp>
                              <wpg:cNvPr id="179" name="Group 206"/>
                              <wpg:cNvGrpSpPr>
                                <a:grpSpLocks/>
                              </wpg:cNvGrpSpPr>
                              <wpg:grpSpPr bwMode="auto">
                                <a:xfrm>
                                  <a:off x="6849" y="8823"/>
                                  <a:ext cx="1713" cy="585"/>
                                  <a:chOff x="6669" y="5631"/>
                                  <a:chExt cx="1279" cy="585"/>
                                </a:xfrm>
                              </wpg:grpSpPr>
                              <wps:wsp>
                                <wps:cNvPr id="180" name="Text Box 207"/>
                                <wps:cNvSpPr txBox="1">
                                  <a:spLocks noChangeArrowheads="1"/>
                                </wps:cNvSpPr>
                                <wps:spPr bwMode="auto">
                                  <a:xfrm>
                                    <a:off x="6669" y="5631"/>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–С</w:t>
                                      </w:r>
                                    </w:p>
                                    <w:p w:rsidR="00A529AF" w:rsidRDefault="00A529AF" w:rsidP="00FC3810"/>
                                  </w:txbxContent>
                                </wps:txbx>
                                <wps:bodyPr rot="0" vert="horz" wrap="square" lIns="91440" tIns="45720" rIns="91440" bIns="45720" anchor="t" anchorCtr="0" upright="1">
                                  <a:noAutofit/>
                                </wps:bodyPr>
                              </wps:wsp>
                              <wps:wsp>
                                <wps:cNvPr id="181" name="Text Box 208"/>
                                <wps:cNvSpPr txBox="1">
                                  <a:spLocks noChangeArrowheads="1"/>
                                </wps:cNvSpPr>
                                <wps:spPr bwMode="auto">
                                  <a:xfrm>
                                    <a:off x="7188" y="5755"/>
                                    <a:ext cx="760"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rPr>
                                          <w:lang w:val="en-US"/>
                                        </w:rPr>
                                      </w:pPr>
                                      <w:r>
                                        <w:rPr>
                                          <w:sz w:val="28"/>
                                        </w:rPr>
                                        <w:t>–О-</w:t>
                                      </w:r>
                                      <w:r>
                                        <w:rPr>
                                          <w:sz w:val="28"/>
                                          <w:lang w:val="en-US"/>
                                        </w:rPr>
                                        <w:t>R</w:t>
                                      </w:r>
                                    </w:p>
                                    <w:p w:rsidR="00A529AF" w:rsidRDefault="00A529AF" w:rsidP="00FC3810"/>
                                  </w:txbxContent>
                                </wps:txbx>
                                <wps:bodyPr rot="0" vert="horz" wrap="square" lIns="91440" tIns="45720" rIns="91440" bIns="45720" anchor="t" anchorCtr="0" upright="1">
                                  <a:noAutofit/>
                                </wps:bodyPr>
                              </wps:wsp>
                            </wpg:grpSp>
                            <wps:wsp>
                              <wps:cNvPr id="182" name="Text Box 209"/>
                              <wps:cNvSpPr txBox="1">
                                <a:spLocks noChangeArrowheads="1"/>
                              </wps:cNvSpPr>
                              <wps:spPr bwMode="auto">
                                <a:xfrm>
                                  <a:off x="6349" y="8832"/>
                                  <a:ext cx="709" cy="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r>
                                      <w:rPr>
                                        <w:sz w:val="28"/>
                                      </w:rPr>
                                      <w:t xml:space="preserve">- </w:t>
                                    </w:r>
                                    <w:r>
                                      <w:rPr>
                                        <w:sz w:val="28"/>
                                        <w:lang w:val="en-US"/>
                                      </w:rPr>
                                      <w:t>R</w:t>
                                    </w:r>
                                  </w:p>
                                  <w:p w:rsidR="00A529AF" w:rsidRDefault="00A529AF" w:rsidP="00FC3810"/>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177" o:spid="_x0000_s1062" style="position:absolute;left:0;text-align:left;margin-left:293.9pt;margin-top:26.1pt;width:110.65pt;height:35.35pt;z-index:251838464" coordorigin="6349,8701" coordsize="2213,7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" o:allowincell="f">
                      <v:shape id="Text Box 205" o:spid="_x0000_s1063" type="#_x0000_t202" style="position:absolute;left:7368;top:8701;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gm8UA&#10;AADcAAAADwAAAGRycy9kb3ducmV2LnhtbESPT2vCQBDF70K/wzKCN921qG1TVykVwZNF+wd6G7Jj&#10;EpqdDdnVxG/vHAreZnhv3vvNct37Wl2ojVVgC9OJAUWcB1dxYeHrczt+BhUTssM6MFm4UoT16mGw&#10;xMyFjg90OaZCSQjHDC2UKTWZ1jEvyWOchIZYtFNoPSZZ20K7FjsJ97V+NGahPVYsDSU29F5S/nc8&#10;ewvf+9Pvz8x8FBs/b7rQG83+RVs7GvZvr6AS9elu/r/eOcF/Elp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IGCbxQAAANwAAAAPAAAAAAAAAAAAAAAAAJgCAABkcnMv&#10;ZG93bnJldi54bWxQSwUGAAAAAAQABAD1AAAAigMAAAAA&#10;" filled="f" stroked="f">
                        <v:textbox>
                          <w:txbxContent>
                            <w:p w:rsidR="00A529AF" w:rsidRDefault="00A529AF" w:rsidP="00FC3810">
                              <w:r>
                                <w:rPr>
                                  <w:sz w:val="28"/>
                                </w:rPr>
                                <w:t>=О</w:t>
                              </w:r>
                            </w:p>
                            <w:p w:rsidR="00A529AF" w:rsidRDefault="00A529AF" w:rsidP="00FC3810"/>
                          </w:txbxContent>
                        </v:textbox>
                      </v:shape>
                      <v:group id="Group 206" o:spid="_x0000_s1064" style="position:absolute;left:6849;top:8823;width:1713;height:585" coordorigin="6669,5631" coordsize="1279,5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hAvMQAAADcAAAADwAAAGRycy9kb3ducmV2LnhtbERPS2vCQBC+F/wPywi9&#10;1U0srRqziogtPYjgA8TbkJ08MDsbstsk/vtuodDbfHzPSdeDqUVHrassK4gnEQjizOqKCwWX88fL&#10;HITzyBpry6TgQQ7Wq9FTiom2PR+pO/lChBB2CSoovW8SKV1WkkE3sQ1x4HLbGvQBtoXULfYh3NRy&#10;GkXv0mDFoaHEhrYlZffTt1Hw2WO/eY133f6ebx+389vhuo9JqefxsFmC8DT4f/Gf+0uH+bM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vhAvMQAAADcAAAA&#10;DwAAAAAAAAAAAAAAAACqAgAAZHJzL2Rvd25yZXYueG1sUEsFBgAAAAAEAAQA+gAAAJsDAAAAAA==&#10;">
                        <v:shape id="Text Box 207" o:spid="_x0000_s1065" type="#_x0000_t202" style="position:absolute;left:6669;top:5631;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A529AF" w:rsidRDefault="00A529AF" w:rsidP="00FC3810">
                                <w:r>
                                  <w:rPr>
                                    <w:sz w:val="28"/>
                                  </w:rPr>
                                  <w:t>–С</w:t>
                                </w:r>
                              </w:p>
                              <w:p w:rsidR="00A529AF" w:rsidRDefault="00A529AF" w:rsidP="00FC3810"/>
                            </w:txbxContent>
                          </v:textbox>
                        </v:shape>
                        <v:shape id="Text Box 208" o:spid="_x0000_s1066" type="#_x0000_t202" style="position:absolute;left:7188;top:5755;width:760;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A529AF" w:rsidRDefault="00A529AF" w:rsidP="00FC3810">
                                <w:pPr>
                                  <w:rPr>
                                    <w:lang w:val="en-US"/>
                                  </w:rPr>
                                </w:pPr>
                                <w:r>
                                  <w:rPr>
                                    <w:sz w:val="28"/>
                                  </w:rPr>
                                  <w:t>–О-</w:t>
                                </w:r>
                                <w:r>
                                  <w:rPr>
                                    <w:sz w:val="28"/>
                                    <w:lang w:val="en-US"/>
                                  </w:rPr>
                                  <w:t>R</w:t>
                                </w:r>
                              </w:p>
                              <w:p w:rsidR="00A529AF" w:rsidRDefault="00A529AF" w:rsidP="00FC3810"/>
                            </w:txbxContent>
                          </v:textbox>
                        </v:shape>
                      </v:group>
                      <v:shape id="Text Box 209" o:spid="_x0000_s1067" type="#_x0000_t202" style="position:absolute;left:6349;top:8832;width:709;height:4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rsidR="00A529AF" w:rsidRDefault="00A529AF" w:rsidP="00FC3810">
                              <w:r>
                                <w:rPr>
                                  <w:sz w:val="28"/>
                                </w:rPr>
                                <w:t xml:space="preserve">- </w:t>
                              </w:r>
                              <w:r>
                                <w:rPr>
                                  <w:sz w:val="28"/>
                                  <w:lang w:val="en-US"/>
                                </w:rPr>
                                <w:t>R</w:t>
                              </w:r>
                            </w:p>
                            <w:p w:rsidR="00A529AF" w:rsidRDefault="00A529AF" w:rsidP="00FC3810"/>
                          </w:txbxContent>
                        </v:textbox>
                      </v:shape>
                    </v:group>
                  </w:pict>
                </mc:Fallback>
              </mc:AlternateContent>
            </w:r>
            <w:r w:rsidRPr="00977009">
              <w:t>Карбоновые кислоты</w:t>
            </w:r>
          </w:p>
        </w:tc>
        <w:tc>
          <w:tcPr>
            <w:tcW w:w="4786" w:type="dxa"/>
          </w:tcPr>
          <w:p w:rsidR="00FC3810" w:rsidRPr="00977009" w:rsidRDefault="00FC3810" w:rsidP="00A529AF">
            <w:pPr>
              <w:tabs>
                <w:tab w:val="left" w:pos="6030"/>
              </w:tabs>
              <w:jc w:val="both"/>
            </w:pPr>
          </w:p>
          <w:p w:rsidR="00FC3810" w:rsidRPr="00977009" w:rsidRDefault="00FC3810" w:rsidP="00A529AF">
            <w:pPr>
              <w:tabs>
                <w:tab w:val="left" w:pos="6030"/>
              </w:tabs>
              <w:jc w:val="both"/>
            </w:pP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s">
                  <w:drawing>
                    <wp:anchor distT="0" distB="0" distL="114300" distR="114300" simplePos="0" relativeHeight="251839488" behindDoc="0" locked="0" layoutInCell="0" allowOverlap="1">
                      <wp:simplePos x="0" y="0"/>
                      <wp:positionH relativeFrom="column">
                        <wp:posOffset>3822700</wp:posOffset>
                      </wp:positionH>
                      <wp:positionV relativeFrom="paragraph">
                        <wp:posOffset>169545</wp:posOffset>
                      </wp:positionV>
                      <wp:extent cx="1589405" cy="297180"/>
                      <wp:effectExtent l="0" t="0" r="1905" b="2540"/>
                      <wp:wrapNone/>
                      <wp:docPr id="176" name="Надпись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940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tabs>
                                      <w:tab w:val="left" w:pos="1574"/>
                                    </w:tabs>
                                    <w:spacing w:line="360" w:lineRule="auto"/>
                                    <w:rPr>
                                      <w:noProof/>
                                      <w:sz w:val="28"/>
                                    </w:rPr>
                                  </w:pPr>
                                  <w:r>
                                    <w:rPr>
                                      <w:sz w:val="28"/>
                                    </w:rPr>
                                    <w:t xml:space="preserve">- сложноэфирная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76" o:spid="_x0000_s1068" type="#_x0000_t202" style="position:absolute;left:0;text-align:left;margin-left:301pt;margin-top:13.35pt;width:125.15pt;height:23.4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" o:allowincell="f" filled="f" stroked="f">
                      <v:textbox>
                        <w:txbxContent>
                          <w:p w:rsidR="00A529AF" w:rsidRDefault="00A529AF" w:rsidP="00FC3810">
                            <w:pPr>
                              <w:tabs>
                                <w:tab w:val="left" w:pos="1574"/>
                              </w:tabs>
                              <w:spacing w:line="360" w:lineRule="auto"/>
                              <w:rPr>
                                <w:noProof/>
                                <w:sz w:val="28"/>
                              </w:rPr>
                            </w:pPr>
                            <w:r>
                              <w:rPr>
                                <w:sz w:val="28"/>
                              </w:rPr>
                              <w:t xml:space="preserve">- сложноэфирная </w:t>
                            </w:r>
                          </w:p>
                        </w:txbxContent>
                      </v:textbox>
                    </v:shape>
                  </w:pict>
                </mc:Fallback>
              </mc:AlternateContent>
            </w:r>
            <w:r w:rsidRPr="00977009">
              <w:t>Сложные эфиры</w:t>
            </w:r>
          </w:p>
        </w:tc>
        <w:tc>
          <w:tcPr>
            <w:tcW w:w="4786" w:type="dxa"/>
          </w:tcPr>
          <w:p w:rsidR="00FC3810" w:rsidRPr="00977009" w:rsidRDefault="00FC3810" w:rsidP="00A529AF">
            <w:pPr>
              <w:tabs>
                <w:tab w:val="left" w:pos="6030"/>
              </w:tabs>
              <w:jc w:val="both"/>
            </w:pPr>
          </w:p>
          <w:p w:rsidR="00FC3810" w:rsidRPr="00977009" w:rsidRDefault="00FC3810" w:rsidP="00A529AF">
            <w:pPr>
              <w:tabs>
                <w:tab w:val="left" w:pos="6030"/>
              </w:tabs>
              <w:jc w:val="both"/>
            </w:pP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t>Амины</w:t>
            </w:r>
          </w:p>
        </w:tc>
        <w:tc>
          <w:tcPr>
            <w:tcW w:w="4786" w:type="dxa"/>
            <w:vAlign w:val="center"/>
          </w:tcPr>
          <w:p w:rsidR="00FC3810" w:rsidRPr="00977009" w:rsidRDefault="00FC3810" w:rsidP="00A529AF">
            <w:pPr>
              <w:tabs>
                <w:tab w:val="left" w:pos="6030"/>
              </w:tabs>
              <w:jc w:val="center"/>
            </w:pPr>
            <w:r w:rsidRPr="00977009">
              <w:t xml:space="preserve">– </w:t>
            </w:r>
            <w:r w:rsidRPr="00977009">
              <w:rPr>
                <w:lang w:val="en-US"/>
              </w:rPr>
              <w:t>N</w:t>
            </w:r>
            <w:r w:rsidRPr="00977009">
              <w:t>Н</w:t>
            </w:r>
            <w:r w:rsidRPr="00977009">
              <w:rPr>
                <w:vertAlign w:val="subscript"/>
              </w:rPr>
              <w:t>2</w:t>
            </w:r>
            <w:r w:rsidRPr="00977009">
              <w:t xml:space="preserve"> аминогруппа</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t>Нитро соединения</w:t>
            </w:r>
          </w:p>
        </w:tc>
        <w:tc>
          <w:tcPr>
            <w:tcW w:w="4786" w:type="dxa"/>
            <w:vAlign w:val="center"/>
          </w:tcPr>
          <w:p w:rsidR="00FC3810" w:rsidRPr="00977009" w:rsidRDefault="00FC3810" w:rsidP="00A529AF">
            <w:pPr>
              <w:tabs>
                <w:tab w:val="left" w:pos="6030"/>
              </w:tabs>
              <w:jc w:val="center"/>
            </w:pPr>
            <w:r w:rsidRPr="00977009">
              <w:t xml:space="preserve">– </w:t>
            </w:r>
            <w:r w:rsidRPr="00977009">
              <w:rPr>
                <w:lang w:val="en-US"/>
              </w:rPr>
              <w:t>NO</w:t>
            </w:r>
            <w:r w:rsidRPr="00977009">
              <w:rPr>
                <w:vertAlign w:val="subscript"/>
              </w:rPr>
              <w:t>2</w:t>
            </w:r>
            <w:r w:rsidRPr="00977009">
              <w:t xml:space="preserve"> нитрогруппа</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t>Сульфосоединения</w:t>
            </w:r>
          </w:p>
        </w:tc>
        <w:tc>
          <w:tcPr>
            <w:tcW w:w="4786" w:type="dxa"/>
            <w:vAlign w:val="center"/>
          </w:tcPr>
          <w:p w:rsidR="00FC3810" w:rsidRPr="00977009" w:rsidRDefault="00FC3810" w:rsidP="00A529AF">
            <w:pPr>
              <w:tabs>
                <w:tab w:val="left" w:pos="6030"/>
              </w:tabs>
              <w:jc w:val="center"/>
            </w:pPr>
            <w:r w:rsidRPr="00977009">
              <w:t xml:space="preserve">– </w:t>
            </w:r>
            <w:r w:rsidRPr="00977009">
              <w:rPr>
                <w:lang w:val="en-US"/>
              </w:rPr>
              <w:t>SO</w:t>
            </w:r>
            <w:r w:rsidRPr="00977009">
              <w:rPr>
                <w:vertAlign w:val="subscript"/>
              </w:rPr>
              <w:t>3</w:t>
            </w:r>
            <w:r w:rsidRPr="00977009">
              <w:rPr>
                <w:lang w:val="en-US"/>
              </w:rPr>
              <w:t>H</w:t>
            </w:r>
            <w:r w:rsidRPr="00977009">
              <w:t xml:space="preserve"> – сульфо</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t>ТИО- соединения (серосодержащие)</w:t>
            </w:r>
          </w:p>
        </w:tc>
        <w:tc>
          <w:tcPr>
            <w:tcW w:w="4786" w:type="dxa"/>
            <w:vAlign w:val="center"/>
          </w:tcPr>
          <w:p w:rsidR="00FC3810" w:rsidRPr="00977009" w:rsidRDefault="00FC3810" w:rsidP="00A529AF">
            <w:pPr>
              <w:tabs>
                <w:tab w:val="left" w:pos="6030"/>
              </w:tabs>
              <w:jc w:val="center"/>
            </w:pPr>
            <w:r w:rsidRPr="00977009">
              <w:t xml:space="preserve">– </w:t>
            </w:r>
            <w:r w:rsidRPr="00977009">
              <w:rPr>
                <w:lang w:val="en-US"/>
              </w:rPr>
              <w:t>SH</w:t>
            </w:r>
            <w:r w:rsidRPr="00977009">
              <w:t xml:space="preserve"> – тиол</w:t>
            </w:r>
          </w:p>
        </w:tc>
      </w:tr>
      <w:tr w:rsidR="00FC3810" w:rsidRPr="00977009" w:rsidTr="00A529AF">
        <w:tblPrEx>
          <w:tblCellMar>
            <w:top w:w="0" w:type="dxa"/>
            <w:bottom w:w="0" w:type="dxa"/>
          </w:tblCellMar>
        </w:tblPrEx>
        <w:tc>
          <w:tcPr>
            <w:tcW w:w="4785" w:type="dxa"/>
            <w:vAlign w:val="center"/>
          </w:tcPr>
          <w:p w:rsidR="00FC3810" w:rsidRPr="00977009" w:rsidRDefault="00FC3810" w:rsidP="00A529AF">
            <w:pPr>
              <w:tabs>
                <w:tab w:val="left" w:pos="6030"/>
              </w:tabs>
              <w:jc w:val="center"/>
            </w:pPr>
            <w:r w:rsidRPr="00977009">
              <w:rPr>
                <w:noProof/>
              </w:rPr>
              <mc:AlternateContent>
                <mc:Choice Requires="wps">
                  <w:drawing>
                    <wp:anchor distT="0" distB="0" distL="114300" distR="114300" simplePos="0" relativeHeight="251841536" behindDoc="0" locked="0" layoutInCell="0" allowOverlap="1">
                      <wp:simplePos x="0" y="0"/>
                      <wp:positionH relativeFrom="column">
                        <wp:posOffset>3221990</wp:posOffset>
                      </wp:positionH>
                      <wp:positionV relativeFrom="paragraph">
                        <wp:posOffset>20955</wp:posOffset>
                      </wp:positionV>
                      <wp:extent cx="1824355" cy="297180"/>
                      <wp:effectExtent l="0" t="635" r="0" b="0"/>
                      <wp:wrapNone/>
                      <wp:docPr id="175" name="Надпись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4355" cy="297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529AF" w:rsidRDefault="00A529AF" w:rsidP="00FC3810">
                                  <w:pPr>
                                    <w:tabs>
                                      <w:tab w:val="left" w:pos="1574"/>
                                    </w:tabs>
                                    <w:spacing w:line="360" w:lineRule="auto"/>
                                    <w:rPr>
                                      <w:noProof/>
                                      <w:sz w:val="28"/>
                                    </w:rPr>
                                  </w:pPr>
                                  <w:r>
                                    <w:rPr>
                                      <w:sz w:val="28"/>
                                    </w:rPr>
                                    <w:t>бензольное кольцо карбоксильная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75" o:spid="_x0000_s1069" type="#_x0000_t202" style="position:absolute;left:0;text-align:left;margin-left:253.7pt;margin-top:1.65pt;width:143.65pt;height:23.4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" o:allowincell="f" filled="f" stroked="f">
                      <v:textbox>
                        <w:txbxContent>
                          <w:p w:rsidR="00A529AF" w:rsidRDefault="00A529AF" w:rsidP="00FC3810">
                            <w:pPr>
                              <w:tabs>
                                <w:tab w:val="left" w:pos="1574"/>
                              </w:tabs>
                              <w:spacing w:line="360" w:lineRule="auto"/>
                              <w:rPr>
                                <w:noProof/>
                                <w:sz w:val="28"/>
                              </w:rPr>
                            </w:pPr>
                            <w:r>
                              <w:rPr>
                                <w:sz w:val="28"/>
                              </w:rPr>
                              <w:t>бензольное кольцо карбоксильная</w:t>
                            </w:r>
                          </w:p>
                        </w:txbxContent>
                      </v:textbox>
                    </v:shape>
                  </w:pict>
                </mc:Fallback>
              </mc:AlternateContent>
            </w:r>
            <w:r w:rsidRPr="00977009">
              <w:rPr>
                <w:noProof/>
              </w:rPr>
              <mc:AlternateContent>
                <mc:Choice Requires="wpg">
                  <w:drawing>
                    <wp:anchor distT="0" distB="0" distL="114300" distR="114300" simplePos="0" relativeHeight="251840512" behindDoc="0" locked="0" layoutInCell="0" allowOverlap="1">
                      <wp:simplePos x="0" y="0"/>
                      <wp:positionH relativeFrom="column">
                        <wp:posOffset>55245</wp:posOffset>
                      </wp:positionH>
                      <wp:positionV relativeFrom="paragraph">
                        <wp:posOffset>20955</wp:posOffset>
                      </wp:positionV>
                      <wp:extent cx="832485" cy="335280"/>
                      <wp:effectExtent l="13335" t="10160" r="11430" b="6985"/>
                      <wp:wrapNone/>
                      <wp:docPr id="168" name="Группа 1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2485" cy="335280"/>
                                <a:chOff x="6739" y="13734"/>
                                <a:chExt cx="1311" cy="528"/>
                              </a:xfrm>
                            </wpg:grpSpPr>
                            <wps:wsp>
                              <wps:cNvPr id="169" name="AutoShape 212"/>
                              <wps:cNvSpPr>
                                <a:spLocks noChangeArrowheads="1"/>
                              </wps:cNvSpPr>
                              <wps:spPr bwMode="auto">
                                <a:xfrm>
                                  <a:off x="6921" y="13734"/>
                                  <a:ext cx="910" cy="528"/>
                                </a:xfrm>
                                <a:prstGeom prst="hexagon">
                                  <a:avLst>
                                    <a:gd name="adj" fmla="val 43087"/>
                                    <a:gd name="vf" fmla="val 1154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 name="Line 213"/>
                              <wps:cNvCnPr>
                                <a:cxnSpLocks noChangeShapeType="1"/>
                              </wps:cNvCnPr>
                              <wps:spPr bwMode="auto">
                                <a:xfrm>
                                  <a:off x="7229" y="14186"/>
                                  <a:ext cx="309" cy="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1" name="Line 214"/>
                              <wps:cNvCnPr>
                                <a:cxnSpLocks noChangeShapeType="1"/>
                              </wps:cNvCnPr>
                              <wps:spPr bwMode="auto">
                                <a:xfrm rot="3030990">
                                  <a:off x="7537" y="13879"/>
                                  <a:ext cx="199" cy="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2" name="Line 215"/>
                              <wps:cNvCnPr>
                                <a:cxnSpLocks noChangeShapeType="1"/>
                              </wps:cNvCnPr>
                              <wps:spPr bwMode="auto">
                                <a:xfrm rot="7703086">
                                  <a:off x="7014" y="13896"/>
                                  <a:ext cx="199" cy="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3" name="Line 216"/>
                              <wps:cNvCnPr>
                                <a:cxnSpLocks noChangeShapeType="1"/>
                              </wps:cNvCnPr>
                              <wps:spPr bwMode="auto">
                                <a:xfrm flipV="1">
                                  <a:off x="6739" y="14006"/>
                                  <a:ext cx="210" cy="1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4" name="Line 217"/>
                              <wps:cNvCnPr>
                                <a:cxnSpLocks noChangeShapeType="1"/>
                              </wps:cNvCnPr>
                              <wps:spPr bwMode="auto">
                                <a:xfrm flipV="1">
                                  <a:off x="7840" y="13980"/>
                                  <a:ext cx="210" cy="1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3EB7A30" id="Группа 168" o:spid="_x0000_s1026" style="position:absolute;margin-left:4.35pt;margin-top:1.65pt;width:65.55pt;height:26.4pt;z-index:251840512" coordorigin="6739,13734" coordsize="1311,5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" o:allowincell="f">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AutoShape 212" o:spid="_x0000_s1027" type="#_x0000_t9" style="position:absolute;left:6921;top:13734;width:910;height: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jHuMMA&#10;AADcAAAADwAAAGRycy9kb3ducmV2LnhtbESPQWsCMRCF7wX/Qxiht5rUg+hqFCko2lO1BT2Om3Gz&#10;uJksm6jpv28KgrcZ3pv3vZktkmvEjbpQe9bwPlAgiEtvaq40/Hyv3sYgQkQ22HgmDb8UYDHvvcyw&#10;MP7OO7rtYyVyCIcCNdgY20LKUFpyGAa+Jc7a2XcOY167SpoO7zncNXKo1Eg6rDkTLLb0Yam87K8u&#10;cy9be1qrw3p7xIRfn3KsUh20fu2n5RREpBSf5sf1xuT6own8P5MnkP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jHuMMAAADcAAAADwAAAAAAAAAAAAAAAACYAgAAZHJzL2Rv&#10;d25yZXYueG1sUEsFBgAAAAAEAAQA9QAAAIgDAAAAAA==&#10;"/>
                      <v:line id="Line 213" o:spid="_x0000_s1028" style="position:absolute;visibility:visible;mso-wrap-style:square" from="7229,14186" to="7538,141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bVGsUAAADcAAAADwAAAGRycy9kb3ducmV2LnhtbESPzU4DMQyE70h9h8iVuNFsewC6NK1Q&#10;fyQqDqg/D+BuzGbpxlklabvw9PiAxM3WjGc+zxa9b9WVYmoCGxiPClDEVbAN1waOh83DM6iUkS22&#10;gcnANyVYzAd3MyxtuPGOrvtcKwnhVKIBl3NXap0qRx7TKHTEon2G6DHLGmttI94k3Ld6UhSP2mPD&#10;0uCwo6Wj6ry/eAPbeHo/j39qp0+8jev2YzVN/suY+2H/+gIqU5//zX/Xb1bwnwRfnpEJ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MbVGsUAAADcAAAADwAAAAAAAAAA&#10;AAAAAAChAgAAZHJzL2Rvd25yZXYueG1sUEsFBgAAAAAEAAQA+QAAAJMDAAAAAA==&#10;" strokeweight="1pt"/>
                      <v:line id="Line 214" o:spid="_x0000_s1029" style="position:absolute;rotation:3310649fd;visibility:visible;mso-wrap-style:square" from="7537,13879" to="7736,138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5/8YAAADcAAAADwAAAGRycy9kb3ducmV2LnhtbESPQWvCQBCF7wX/wzKCl6IbhbY2dRNE&#10;EXsS1Fy8DdlpEpqdjdnVrP++Wyj0NsN78743qzyYVtypd41lBfNZAoK4tLrhSkFx3k2XIJxH1tha&#10;JgUPcpBno6cVptoOfKT7yVcihrBLUUHtfZdK6cqaDLqZ7Yij9mV7gz6ufSV1j0MMN61cJMmrNNhw&#10;JNTY0aam8vt0M5H7fBnCe3s9HjYv+wOvk2IbqkKpyTisP0B4Cv7f/Hf9qWP9tzn8PhMnkN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BOf/GAAAA3AAAAA8AAAAAAAAA&#10;AAAAAAAAoQIAAGRycy9kb3ducmV2LnhtbFBLBQYAAAAABAAEAPkAAACUAwAAAAA=&#10;" strokeweight="1pt"/>
                      <v:line id="Line 215" o:spid="_x0000_s1030" style="position:absolute;rotation:8413824fd;visibility:visible;mso-wrap-style:square" from="7014,13896" to="7213,13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UxpcQAAADcAAAADwAAAGRycy9kb3ducmV2LnhtbERPTWvCQBC9F/oflin0UnRTD41EVymi&#10;0oKlGPU+ZMckmp2Nu1tN/fWuUOhtHu9zxtPONOJMzteWFbz2ExDEhdU1lwq2m0VvCMIHZI2NZVLw&#10;Sx6mk8eHMWbaXnhN5zyUIoawz1BBFUKbSemLigz6vm2JI7e3zmCI0JVSO7zEcNPIQZK8SYM1x4YK&#10;W5pVVBzzH6PgJOff8+vu8JnOXhbD1ZdLD3KZKvX81L2PQATqwr/4z/2h4/x0APdn4gVy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TGlxAAAANwAAAAPAAAAAAAAAAAA&#10;AAAAAKECAABkcnMvZG93bnJldi54bWxQSwUGAAAAAAQABAD5AAAAkgMAAAAA&#10;" strokeweight="1pt"/>
                      <v:line id="Line 216" o:spid="_x0000_s1031" style="position:absolute;flip:y;visibility:visible;mso-wrap-style:square" from="6739,14006" to="6949,14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4hdcUAAADcAAAADwAAAGRycy9kb3ducmV2LnhtbESPT4vCMBDF74LfIYzgRTR1F/xTjSLC&#10;gix40BXU29CMbbWZlCba+u2NIOxthvfm/d7Ml40pxIMql1tWMBxEIIgTq3NOFRz+fvoTEM4jayws&#10;k4InOVgu2q05xtrWvKPH3qcihLCLUUHmfRlL6ZKMDLqBLYmDdrGVQR/WKpW6wjqEm0J+RdFIGsw5&#10;EDIsaZ1RctvfTYBc1+l5e6XkOD2Wv/Vo2KtPp7tS3U6zmoHw1Ph/8+d6o0P98Te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k4hdcUAAADcAAAADwAAAAAAAAAA&#10;AAAAAAChAgAAZHJzL2Rvd25yZXYueG1sUEsFBgAAAAAEAAQA+QAAAJMDAAAAAA==&#10;" strokeweight="1pt"/>
                      <v:line id="Line 217" o:spid="_x0000_s1032" style="position:absolute;flip:y;visibility:visible;mso-wrap-style:square" from="7840,13980" to="8050,13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e5AcUAAADcAAAADwAAAGRycy9kb3ducmV2LnhtbESPT4vCMBDF74LfIYzgRTR1WfxTjSLC&#10;gix40BXU29CMbbWZlCba+u2NIOxthvfm/d7Ml40pxIMql1tWMBxEIIgTq3NOFRz+fvoTEM4jayws&#10;k4InOVgu2q05xtrWvKPH3qcihLCLUUHmfRlL6ZKMDLqBLYmDdrGVQR/WKpW6wjqEm0J+RdFIGsw5&#10;EDIsaZ1RctvfTYBc1+l5e6XkOD2Wv/Vo2KtPp7tS3U6zmoHw1Ph/8+d6o0P98Te8nwkTyM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e5AcUAAADcAAAADwAAAAAAAAAA&#10;AAAAAAChAgAAZHJzL2Rvd25yZXYueG1sUEsFBgAAAAAEAAQA+QAAAJMDAAAAAA==&#10;" strokeweight="1pt"/>
                    </v:group>
                  </w:pict>
                </mc:Fallback>
              </mc:AlternateContent>
            </w:r>
            <w:r w:rsidRPr="00977009">
              <w:t>Ароматические</w:t>
            </w:r>
          </w:p>
        </w:tc>
        <w:tc>
          <w:tcPr>
            <w:tcW w:w="4786" w:type="dxa"/>
          </w:tcPr>
          <w:p w:rsidR="00FC3810" w:rsidRPr="00977009" w:rsidRDefault="00FC3810" w:rsidP="00A529AF">
            <w:pPr>
              <w:tabs>
                <w:tab w:val="left" w:pos="6030"/>
              </w:tabs>
              <w:jc w:val="both"/>
            </w:pPr>
          </w:p>
          <w:p w:rsidR="00FC3810" w:rsidRPr="00977009" w:rsidRDefault="00FC3810" w:rsidP="00A529AF">
            <w:pPr>
              <w:tabs>
                <w:tab w:val="left" w:pos="6030"/>
              </w:tabs>
              <w:jc w:val="both"/>
            </w:pPr>
          </w:p>
        </w:tc>
      </w:tr>
    </w:tbl>
    <w:p w:rsidR="00FC3810" w:rsidRPr="00977009" w:rsidRDefault="00FC3810" w:rsidP="00FC3810">
      <w:pPr>
        <w:tabs>
          <w:tab w:val="left" w:pos="6030"/>
        </w:tabs>
        <w:ind w:firstLine="540"/>
        <w:jc w:val="both"/>
      </w:pPr>
    </w:p>
    <w:p w:rsidR="00FC3810" w:rsidRPr="00977009" w:rsidRDefault="00FC3810" w:rsidP="00FC3810">
      <w:pPr>
        <w:tabs>
          <w:tab w:val="left" w:pos="6030"/>
        </w:tabs>
        <w:ind w:firstLine="540"/>
        <w:jc w:val="center"/>
        <w:rPr>
          <w:b/>
        </w:rPr>
      </w:pPr>
      <w:r w:rsidRPr="00977009">
        <w:rPr>
          <w:b/>
        </w:rPr>
        <w:t>Контрольные вопросы:</w:t>
      </w:r>
    </w:p>
    <w:p w:rsidR="00FC3810" w:rsidRPr="00977009" w:rsidRDefault="00FC3810" w:rsidP="00FC3810">
      <w:pPr>
        <w:numPr>
          <w:ilvl w:val="0"/>
          <w:numId w:val="41"/>
        </w:numPr>
        <w:tabs>
          <w:tab w:val="left" w:pos="6030"/>
        </w:tabs>
        <w:jc w:val="both"/>
      </w:pPr>
      <w:r w:rsidRPr="00977009">
        <w:t>Какие соединения называют органическими?</w:t>
      </w:r>
    </w:p>
    <w:p w:rsidR="00FC3810" w:rsidRPr="00977009" w:rsidRDefault="00FC3810" w:rsidP="00FC3810">
      <w:pPr>
        <w:numPr>
          <w:ilvl w:val="0"/>
          <w:numId w:val="41"/>
        </w:numPr>
        <w:tabs>
          <w:tab w:val="left" w:pos="6030"/>
        </w:tabs>
        <w:jc w:val="both"/>
      </w:pPr>
      <w:r w:rsidRPr="00977009">
        <w:t>Основные положения теории строения органических соединений А. М. Бутл</w:t>
      </w:r>
      <w:r w:rsidRPr="00977009">
        <w:t>е</w:t>
      </w:r>
      <w:r w:rsidRPr="00977009">
        <w:t>рова</w:t>
      </w:r>
    </w:p>
    <w:p w:rsidR="00FC3810" w:rsidRPr="00977009" w:rsidRDefault="00FC3810" w:rsidP="00FC3810">
      <w:pPr>
        <w:numPr>
          <w:ilvl w:val="0"/>
          <w:numId w:val="41"/>
        </w:numPr>
        <w:tabs>
          <w:tab w:val="left" w:pos="6030"/>
        </w:tabs>
        <w:jc w:val="both"/>
      </w:pPr>
      <w:r w:rsidRPr="00977009">
        <w:t>Сущность теории радикалов и теории типов</w:t>
      </w:r>
    </w:p>
    <w:p w:rsidR="00FC3810" w:rsidRPr="00977009" w:rsidRDefault="00FC3810" w:rsidP="00FC3810">
      <w:pPr>
        <w:numPr>
          <w:ilvl w:val="0"/>
          <w:numId w:val="41"/>
        </w:numPr>
        <w:tabs>
          <w:tab w:val="left" w:pos="6030"/>
        </w:tabs>
        <w:jc w:val="both"/>
      </w:pPr>
      <w:r w:rsidRPr="00977009">
        <w:t>Что такое индуктивный эффект? Объясните правило Марковникова с помощью современных электронных представлений</w:t>
      </w:r>
    </w:p>
    <w:p w:rsidR="00FC3810" w:rsidRPr="00977009" w:rsidRDefault="00FC3810" w:rsidP="00FC3810">
      <w:pPr>
        <w:numPr>
          <w:ilvl w:val="0"/>
          <w:numId w:val="41"/>
        </w:numPr>
        <w:tabs>
          <w:tab w:val="left" w:pos="6030"/>
        </w:tabs>
        <w:jc w:val="both"/>
      </w:pPr>
      <w:r w:rsidRPr="00977009">
        <w:t>Напишите схему реакции взаимодействия  этилэтилена с бромистым водор</w:t>
      </w:r>
      <w:r w:rsidRPr="00977009">
        <w:t>о</w:t>
      </w:r>
      <w:r w:rsidRPr="00977009">
        <w:t>дом. Какое правило при этом следует применить?</w:t>
      </w:r>
    </w:p>
    <w:p w:rsidR="00FC3810" w:rsidRPr="00977009" w:rsidRDefault="00FC3810" w:rsidP="00FC3810">
      <w:pPr>
        <w:numPr>
          <w:ilvl w:val="0"/>
          <w:numId w:val="41"/>
        </w:numPr>
        <w:tabs>
          <w:tab w:val="left" w:pos="6030"/>
        </w:tabs>
        <w:jc w:val="both"/>
      </w:pPr>
      <w:r w:rsidRPr="00977009">
        <w:t>Какие типы реакций характерны для предельных углеводородов? Об</w:t>
      </w:r>
      <w:r w:rsidRPr="00977009">
        <w:t>ъ</w:t>
      </w:r>
      <w:r w:rsidRPr="00977009">
        <w:t xml:space="preserve">ясните механизм радикального замещения. Какой тип разрыва связи? </w:t>
      </w:r>
    </w:p>
    <w:p w:rsidR="00FC3810" w:rsidRPr="00977009" w:rsidRDefault="00FC3810" w:rsidP="00FC3810">
      <w:pPr>
        <w:numPr>
          <w:ilvl w:val="0"/>
          <w:numId w:val="41"/>
        </w:numPr>
        <w:tabs>
          <w:tab w:val="left" w:pos="6030"/>
        </w:tabs>
        <w:jc w:val="both"/>
      </w:pPr>
      <w:r w:rsidRPr="00977009">
        <w:t>Какие типы реакций  характерны для непредельных органических с</w:t>
      </w:r>
      <w:r w:rsidRPr="00977009">
        <w:t>о</w:t>
      </w:r>
      <w:r w:rsidRPr="00977009">
        <w:t>единений?</w:t>
      </w:r>
    </w:p>
    <w:p w:rsidR="00FC3810" w:rsidRPr="00977009" w:rsidRDefault="00FC3810" w:rsidP="00FC3810">
      <w:pPr>
        <w:numPr>
          <w:ilvl w:val="0"/>
          <w:numId w:val="41"/>
        </w:numPr>
        <w:tabs>
          <w:tab w:val="left" w:pos="6030"/>
        </w:tabs>
        <w:jc w:val="both"/>
      </w:pPr>
      <w:r w:rsidRPr="00977009">
        <w:t>Напишите схему реакции Кучерова для этилацетилена. Объясните м</w:t>
      </w:r>
      <w:r w:rsidRPr="00977009">
        <w:t>е</w:t>
      </w:r>
      <w:r w:rsidRPr="00977009">
        <w:t>ханизм р</w:t>
      </w:r>
      <w:r w:rsidRPr="00977009">
        <w:t>е</w:t>
      </w:r>
      <w:r w:rsidRPr="00977009">
        <w:t>акции</w:t>
      </w:r>
    </w:p>
    <w:p w:rsidR="00FC3810" w:rsidRPr="00977009" w:rsidRDefault="00FC3810" w:rsidP="00FC3810">
      <w:pPr>
        <w:numPr>
          <w:ilvl w:val="0"/>
          <w:numId w:val="41"/>
        </w:numPr>
        <w:tabs>
          <w:tab w:val="left" w:pos="6030"/>
        </w:tabs>
        <w:jc w:val="both"/>
      </w:pPr>
      <w:r w:rsidRPr="00977009">
        <w:lastRenderedPageBreak/>
        <w:t>Что такое функциональные группы? Назовите функциональные гру</w:t>
      </w:r>
      <w:r w:rsidRPr="00977009">
        <w:t>п</w:t>
      </w:r>
      <w:r w:rsidRPr="00977009">
        <w:t>пы: кето- кислот, окси- кислот, аминокислот</w:t>
      </w:r>
    </w:p>
    <w:p w:rsidR="00FC3810" w:rsidRPr="00977009" w:rsidRDefault="00FC3810" w:rsidP="00FC3810">
      <w:pPr>
        <w:numPr>
          <w:ilvl w:val="0"/>
          <w:numId w:val="41"/>
        </w:numPr>
        <w:tabs>
          <w:tab w:val="left" w:pos="6030"/>
        </w:tabs>
        <w:jc w:val="both"/>
      </w:pPr>
      <w:r w:rsidRPr="00977009">
        <w:t>Какова структурная формула соединения С</w:t>
      </w:r>
      <w:r w:rsidRPr="00977009">
        <w:rPr>
          <w:vertAlign w:val="subscript"/>
        </w:rPr>
        <w:t>3</w:t>
      </w:r>
      <w:r w:rsidRPr="00977009">
        <w:t>Н</w:t>
      </w:r>
      <w:r w:rsidRPr="00977009">
        <w:rPr>
          <w:vertAlign w:val="subscript"/>
        </w:rPr>
        <w:t>4</w:t>
      </w:r>
      <w:r w:rsidRPr="00977009">
        <w:t xml:space="preserve">О, если известно, что оно дает бисульфитное производное, восстанавливает </w:t>
      </w:r>
      <w:r w:rsidRPr="00977009">
        <w:rPr>
          <w:lang w:val="en-US"/>
        </w:rPr>
        <w:t>Ag</w:t>
      </w:r>
      <w:r w:rsidRPr="00977009">
        <w:rPr>
          <w:vertAlign w:val="subscript"/>
        </w:rPr>
        <w:t>2</w:t>
      </w:r>
      <w:r w:rsidRPr="00977009">
        <w:t xml:space="preserve">О и </w:t>
      </w:r>
      <w:r w:rsidRPr="00977009">
        <w:rPr>
          <w:lang w:val="en-US"/>
        </w:rPr>
        <w:t>Cu</w:t>
      </w:r>
      <w:r w:rsidRPr="00977009">
        <w:t>(</w:t>
      </w:r>
      <w:r w:rsidRPr="00977009">
        <w:rPr>
          <w:lang w:val="en-US"/>
        </w:rPr>
        <w:t>OH</w:t>
      </w:r>
      <w:r w:rsidRPr="00977009">
        <w:t>)</w:t>
      </w:r>
      <w:r w:rsidRPr="00977009">
        <w:rPr>
          <w:vertAlign w:val="subscript"/>
        </w:rPr>
        <w:t>2</w:t>
      </w:r>
      <w:r w:rsidRPr="00977009">
        <w:t xml:space="preserve"> при мягком  окислении, при жестком окислении – муравьиную кисл</w:t>
      </w:r>
      <w:r w:rsidRPr="00977009">
        <w:t>о</w:t>
      </w:r>
      <w:r w:rsidRPr="00977009">
        <w:t>ту и щавелевую и далее СО</w:t>
      </w:r>
      <w:r w:rsidRPr="00977009">
        <w:rPr>
          <w:vertAlign w:val="subscript"/>
        </w:rPr>
        <w:t>2</w:t>
      </w:r>
      <w:r w:rsidRPr="00977009">
        <w:t>. Дайте этому  соединению название по двум номенклатурам и напишите схемы всех указанных реакций</w:t>
      </w:r>
    </w:p>
    <w:p w:rsidR="00FC3810" w:rsidRPr="00977009" w:rsidRDefault="00FC3810" w:rsidP="00FC3810">
      <w:pPr>
        <w:numPr>
          <w:ilvl w:val="0"/>
          <w:numId w:val="41"/>
        </w:numPr>
        <w:tabs>
          <w:tab w:val="left" w:pos="6030"/>
        </w:tabs>
        <w:jc w:val="both"/>
      </w:pPr>
      <w:r w:rsidRPr="00977009">
        <w:t>Что такое мезомерный эффект (эффект сопряжения)? Объясните мех</w:t>
      </w:r>
      <w:r w:rsidRPr="00977009">
        <w:t>а</w:t>
      </w:r>
      <w:r w:rsidRPr="00977009">
        <w:t>низм реакции взаимодействия бутадиена - 1,3 с одной молекулой бр</w:t>
      </w:r>
      <w:r w:rsidRPr="00977009">
        <w:t>о</w:t>
      </w:r>
      <w:r w:rsidRPr="00977009">
        <w:t>ма</w:t>
      </w:r>
    </w:p>
    <w:p w:rsidR="00FC3810" w:rsidRPr="00977009" w:rsidRDefault="00FC3810" w:rsidP="00FC3810">
      <w:pPr>
        <w:numPr>
          <w:ilvl w:val="0"/>
          <w:numId w:val="41"/>
        </w:numPr>
        <w:tabs>
          <w:tab w:val="left" w:pos="6030"/>
        </w:tabs>
        <w:jc w:val="both"/>
      </w:pPr>
      <w:r w:rsidRPr="00977009">
        <w:t>Соединение С</w:t>
      </w:r>
      <w:r w:rsidRPr="00977009">
        <w:rPr>
          <w:vertAlign w:val="subscript"/>
        </w:rPr>
        <w:t>4</w:t>
      </w:r>
      <w:r w:rsidRPr="00977009">
        <w:t>Н</w:t>
      </w:r>
      <w:r w:rsidRPr="00977009">
        <w:rPr>
          <w:vertAlign w:val="subscript"/>
        </w:rPr>
        <w:t>10</w:t>
      </w:r>
      <w:r w:rsidRPr="00977009">
        <w:t>О реагирует с металлическим натрием с выделением водор</w:t>
      </w:r>
      <w:r w:rsidRPr="00977009">
        <w:t>о</w:t>
      </w:r>
      <w:r w:rsidRPr="00977009">
        <w:t>да, с уксусной кислотой образует  соединение С</w:t>
      </w:r>
      <w:r w:rsidRPr="00977009">
        <w:rPr>
          <w:vertAlign w:val="subscript"/>
        </w:rPr>
        <w:t>6</w:t>
      </w:r>
      <w:r w:rsidRPr="00977009">
        <w:t>Н</w:t>
      </w:r>
      <w:r w:rsidRPr="00977009">
        <w:rPr>
          <w:vertAlign w:val="subscript"/>
        </w:rPr>
        <w:t>14</w:t>
      </w:r>
      <w:r w:rsidRPr="00977009">
        <w:t>О</w:t>
      </w:r>
      <w:r w:rsidRPr="00977009">
        <w:rPr>
          <w:vertAlign w:val="subscript"/>
        </w:rPr>
        <w:t>2</w:t>
      </w:r>
      <w:r w:rsidRPr="00977009">
        <w:t>, с серной кислотой – С</w:t>
      </w:r>
      <w:r w:rsidRPr="00977009">
        <w:rPr>
          <w:vertAlign w:val="subscript"/>
        </w:rPr>
        <w:t>4</w:t>
      </w:r>
      <w:r w:rsidRPr="00977009">
        <w:t>Н</w:t>
      </w:r>
      <w:r w:rsidRPr="00977009">
        <w:rPr>
          <w:vertAlign w:val="subscript"/>
        </w:rPr>
        <w:t>10</w:t>
      </w:r>
      <w:r w:rsidRPr="00977009">
        <w:rPr>
          <w:lang w:val="en-US"/>
        </w:rPr>
        <w:t>S</w:t>
      </w:r>
      <w:r w:rsidRPr="00977009">
        <w:t>О</w:t>
      </w:r>
      <w:r w:rsidRPr="00977009">
        <w:rPr>
          <w:vertAlign w:val="subscript"/>
        </w:rPr>
        <w:t>4</w:t>
      </w:r>
      <w:r w:rsidRPr="00977009">
        <w:t xml:space="preserve">, окисление дает  соединение </w:t>
      </w:r>
      <w:r w:rsidRPr="00977009">
        <w:rPr>
          <w:lang w:val="en-US"/>
        </w:rPr>
        <w:t>C</w:t>
      </w:r>
      <w:r w:rsidRPr="00977009">
        <w:rPr>
          <w:vertAlign w:val="subscript"/>
        </w:rPr>
        <w:t>4</w:t>
      </w:r>
      <w:r w:rsidRPr="00977009">
        <w:t>Н</w:t>
      </w:r>
      <w:r w:rsidRPr="00977009">
        <w:rPr>
          <w:vertAlign w:val="subscript"/>
        </w:rPr>
        <w:t>8</w:t>
      </w:r>
      <w:r w:rsidRPr="00977009">
        <w:t>О и С</w:t>
      </w:r>
      <w:r w:rsidRPr="00977009">
        <w:rPr>
          <w:vertAlign w:val="subscript"/>
        </w:rPr>
        <w:t>4</w:t>
      </w:r>
      <w:r w:rsidRPr="00977009">
        <w:t>Н</w:t>
      </w:r>
      <w:r w:rsidRPr="00977009">
        <w:rPr>
          <w:vertAlign w:val="subscript"/>
        </w:rPr>
        <w:t>8</w:t>
      </w:r>
      <w:r w:rsidRPr="00977009">
        <w:t>О</w:t>
      </w:r>
      <w:r w:rsidRPr="00977009">
        <w:rPr>
          <w:vertAlign w:val="subscript"/>
        </w:rPr>
        <w:t>2</w:t>
      </w:r>
      <w:r w:rsidRPr="00977009">
        <w:t>, при нагревании с се</w:t>
      </w:r>
      <w:r w:rsidRPr="00977009">
        <w:t>р</w:t>
      </w:r>
      <w:r w:rsidRPr="00977009">
        <w:t>ной кислотой превращается  в изо – С</w:t>
      </w:r>
      <w:r w:rsidRPr="00977009">
        <w:rPr>
          <w:vertAlign w:val="subscript"/>
        </w:rPr>
        <w:t>4</w:t>
      </w:r>
      <w:r w:rsidRPr="00977009">
        <w:t>Н</w:t>
      </w:r>
      <w:r w:rsidRPr="00977009">
        <w:rPr>
          <w:vertAlign w:val="subscript"/>
        </w:rPr>
        <w:t>8</w:t>
      </w:r>
      <w:r w:rsidRPr="00977009">
        <w:t>. Определите строение исходного соединения и напишите схемы всех указанных р</w:t>
      </w:r>
      <w:r w:rsidRPr="00977009">
        <w:t>е</w:t>
      </w:r>
      <w:r w:rsidRPr="00977009">
        <w:t>акций</w:t>
      </w:r>
    </w:p>
    <w:p w:rsidR="00966AF8" w:rsidRPr="00977009" w:rsidRDefault="00966AF8" w:rsidP="00966AF8">
      <w:pPr>
        <w:jc w:val="center"/>
        <w:rPr>
          <w:b/>
        </w:rPr>
      </w:pPr>
      <w:r w:rsidRPr="00977009">
        <w:rPr>
          <w:b/>
        </w:rPr>
        <w:t xml:space="preserve"> </w:t>
      </w:r>
    </w:p>
    <w:p w:rsidR="00966AF8" w:rsidRPr="00977009" w:rsidRDefault="00966AF8" w:rsidP="00966AF8">
      <w:pPr>
        <w:jc w:val="center"/>
        <w:rPr>
          <w:b/>
        </w:rPr>
      </w:pPr>
      <w:r w:rsidRPr="00977009">
        <w:rPr>
          <w:b/>
        </w:rPr>
        <w:t xml:space="preserve">Классы органических соединений. </w:t>
      </w:r>
    </w:p>
    <w:p w:rsidR="00966AF8" w:rsidRPr="00977009" w:rsidRDefault="00966AF8" w:rsidP="00966AF8">
      <w:pPr>
        <w:jc w:val="center"/>
        <w:rPr>
          <w:b/>
        </w:rPr>
      </w:pPr>
      <w:r w:rsidRPr="00977009">
        <w:rPr>
          <w:b/>
        </w:rPr>
        <w:t>Углеводороды.</w:t>
      </w:r>
    </w:p>
    <w:p w:rsidR="00966AF8" w:rsidRPr="00977009" w:rsidRDefault="00966AF8" w:rsidP="00966AF8">
      <w:pPr>
        <w:jc w:val="center"/>
        <w:rPr>
          <w:i/>
        </w:rPr>
      </w:pPr>
    </w:p>
    <w:p w:rsidR="00966AF8" w:rsidRPr="00977009" w:rsidRDefault="00966AF8" w:rsidP="00966AF8">
      <w:pPr>
        <w:jc w:val="both"/>
        <w:rPr>
          <w:i/>
        </w:rPr>
      </w:pPr>
      <w:r w:rsidRPr="00977009">
        <w:rPr>
          <w:b/>
        </w:rPr>
        <w:t>Цели</w:t>
      </w:r>
      <w:r w:rsidRPr="00977009">
        <w:t xml:space="preserve">  </w:t>
      </w:r>
      <w:r w:rsidRPr="00977009">
        <w:rPr>
          <w:b/>
        </w:rPr>
        <w:t>лекции:</w:t>
      </w:r>
      <w:r w:rsidRPr="00977009">
        <w:t xml:space="preserve"> Познакомить студентов с основными классами углевод</w:t>
      </w:r>
      <w:r w:rsidRPr="00977009">
        <w:t>о</w:t>
      </w:r>
      <w:r w:rsidRPr="00977009">
        <w:t>родов, дать понятие о предельных и непредельных углеводородах; из</w:t>
      </w:r>
      <w:r w:rsidRPr="00977009">
        <w:t>у</w:t>
      </w:r>
      <w:r w:rsidRPr="00977009">
        <w:t>чить гомологический ряд, строение, номенклатуру, химические и физич</w:t>
      </w:r>
      <w:r w:rsidRPr="00977009">
        <w:t>е</w:t>
      </w:r>
      <w:r w:rsidRPr="00977009">
        <w:t>ские свойства, получение, применение.</w:t>
      </w:r>
    </w:p>
    <w:p w:rsidR="00966AF8" w:rsidRPr="00977009" w:rsidRDefault="00966AF8" w:rsidP="00966AF8">
      <w:pPr>
        <w:jc w:val="both"/>
      </w:pPr>
      <w:r w:rsidRPr="00977009">
        <w:t>Развивать знания о типах химических реакций, их механизмах.</w:t>
      </w:r>
    </w:p>
    <w:p w:rsidR="00966AF8" w:rsidRPr="00977009" w:rsidRDefault="00966AF8" w:rsidP="00966AF8">
      <w:pPr>
        <w:jc w:val="both"/>
      </w:pPr>
      <w:r w:rsidRPr="00977009">
        <w:t>Воспитывать внимание, интерес к химической науке.</w:t>
      </w:r>
    </w:p>
    <w:p w:rsidR="00966AF8" w:rsidRPr="00977009" w:rsidRDefault="00966AF8" w:rsidP="00966AF8">
      <w:pPr>
        <w:ind w:firstLine="180"/>
        <w:jc w:val="center"/>
        <w:rPr>
          <w:b/>
          <w:caps/>
        </w:rPr>
      </w:pPr>
      <w:r w:rsidRPr="00977009">
        <w:rPr>
          <w:b/>
          <w:caps/>
        </w:rPr>
        <w:t>План</w:t>
      </w:r>
    </w:p>
    <w:p w:rsidR="00966AF8" w:rsidRPr="00977009" w:rsidRDefault="00966AF8" w:rsidP="00966AF8">
      <w:pPr>
        <w:numPr>
          <w:ilvl w:val="0"/>
          <w:numId w:val="42"/>
        </w:numPr>
        <w:jc w:val="both"/>
      </w:pPr>
      <w:r w:rsidRPr="00977009">
        <w:t>Гомологический ряд</w:t>
      </w:r>
    </w:p>
    <w:p w:rsidR="00966AF8" w:rsidRPr="00977009" w:rsidRDefault="00966AF8" w:rsidP="00966AF8">
      <w:pPr>
        <w:numPr>
          <w:ilvl w:val="0"/>
          <w:numId w:val="42"/>
        </w:numPr>
        <w:jc w:val="both"/>
      </w:pPr>
      <w:r w:rsidRPr="00977009">
        <w:t>Номенклатура</w:t>
      </w:r>
    </w:p>
    <w:p w:rsidR="00966AF8" w:rsidRPr="00977009" w:rsidRDefault="00966AF8" w:rsidP="00966AF8">
      <w:pPr>
        <w:numPr>
          <w:ilvl w:val="0"/>
          <w:numId w:val="42"/>
        </w:numPr>
        <w:jc w:val="both"/>
      </w:pPr>
      <w:r w:rsidRPr="00977009">
        <w:t>Строение</w:t>
      </w:r>
    </w:p>
    <w:p w:rsidR="00966AF8" w:rsidRPr="00977009" w:rsidRDefault="00966AF8" w:rsidP="00966AF8">
      <w:pPr>
        <w:numPr>
          <w:ilvl w:val="0"/>
          <w:numId w:val="42"/>
        </w:numPr>
        <w:jc w:val="both"/>
      </w:pPr>
      <w:r w:rsidRPr="00977009">
        <w:t>Физические и химические свойства</w:t>
      </w:r>
    </w:p>
    <w:p w:rsidR="00966AF8" w:rsidRPr="00977009" w:rsidRDefault="00966AF8" w:rsidP="00966AF8">
      <w:pPr>
        <w:numPr>
          <w:ilvl w:val="0"/>
          <w:numId w:val="42"/>
        </w:numPr>
        <w:jc w:val="both"/>
      </w:pPr>
      <w:r w:rsidRPr="00977009">
        <w:t>Получение</w:t>
      </w:r>
    </w:p>
    <w:p w:rsidR="00966AF8" w:rsidRPr="00977009" w:rsidRDefault="00966AF8" w:rsidP="00966AF8">
      <w:pPr>
        <w:numPr>
          <w:ilvl w:val="0"/>
          <w:numId w:val="42"/>
        </w:numPr>
        <w:jc w:val="both"/>
      </w:pPr>
      <w:r w:rsidRPr="00977009">
        <w:t>Применение</w:t>
      </w:r>
    </w:p>
    <w:p w:rsidR="00966AF8" w:rsidRPr="00977009" w:rsidRDefault="00966AF8" w:rsidP="00966AF8">
      <w:pPr>
        <w:ind w:left="180" w:firstLine="180"/>
        <w:jc w:val="center"/>
        <w:rPr>
          <w:b/>
        </w:rPr>
      </w:pPr>
      <w:r w:rsidRPr="00977009">
        <w:rPr>
          <w:b/>
        </w:rPr>
        <w:t>Методические рекомендации</w:t>
      </w:r>
    </w:p>
    <w:p w:rsidR="00966AF8" w:rsidRPr="00977009" w:rsidRDefault="00966AF8" w:rsidP="00966AF8">
      <w:pPr>
        <w:ind w:left="180" w:firstLine="180"/>
        <w:jc w:val="both"/>
      </w:pPr>
      <w:r w:rsidRPr="00977009">
        <w:t xml:space="preserve">При изучении данной темы рекомендуется обратить особое внимание на изомерию, номенклатуру, строение, свойства углеводородов, типы и механизмы химических реакций. </w:t>
      </w:r>
    </w:p>
    <w:p w:rsidR="00966AF8" w:rsidRPr="00977009" w:rsidRDefault="00966AF8" w:rsidP="00966AF8">
      <w:pPr>
        <w:ind w:left="180" w:firstLine="180"/>
        <w:jc w:val="both"/>
      </w:pPr>
      <w:r w:rsidRPr="00977009">
        <w:t xml:space="preserve"> </w:t>
      </w:r>
    </w:p>
    <w:p w:rsidR="00966AF8" w:rsidRPr="00977009" w:rsidRDefault="00966AF8" w:rsidP="00966AF8">
      <w:pPr>
        <w:jc w:val="both"/>
      </w:pPr>
      <w:r w:rsidRPr="00977009">
        <w:rPr>
          <w:bCs/>
        </w:rPr>
        <w:t xml:space="preserve">   1</w:t>
      </w:r>
      <w:r w:rsidRPr="00977009">
        <w:rPr>
          <w:b/>
        </w:rPr>
        <w:t xml:space="preserve">  Углеводороды</w:t>
      </w:r>
      <w:r w:rsidRPr="00977009">
        <w:t xml:space="preserve"> – простейшие органические соединения, состоящие из двух элементов: углерода и водорода.</w:t>
      </w:r>
    </w:p>
    <w:p w:rsidR="00966AF8" w:rsidRPr="00977009" w:rsidRDefault="00966AF8" w:rsidP="00966AF8">
      <w:pPr>
        <w:jc w:val="both"/>
      </w:pPr>
      <w:r w:rsidRPr="00977009">
        <w:rPr>
          <w:b/>
        </w:rPr>
        <w:t>Предельными углеводородами</w:t>
      </w:r>
      <w:r w:rsidRPr="00977009">
        <w:t>, или алканами, называются соединения, состав которых выражается формулой С</w:t>
      </w:r>
      <w:r w:rsidRPr="00977009">
        <w:rPr>
          <w:position w:val="-12"/>
        </w:rPr>
        <w:object w:dxaOrig="160" w:dyaOrig="360">
          <v:shape id="_x0000_i1145" type="#_x0000_t75" style="width:8.25pt;height:18pt" o:ole="" fillcolor="window">
            <v:imagedata r:id="rId239" o:title=""/>
          </v:shape>
          <o:OLEObject Type="Embed" ProgID="Equation.3" ShapeID="_x0000_i1145" DrawAspect="Content" ObjectID="_1510170237" r:id="rId240"/>
        </w:object>
      </w:r>
      <w:r w:rsidRPr="00977009">
        <w:t>Н</w:t>
      </w:r>
      <w:r w:rsidRPr="00977009">
        <w:rPr>
          <w:position w:val="-12"/>
        </w:rPr>
        <w:object w:dxaOrig="400" w:dyaOrig="360">
          <v:shape id="_x0000_i1146" type="#_x0000_t75" style="width:20.25pt;height:18pt" o:ole="" fillcolor="window">
            <v:imagedata r:id="rId241" o:title=""/>
          </v:shape>
          <o:OLEObject Type="Embed" ProgID="Equation.3" ShapeID="_x0000_i1146" DrawAspect="Content" ObjectID="_1510170238" r:id="rId242"/>
        </w:object>
      </w:r>
      <w:r w:rsidRPr="00977009">
        <w:t xml:space="preserve">, где </w:t>
      </w:r>
      <w:r w:rsidRPr="00977009">
        <w:rPr>
          <w:lang w:val="en-US"/>
        </w:rPr>
        <w:t>n</w:t>
      </w:r>
      <w:r w:rsidRPr="00977009">
        <w:t>- число атомов угл</w:t>
      </w:r>
      <w:r w:rsidRPr="00977009">
        <w:t>е</w:t>
      </w:r>
      <w:r w:rsidRPr="00977009">
        <w:t>рода.</w:t>
      </w:r>
    </w:p>
    <w:p w:rsidR="00966AF8" w:rsidRPr="00977009" w:rsidRDefault="00966AF8" w:rsidP="00966AF8">
      <w:pPr>
        <w:ind w:firstLine="180"/>
        <w:jc w:val="both"/>
      </w:pPr>
      <w:r w:rsidRPr="00977009">
        <w:t>СН</w:t>
      </w:r>
      <w:r w:rsidRPr="00977009">
        <w:rPr>
          <w:position w:val="-10"/>
        </w:rPr>
        <w:object w:dxaOrig="160" w:dyaOrig="340">
          <v:shape id="_x0000_i1147" type="#_x0000_t75" style="width:8.25pt;height:17.25pt" o:ole="" fillcolor="window">
            <v:imagedata r:id="rId243" o:title=""/>
          </v:shape>
          <o:OLEObject Type="Embed" ProgID="Equation.3" ShapeID="_x0000_i1147" DrawAspect="Content" ObjectID="_1510170239" r:id="rId244"/>
        </w:object>
      </w:r>
      <w:r w:rsidRPr="00977009">
        <w:t xml:space="preserve"> - метан</w:t>
      </w:r>
    </w:p>
    <w:p w:rsidR="00966AF8" w:rsidRPr="00977009" w:rsidRDefault="00966AF8" w:rsidP="00966AF8">
      <w:pPr>
        <w:ind w:firstLine="180"/>
        <w:jc w:val="both"/>
      </w:pPr>
      <w:r w:rsidRPr="00977009">
        <w:t>С</w:t>
      </w:r>
      <w:r w:rsidRPr="00977009">
        <w:rPr>
          <w:position w:val="-10"/>
        </w:rPr>
        <w:object w:dxaOrig="160" w:dyaOrig="340">
          <v:shape id="_x0000_i1148" type="#_x0000_t75" style="width:8.25pt;height:17.25pt" o:ole="" fillcolor="window">
            <v:imagedata r:id="rId245" o:title=""/>
          </v:shape>
          <o:OLEObject Type="Embed" ProgID="Equation.3" ShapeID="_x0000_i1148" DrawAspect="Content" ObjectID="_1510170240" r:id="rId246"/>
        </w:object>
      </w:r>
      <w:r w:rsidRPr="00977009">
        <w:t>Н</w:t>
      </w:r>
      <w:r w:rsidRPr="00977009">
        <w:rPr>
          <w:position w:val="-12"/>
        </w:rPr>
        <w:object w:dxaOrig="139" w:dyaOrig="360">
          <v:shape id="_x0000_i1149" type="#_x0000_t75" style="width:6.75pt;height:18pt" o:ole="" fillcolor="window">
            <v:imagedata r:id="rId247" o:title=""/>
          </v:shape>
          <o:OLEObject Type="Embed" ProgID="Equation.3" ShapeID="_x0000_i1149" DrawAspect="Content" ObjectID="_1510170241" r:id="rId248"/>
        </w:object>
      </w:r>
      <w:r w:rsidRPr="00977009">
        <w:t xml:space="preserve"> - этан</w:t>
      </w:r>
    </w:p>
    <w:p w:rsidR="00966AF8" w:rsidRPr="00977009" w:rsidRDefault="00966AF8" w:rsidP="00966AF8">
      <w:pPr>
        <w:ind w:firstLine="180"/>
        <w:jc w:val="both"/>
      </w:pPr>
      <w:r w:rsidRPr="00977009">
        <w:lastRenderedPageBreak/>
        <w:t>С</w:t>
      </w:r>
      <w:r w:rsidRPr="00977009">
        <w:rPr>
          <w:position w:val="-12"/>
        </w:rPr>
        <w:object w:dxaOrig="139" w:dyaOrig="360">
          <v:shape id="_x0000_i1150" type="#_x0000_t75" style="width:6.75pt;height:18pt" o:ole="" fillcolor="window">
            <v:imagedata r:id="rId249" o:title=""/>
          </v:shape>
          <o:OLEObject Type="Embed" ProgID="Equation.3" ShapeID="_x0000_i1150" DrawAspect="Content" ObjectID="_1510170242" r:id="rId250"/>
        </w:object>
      </w:r>
      <w:r w:rsidRPr="00977009">
        <w:t>Н</w:t>
      </w:r>
      <w:r w:rsidRPr="00977009">
        <w:rPr>
          <w:position w:val="-12"/>
        </w:rPr>
        <w:object w:dxaOrig="139" w:dyaOrig="360">
          <v:shape id="_x0000_i1151" type="#_x0000_t75" style="width:6.75pt;height:18pt" o:ole="" fillcolor="window">
            <v:imagedata r:id="rId251" o:title=""/>
          </v:shape>
          <o:OLEObject Type="Embed" ProgID="Equation.3" ShapeID="_x0000_i1151" DrawAspect="Content" ObjectID="_1510170243" r:id="rId252"/>
        </w:object>
      </w:r>
      <w:r w:rsidRPr="00977009">
        <w:t xml:space="preserve"> -пропан</w:t>
      </w:r>
    </w:p>
    <w:p w:rsidR="00966AF8" w:rsidRPr="00977009" w:rsidRDefault="00966AF8" w:rsidP="00966AF8">
      <w:pPr>
        <w:ind w:firstLine="180"/>
        <w:jc w:val="both"/>
      </w:pPr>
      <w:r w:rsidRPr="00977009">
        <w:t>С</w:t>
      </w:r>
      <w:r w:rsidRPr="00977009">
        <w:rPr>
          <w:position w:val="-10"/>
        </w:rPr>
        <w:object w:dxaOrig="160" w:dyaOrig="340">
          <v:shape id="_x0000_i1152" type="#_x0000_t75" style="width:8.25pt;height:17.25pt" o:ole="" fillcolor="window">
            <v:imagedata r:id="rId253" o:title=""/>
          </v:shape>
          <o:OLEObject Type="Embed" ProgID="Equation.3" ShapeID="_x0000_i1152" DrawAspect="Content" ObjectID="_1510170244" r:id="rId254"/>
        </w:object>
      </w:r>
      <w:r w:rsidRPr="00977009">
        <w:t>Н</w:t>
      </w:r>
      <w:r w:rsidRPr="00977009">
        <w:rPr>
          <w:position w:val="-12"/>
        </w:rPr>
        <w:object w:dxaOrig="200" w:dyaOrig="360">
          <v:shape id="_x0000_i1153" type="#_x0000_t75" style="width:9.75pt;height:18pt" o:ole="" fillcolor="window">
            <v:imagedata r:id="rId255" o:title=""/>
          </v:shape>
          <o:OLEObject Type="Embed" ProgID="Equation.3" ShapeID="_x0000_i1153" DrawAspect="Content" ObjectID="_1510170245" r:id="rId256"/>
        </w:object>
      </w:r>
      <w:r w:rsidRPr="00977009">
        <w:t xml:space="preserve"> - бутан</w:t>
      </w:r>
    </w:p>
    <w:p w:rsidR="00966AF8" w:rsidRPr="00977009" w:rsidRDefault="00966AF8" w:rsidP="00966AF8">
      <w:pPr>
        <w:ind w:firstLine="180"/>
        <w:jc w:val="both"/>
      </w:pPr>
      <w:r w:rsidRPr="00977009">
        <w:t>С</w:t>
      </w:r>
      <w:r w:rsidRPr="00977009">
        <w:rPr>
          <w:position w:val="-12"/>
        </w:rPr>
        <w:object w:dxaOrig="139" w:dyaOrig="360">
          <v:shape id="_x0000_i1154" type="#_x0000_t75" style="width:6.75pt;height:18pt" o:ole="" fillcolor="window">
            <v:imagedata r:id="rId257" o:title=""/>
          </v:shape>
          <o:OLEObject Type="Embed" ProgID="Equation.3" ShapeID="_x0000_i1154" DrawAspect="Content" ObjectID="_1510170246" r:id="rId258"/>
        </w:object>
      </w:r>
      <w:r w:rsidRPr="00977009">
        <w:t>Н</w:t>
      </w:r>
      <w:r w:rsidRPr="00977009">
        <w:rPr>
          <w:position w:val="-10"/>
        </w:rPr>
        <w:object w:dxaOrig="200" w:dyaOrig="340">
          <v:shape id="_x0000_i1155" type="#_x0000_t75" style="width:9.75pt;height:17.25pt" o:ole="" fillcolor="window">
            <v:imagedata r:id="rId259" o:title=""/>
          </v:shape>
          <o:OLEObject Type="Embed" ProgID="Equation.3" ShapeID="_x0000_i1155" DrawAspect="Content" ObjectID="_1510170247" r:id="rId260"/>
        </w:object>
      </w:r>
      <w:r w:rsidRPr="00977009">
        <w:t xml:space="preserve"> -пентан</w:t>
      </w:r>
    </w:p>
    <w:p w:rsidR="00966AF8" w:rsidRPr="00977009" w:rsidRDefault="00966AF8" w:rsidP="00966AF8">
      <w:pPr>
        <w:ind w:firstLine="180"/>
        <w:jc w:val="both"/>
      </w:pPr>
      <w:r w:rsidRPr="00977009">
        <w:t>С</w:t>
      </w:r>
      <w:r w:rsidRPr="00977009">
        <w:rPr>
          <w:noProof/>
          <w:position w:val="-12"/>
        </w:rPr>
        <w:drawing>
          <wp:inline distT="0" distB="0" distL="0" distR="0">
            <wp:extent cx="91440" cy="274320"/>
            <wp:effectExtent l="0" t="0" r="3810"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9"/>
                    <pic:cNvPicPr>
                      <a:picLocks noChangeAspect="1" noChangeArrowheads="1"/>
                    </pic:cNvPicPr>
                  </pic:nvPicPr>
                  <pic:blipFill>
                    <a:blip r:embed="rId261"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Н</w:t>
      </w:r>
      <w:r w:rsidRPr="00977009">
        <w:rPr>
          <w:position w:val="-10"/>
        </w:rPr>
        <w:object w:dxaOrig="200" w:dyaOrig="340">
          <v:shape id="_x0000_i1156" type="#_x0000_t75" style="width:9.75pt;height:17.25pt" o:ole="" fillcolor="window">
            <v:imagedata r:id="rId262" o:title=""/>
          </v:shape>
          <o:OLEObject Type="Embed" ProgID="Equation.3" ShapeID="_x0000_i1156" DrawAspect="Content" ObjectID="_1510170248" r:id="rId263"/>
        </w:object>
      </w:r>
      <w:r w:rsidRPr="00977009">
        <w:t xml:space="preserve"> -гексан</w:t>
      </w:r>
    </w:p>
    <w:p w:rsidR="00966AF8" w:rsidRPr="00977009" w:rsidRDefault="00966AF8" w:rsidP="00966AF8">
      <w:pPr>
        <w:ind w:firstLine="180"/>
        <w:jc w:val="both"/>
      </w:pPr>
      <w:r w:rsidRPr="00977009">
        <w:t>С</w:t>
      </w:r>
      <w:r w:rsidRPr="00977009">
        <w:rPr>
          <w:position w:val="-12"/>
        </w:rPr>
        <w:object w:dxaOrig="160" w:dyaOrig="360">
          <v:shape id="_x0000_i1157" type="#_x0000_t75" style="width:8.25pt;height:18pt" o:ole="" fillcolor="window">
            <v:imagedata r:id="rId264" o:title=""/>
          </v:shape>
          <o:OLEObject Type="Embed" ProgID="Equation.3" ShapeID="_x0000_i1157" DrawAspect="Content" ObjectID="_1510170249" r:id="rId265"/>
        </w:object>
      </w:r>
      <w:r w:rsidRPr="00977009">
        <w:t>Н</w:t>
      </w:r>
      <w:r w:rsidRPr="00977009">
        <w:rPr>
          <w:noProof/>
          <w:position w:val="-12"/>
        </w:rPr>
        <w:drawing>
          <wp:inline distT="0" distB="0" distL="0" distR="0">
            <wp:extent cx="91440" cy="274320"/>
            <wp:effectExtent l="0" t="0" r="381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 xml:space="preserve"> - гептан</w:t>
      </w:r>
    </w:p>
    <w:p w:rsidR="00966AF8" w:rsidRPr="00977009" w:rsidRDefault="00966AF8" w:rsidP="00966AF8">
      <w:pPr>
        <w:ind w:firstLine="180"/>
        <w:jc w:val="both"/>
      </w:pPr>
      <w:r w:rsidRPr="00977009">
        <w:t>С</w:t>
      </w:r>
      <w:r w:rsidRPr="00977009">
        <w:rPr>
          <w:noProof/>
          <w:position w:val="-12"/>
        </w:rPr>
        <w:drawing>
          <wp:inline distT="0" distB="0" distL="0" distR="0">
            <wp:extent cx="91440" cy="274320"/>
            <wp:effectExtent l="0" t="0" r="3810" b="0"/>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3"/>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Н</w:t>
      </w:r>
      <w:r w:rsidRPr="00977009">
        <w:rPr>
          <w:position w:val="-12"/>
        </w:rPr>
        <w:object w:dxaOrig="200" w:dyaOrig="360">
          <v:shape id="_x0000_i1158" type="#_x0000_t75" style="width:9.75pt;height:18pt" o:ole="" fillcolor="window">
            <v:imagedata r:id="rId268" o:title=""/>
          </v:shape>
          <o:OLEObject Type="Embed" ProgID="Equation.3" ShapeID="_x0000_i1158" DrawAspect="Content" ObjectID="_1510170250" r:id="rId269"/>
        </w:object>
      </w:r>
      <w:r w:rsidRPr="00977009">
        <w:t xml:space="preserve"> - октан</w:t>
      </w:r>
    </w:p>
    <w:p w:rsidR="00966AF8" w:rsidRPr="00977009" w:rsidRDefault="00966AF8" w:rsidP="00966AF8">
      <w:pPr>
        <w:ind w:firstLine="180"/>
        <w:jc w:val="both"/>
      </w:pPr>
      <w:r w:rsidRPr="00977009">
        <w:t>С</w:t>
      </w:r>
      <w:r w:rsidRPr="00977009">
        <w:rPr>
          <w:position w:val="-12"/>
        </w:rPr>
        <w:object w:dxaOrig="139" w:dyaOrig="360">
          <v:shape id="_x0000_i1159" type="#_x0000_t75" style="width:6.75pt;height:18pt" o:ole="" fillcolor="window">
            <v:imagedata r:id="rId270" o:title=""/>
          </v:shape>
          <o:OLEObject Type="Embed" ProgID="Equation.3" ShapeID="_x0000_i1159" DrawAspect="Content" ObjectID="_1510170251" r:id="rId271"/>
        </w:object>
      </w:r>
      <w:r w:rsidRPr="00977009">
        <w:t>Н</w:t>
      </w:r>
      <w:r w:rsidRPr="00977009">
        <w:rPr>
          <w:position w:val="-12"/>
        </w:rPr>
        <w:object w:dxaOrig="220" w:dyaOrig="360">
          <v:shape id="_x0000_i1160" type="#_x0000_t75" style="width:11.25pt;height:18pt" o:ole="" fillcolor="window">
            <v:imagedata r:id="rId272" o:title=""/>
          </v:shape>
          <o:OLEObject Type="Embed" ProgID="Equation.3" ShapeID="_x0000_i1160" DrawAspect="Content" ObjectID="_1510170252" r:id="rId273"/>
        </w:object>
      </w:r>
      <w:r w:rsidRPr="00977009">
        <w:t xml:space="preserve"> - нонан</w:t>
      </w:r>
    </w:p>
    <w:p w:rsidR="00966AF8" w:rsidRPr="00977009" w:rsidRDefault="00966AF8" w:rsidP="00966AF8">
      <w:pPr>
        <w:ind w:firstLine="180"/>
        <w:jc w:val="both"/>
        <w:rPr>
          <w:b/>
        </w:rPr>
      </w:pPr>
      <w:r w:rsidRPr="00977009">
        <w:t>С</w:t>
      </w:r>
      <w:r w:rsidRPr="00977009">
        <w:rPr>
          <w:position w:val="-12"/>
        </w:rPr>
        <w:object w:dxaOrig="200" w:dyaOrig="360">
          <v:shape id="_x0000_i1161" type="#_x0000_t75" style="width:9.75pt;height:18pt" o:ole="" fillcolor="window">
            <v:imagedata r:id="rId274" o:title=""/>
          </v:shape>
          <o:OLEObject Type="Embed" ProgID="Equation.3" ShapeID="_x0000_i1161" DrawAspect="Content" ObjectID="_1510170253" r:id="rId275"/>
        </w:object>
      </w:r>
      <w:r w:rsidRPr="00977009">
        <w:t>Н</w:t>
      </w:r>
      <w:r w:rsidRPr="00977009">
        <w:rPr>
          <w:position w:val="-10"/>
        </w:rPr>
        <w:object w:dxaOrig="220" w:dyaOrig="340">
          <v:shape id="_x0000_i1162" type="#_x0000_t75" style="width:11.25pt;height:17.25pt" o:ole="" fillcolor="window">
            <v:imagedata r:id="rId276" o:title=""/>
          </v:shape>
          <o:OLEObject Type="Embed" ProgID="Equation.3" ShapeID="_x0000_i1162" DrawAspect="Content" ObjectID="_1510170254" r:id="rId277"/>
        </w:object>
      </w:r>
      <w:r w:rsidRPr="00977009">
        <w:t xml:space="preserve"> - декан</w:t>
      </w:r>
    </w:p>
    <w:p w:rsidR="00966AF8" w:rsidRPr="00977009" w:rsidRDefault="00966AF8" w:rsidP="00966AF8">
      <w:pPr>
        <w:ind w:firstLine="180"/>
        <w:jc w:val="center"/>
        <w:rPr>
          <w:b/>
        </w:rPr>
      </w:pPr>
    </w:p>
    <w:p w:rsidR="00966AF8" w:rsidRPr="00977009" w:rsidRDefault="00966AF8" w:rsidP="00966AF8">
      <w:pPr>
        <w:ind w:firstLine="180"/>
        <w:jc w:val="both"/>
      </w:pPr>
      <w:r w:rsidRPr="00977009">
        <w:t>2.  При отрыве атома водорода от молекулы алкана образуются однов</w:t>
      </w:r>
      <w:r w:rsidRPr="00977009">
        <w:t>а</w:t>
      </w:r>
      <w:r w:rsidRPr="00977009">
        <w:t>лентные частицы, называемые углеводородными радикалами.</w:t>
      </w:r>
    </w:p>
    <w:p w:rsidR="00966AF8" w:rsidRPr="00977009" w:rsidRDefault="00966AF8" w:rsidP="00966AF8">
      <w:pPr>
        <w:jc w:val="both"/>
      </w:pPr>
      <w:r w:rsidRPr="00977009">
        <w:t>При отнятии от молекулы двух атомов водорода получаются двухвален</w:t>
      </w:r>
      <w:r w:rsidRPr="00977009">
        <w:t>т</w:t>
      </w:r>
      <w:r w:rsidRPr="00977009">
        <w:t>ные радикалы ( окончание «ан» заменяется на  «илиден» (если оторваны от одного атома водорода, или –илен (оторваны от двух соседних атомов углерода). Радикал СН</w:t>
      </w:r>
      <w:r w:rsidRPr="00977009">
        <w:rPr>
          <w:position w:val="-10"/>
        </w:rPr>
        <w:object w:dxaOrig="160" w:dyaOrig="340">
          <v:shape id="_x0000_i1163" type="#_x0000_t75" style="width:8.25pt;height:17.25pt" o:ole="" fillcolor="window">
            <v:imagedata r:id="rId278" o:title=""/>
          </v:shape>
          <o:OLEObject Type="Embed" ProgID="Equation.3" ShapeID="_x0000_i1163" DrawAspect="Content" ObjectID="_1510170255" r:id="rId279"/>
        </w:object>
      </w:r>
      <w:r w:rsidRPr="00977009">
        <w:t>= называется метилен. Например- СН</w:t>
      </w:r>
      <w:r w:rsidRPr="00977009">
        <w:rPr>
          <w:position w:val="-10"/>
        </w:rPr>
        <w:object w:dxaOrig="160" w:dyaOrig="340">
          <v:shape id="_x0000_i1164" type="#_x0000_t75" style="width:8.25pt;height:17.25pt" o:ole="" fillcolor="window">
            <v:imagedata r:id="rId280" o:title=""/>
          </v:shape>
          <o:OLEObject Type="Embed" ProgID="Equation.3" ShapeID="_x0000_i1164" DrawAspect="Content" ObjectID="_1510170256" r:id="rId281"/>
        </w:object>
      </w:r>
      <w:r w:rsidRPr="00977009">
        <w:t>С</w:t>
      </w:r>
      <w:r w:rsidRPr="00977009">
        <w:rPr>
          <w:lang w:val="en-US"/>
        </w:rPr>
        <w:t>l</w:t>
      </w:r>
      <w:r w:rsidRPr="00977009">
        <w:rPr>
          <w:position w:val="-10"/>
          <w:lang w:val="en-US"/>
        </w:rPr>
        <w:object w:dxaOrig="160" w:dyaOrig="340">
          <v:shape id="_x0000_i1165" type="#_x0000_t75" style="width:8.25pt;height:17.25pt" o:ole="" fillcolor="window">
            <v:imagedata r:id="rId282" o:title=""/>
          </v:shape>
          <o:OLEObject Type="Embed" ProgID="Equation.3" ShapeID="_x0000_i1165" DrawAspect="Content" ObjectID="_1510170257" r:id="rId283"/>
        </w:object>
      </w:r>
      <w:r w:rsidRPr="00977009">
        <w:t>- хл</w:t>
      </w:r>
      <w:r w:rsidRPr="00977009">
        <w:t>о</w:t>
      </w:r>
      <w:r w:rsidRPr="00977009">
        <w:t>ристый метилен, С</w:t>
      </w:r>
      <w:r w:rsidRPr="00977009">
        <w:rPr>
          <w:position w:val="-10"/>
        </w:rPr>
        <w:object w:dxaOrig="160" w:dyaOrig="340">
          <v:shape id="_x0000_i1166" type="#_x0000_t75" style="width:8.25pt;height:17.25pt" o:ole="" fillcolor="window">
            <v:imagedata r:id="rId284" o:title=""/>
          </v:shape>
          <o:OLEObject Type="Embed" ProgID="Equation.3" ShapeID="_x0000_i1166" DrawAspect="Content" ObjectID="_1510170258" r:id="rId285"/>
        </w:object>
      </w:r>
      <w:r w:rsidRPr="00977009">
        <w:t>Н</w:t>
      </w:r>
      <w:r w:rsidRPr="00977009">
        <w:rPr>
          <w:position w:val="-10"/>
        </w:rPr>
        <w:object w:dxaOrig="160" w:dyaOrig="340">
          <v:shape id="_x0000_i1167" type="#_x0000_t75" style="width:8.25pt;height:17.25pt" o:ole="" fillcolor="window">
            <v:imagedata r:id="rId286" o:title=""/>
          </v:shape>
          <o:OLEObject Type="Embed" ProgID="Equation.3" ShapeID="_x0000_i1167" DrawAspect="Content" ObjectID="_1510170259" r:id="rId287"/>
        </w:object>
      </w:r>
      <w:r w:rsidRPr="00977009">
        <w:rPr>
          <w:lang w:val="en-US"/>
        </w:rPr>
        <w:t>Br</w:t>
      </w:r>
      <w:r w:rsidRPr="00977009">
        <w:rPr>
          <w:position w:val="-10"/>
          <w:lang w:val="en-US"/>
        </w:rPr>
        <w:object w:dxaOrig="160" w:dyaOrig="340">
          <v:shape id="_x0000_i1168" type="#_x0000_t75" style="width:8.25pt;height:17.25pt" o:ole="" fillcolor="window">
            <v:imagedata r:id="rId288" o:title=""/>
          </v:shape>
          <o:OLEObject Type="Embed" ProgID="Equation.3" ShapeID="_x0000_i1168" DrawAspect="Content" ObjectID="_1510170260" r:id="rId289"/>
        </w:object>
      </w:r>
      <w:r w:rsidRPr="00977009">
        <w:t>- бромистый этилен (атомы С</w:t>
      </w:r>
      <w:r w:rsidRPr="00977009">
        <w:rPr>
          <w:lang w:val="en-US"/>
        </w:rPr>
        <w:t>l</w:t>
      </w:r>
      <w:r w:rsidRPr="00977009">
        <w:t xml:space="preserve">, </w:t>
      </w:r>
      <w:r w:rsidRPr="00977009">
        <w:rPr>
          <w:lang w:val="en-US"/>
        </w:rPr>
        <w:t>Br</w:t>
      </w:r>
      <w:r w:rsidRPr="00977009">
        <w:t xml:space="preserve"> связаны с разными атомами  С), бромистый этилиден ( если связаны с одним ат</w:t>
      </w:r>
      <w:r w:rsidRPr="00977009">
        <w:t>о</w:t>
      </w:r>
      <w:r w:rsidRPr="00977009">
        <w:t>мом С). Для названия изомеров применяют две номенклатуры: раци</w:t>
      </w:r>
      <w:r w:rsidRPr="00977009">
        <w:t>о</w:t>
      </w:r>
      <w:r w:rsidRPr="00977009">
        <w:t xml:space="preserve">нальную и современную – заместительную, которую также называют систематической или международной. По рациональной номенклатуре углеводороды рассматривают как производные метана, у которого один или несколько атомов водорода замещены на радикалы.                                                                             </w:t>
      </w:r>
    </w:p>
    <w:p w:rsidR="00966AF8" w:rsidRPr="00977009" w:rsidRDefault="00966AF8" w:rsidP="00966AF8">
      <w:pPr>
        <w:ind w:firstLine="180"/>
        <w:jc w:val="both"/>
      </w:pPr>
    </w:p>
    <w:p w:rsidR="00966AF8" w:rsidRPr="00977009" w:rsidRDefault="00966AF8" w:rsidP="00966AF8">
      <w:pPr>
        <w:ind w:firstLine="180"/>
        <w:jc w:val="both"/>
      </w:pPr>
      <w:r w:rsidRPr="00977009">
        <w:t xml:space="preserve">                                                                                 СН</w:t>
      </w:r>
      <w:r w:rsidRPr="00977009">
        <w:rPr>
          <w:position w:val="-10"/>
        </w:rPr>
        <w:object w:dxaOrig="160" w:dyaOrig="340">
          <v:shape id="_x0000_i1169" type="#_x0000_t75" style="width:8.25pt;height:17.25pt" o:ole="" fillcolor="window">
            <v:imagedata r:id="rId290" o:title=""/>
          </v:shape>
          <o:OLEObject Type="Embed" ProgID="Equation.3" ShapeID="_x0000_i1169" DrawAspect="Content" ObjectID="_1510170261" r:id="rId291"/>
        </w:object>
      </w:r>
      <w:r w:rsidRPr="00977009">
        <w:t xml:space="preserve"> - СН</w:t>
      </w:r>
      <w:r w:rsidRPr="00977009">
        <w:rPr>
          <w:position w:val="-12"/>
        </w:rPr>
        <w:object w:dxaOrig="139" w:dyaOrig="360">
          <v:shape id="_x0000_i1170" type="#_x0000_t75" style="width:6.75pt;height:18pt" o:ole="" fillcolor="window">
            <v:imagedata r:id="rId292" o:title=""/>
          </v:shape>
          <o:OLEObject Type="Embed" ProgID="Equation.3" ShapeID="_x0000_i1170" DrawAspect="Content" ObjectID="_1510170262" r:id="rId293"/>
        </w:objec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СН</w:t>
      </w:r>
      <w:r w:rsidRPr="00977009">
        <w:rPr>
          <w:position w:val="-12"/>
        </w:rPr>
        <w:object w:dxaOrig="139" w:dyaOrig="360">
          <v:shape id="_x0000_i1171" type="#_x0000_t75" style="width:6.75pt;height:18pt" o:ole="" fillcolor="window">
            <v:imagedata r:id="rId294" o:title=""/>
          </v:shape>
          <o:OLEObject Type="Embed" ProgID="Equation.3" ShapeID="_x0000_i1171" DrawAspect="Content" ObjectID="_1510170263" r:id="rId295"/>
        </w:object>
      </w:r>
      <w:r w:rsidRPr="00977009">
        <w:t xml:space="preserve"> - СН</w:t>
      </w:r>
      <w:r w:rsidRPr="00977009">
        <w:rPr>
          <w:position w:val="-10"/>
        </w:rPr>
        <w:object w:dxaOrig="160" w:dyaOrig="340">
          <v:shape id="_x0000_i1172" type="#_x0000_t75" style="width:8.25pt;height:17.25pt" o:ole="" fillcolor="window">
            <v:imagedata r:id="rId296" o:title=""/>
          </v:shape>
          <o:OLEObject Type="Embed" ProgID="Equation.3" ShapeID="_x0000_i1172" DrawAspect="Content" ObjectID="_1510170264" r:id="rId297"/>
        </w:object>
      </w:r>
      <w:r w:rsidRPr="00977009">
        <w:t xml:space="preserve"> - СН</w:t>
      </w:r>
      <w:r w:rsidRPr="00977009">
        <w:rPr>
          <w:position w:val="-12"/>
        </w:rPr>
        <w:object w:dxaOrig="139" w:dyaOrig="360">
          <v:shape id="_x0000_i1173" type="#_x0000_t75" style="width:6.75pt;height:18pt" o:ole="" fillcolor="window">
            <v:imagedata r:id="rId298" o:title=""/>
          </v:shape>
          <o:OLEObject Type="Embed" ProgID="Equation.3" ShapeID="_x0000_i1173" DrawAspect="Content" ObjectID="_1510170265" r:id="rId299"/>
        </w:object>
      </w:r>
      <w:r w:rsidRPr="00977009">
        <w:t xml:space="preserve">                            СН</w:t>
      </w:r>
      <w:r w:rsidRPr="00977009">
        <w:rPr>
          <w:position w:val="-12"/>
        </w:rPr>
        <w:object w:dxaOrig="139" w:dyaOrig="360">
          <v:shape id="_x0000_i1174" type="#_x0000_t75" style="width:6.75pt;height:18pt" o:ole="" fillcolor="window">
            <v:imagedata r:id="rId300" o:title=""/>
          </v:shape>
          <o:OLEObject Type="Embed" ProgID="Equation.3" ShapeID="_x0000_i1174" DrawAspect="Content" ObjectID="_1510170266" r:id="rId301"/>
        </w:object>
      </w:r>
      <w:r w:rsidRPr="00977009">
        <w:t xml:space="preserve"> - СН</w:t>
      </w:r>
      <w:r w:rsidRPr="00977009">
        <w:rPr>
          <w:position w:val="-10"/>
        </w:rPr>
        <w:object w:dxaOrig="160" w:dyaOrig="340">
          <v:shape id="_x0000_i1175" type="#_x0000_t75" style="width:8.25pt;height:17.25pt" o:ole="" fillcolor="window">
            <v:imagedata r:id="rId302" o:title=""/>
          </v:shape>
          <o:OLEObject Type="Embed" ProgID="Equation.3" ShapeID="_x0000_i1175" DrawAspect="Content" ObjectID="_1510170267" r:id="rId303"/>
        </w:object>
      </w:r>
      <w:r w:rsidRPr="00977009">
        <w:t xml:space="preserve"> - С  - СН</w:t>
      </w:r>
      <w:r w:rsidRPr="00977009">
        <w:rPr>
          <w:position w:val="-10"/>
        </w:rPr>
        <w:object w:dxaOrig="160" w:dyaOrig="340">
          <v:shape id="_x0000_i1176" type="#_x0000_t75" style="width:8.25pt;height:17.25pt" o:ole="" fillcolor="window">
            <v:imagedata r:id="rId304" o:title=""/>
          </v:shape>
          <o:OLEObject Type="Embed" ProgID="Equation.3" ShapeID="_x0000_i1176" DrawAspect="Content" ObjectID="_1510170268" r:id="rId305"/>
        </w:object>
      </w:r>
      <w:r w:rsidRPr="00977009">
        <w:t xml:space="preserve"> - СН</w:t>
      </w:r>
      <w:r w:rsidRPr="00977009">
        <w:rPr>
          <w:position w:val="-10"/>
        </w:rPr>
        <w:object w:dxaOrig="160" w:dyaOrig="340">
          <v:shape id="_x0000_i1177" type="#_x0000_t75" style="width:8.25pt;height:17.25pt" o:ole="" fillcolor="window">
            <v:imagedata r:id="rId306" o:title=""/>
          </v:shape>
          <o:OLEObject Type="Embed" ProgID="Equation.3" ShapeID="_x0000_i1177" DrawAspect="Content" ObjectID="_1510170269" r:id="rId307"/>
        </w:object>
      </w:r>
      <w:r w:rsidRPr="00977009">
        <w:t xml:space="preserve"> - СН</w:t>
      </w:r>
      <w:r w:rsidRPr="00977009">
        <w:rPr>
          <w:position w:val="-12"/>
        </w:rPr>
        <w:object w:dxaOrig="139" w:dyaOrig="360">
          <v:shape id="_x0000_i1178" type="#_x0000_t75" style="width:6.75pt;height:18pt" o:ole="" fillcolor="window">
            <v:imagedata r:id="rId308" o:title=""/>
          </v:shape>
          <o:OLEObject Type="Embed" ProgID="Equation.3" ShapeID="_x0000_i1178" DrawAspect="Content" ObjectID="_1510170270" r:id="rId309"/>
        </w:objec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диметилметан                                                      СН</w:t>
      </w:r>
      <w:r w:rsidRPr="00977009">
        <w:rPr>
          <w:position w:val="-12"/>
        </w:rPr>
        <w:object w:dxaOrig="139" w:dyaOrig="360">
          <v:shape id="_x0000_i1179" type="#_x0000_t75" style="width:6.75pt;height:18pt" o:ole="" fillcolor="window">
            <v:imagedata r:id="rId310" o:title=""/>
          </v:shape>
          <o:OLEObject Type="Embed" ProgID="Equation.3" ShapeID="_x0000_i1179" DrawAspect="Content" ObjectID="_1510170271" r:id="rId311"/>
        </w:object>
      </w:r>
    </w:p>
    <w:p w:rsidR="00966AF8" w:rsidRPr="00977009" w:rsidRDefault="00966AF8" w:rsidP="00966AF8">
      <w:pPr>
        <w:ind w:firstLine="180"/>
        <w:jc w:val="both"/>
      </w:pPr>
      <w:r w:rsidRPr="00977009">
        <w:t xml:space="preserve">                                                                 метилдиэтилпропилметан</w:t>
      </w:r>
    </w:p>
    <w:p w:rsidR="00966AF8" w:rsidRPr="00977009" w:rsidRDefault="00966AF8" w:rsidP="00966AF8">
      <w:pPr>
        <w:jc w:val="both"/>
      </w:pPr>
      <w:r w:rsidRPr="00977009">
        <w:t>Для некоторых органических соединений используют тривиальные н</w:t>
      </w:r>
      <w:r w:rsidRPr="00977009">
        <w:t>а</w:t>
      </w:r>
      <w:r w:rsidRPr="00977009">
        <w:t xml:space="preserve">звания (муравьиная кислота, мочевина) и т.д. </w:t>
      </w:r>
    </w:p>
    <w:p w:rsidR="00966AF8" w:rsidRPr="00977009" w:rsidRDefault="00966AF8" w:rsidP="00966AF8">
      <w:pPr>
        <w:jc w:val="both"/>
        <w:rPr>
          <w:i/>
        </w:rPr>
      </w:pPr>
      <w:r w:rsidRPr="00977009">
        <w:t>В изомерах атомы углерода могут иметь разные названия. Например: Атом углерода, который связан только с одним атомом углерода в цепи, называется первичным, с двумя – вторичным, с тремя- третичным, с ч</w:t>
      </w:r>
      <w:r w:rsidRPr="00977009">
        <w:t>е</w:t>
      </w:r>
      <w:r w:rsidRPr="00977009">
        <w:t>тырьмя- четвертичным. Свойства атомов водорода, других атомов и групп зависят от того, с каким атомом углерода они связаны.</w:t>
      </w:r>
      <w:r w:rsidRPr="00977009">
        <w:rPr>
          <w:i/>
        </w:rPr>
        <w:t xml:space="preserve">    </w:t>
      </w:r>
    </w:p>
    <w:p w:rsidR="00966AF8" w:rsidRPr="00977009" w:rsidRDefault="00966AF8" w:rsidP="00966AF8">
      <w:pPr>
        <w:jc w:val="center"/>
        <w:rPr>
          <w:b/>
        </w:rPr>
      </w:pPr>
      <w:r w:rsidRPr="00977009">
        <w:rPr>
          <w:b/>
        </w:rPr>
        <w:lastRenderedPageBreak/>
        <w:t>3 Строение молекулы метана СН</w:t>
      </w:r>
      <w:r w:rsidRPr="00977009">
        <w:rPr>
          <w:b/>
          <w:position w:val="-10"/>
        </w:rPr>
        <w:object w:dxaOrig="160" w:dyaOrig="340">
          <v:shape id="_x0000_i1180" type="#_x0000_t75" style="width:8.25pt;height:17.25pt" o:ole="" fillcolor="window">
            <v:imagedata r:id="rId312" o:title=""/>
          </v:shape>
          <o:OLEObject Type="Embed" ProgID="Equation.3" ShapeID="_x0000_i1180" DrawAspect="Content" ObjectID="_1510170272" r:id="rId313"/>
        </w:object>
      </w:r>
    </w:p>
    <w:p w:rsidR="00966AF8" w:rsidRPr="00977009" w:rsidRDefault="00966AF8" w:rsidP="00966AF8">
      <w:pPr>
        <w:jc w:val="both"/>
      </w:pPr>
      <w:r w:rsidRPr="00977009">
        <w:t>При образовании молекулы метана у атома водорода подверглись гибр</w:t>
      </w:r>
      <w:r w:rsidRPr="00977009">
        <w:t>и</w:t>
      </w:r>
      <w:r w:rsidRPr="00977009">
        <w:t xml:space="preserve">дизации орбитали одного </w:t>
      </w:r>
      <w:r w:rsidRPr="00977009">
        <w:rPr>
          <w:lang w:val="en-US"/>
        </w:rPr>
        <w:t>s</w:t>
      </w:r>
      <w:r w:rsidRPr="00977009">
        <w:t xml:space="preserve"> и трёх </w:t>
      </w:r>
      <w:r w:rsidRPr="00977009">
        <w:rPr>
          <w:position w:val="-10"/>
        </w:rPr>
        <w:object w:dxaOrig="240" w:dyaOrig="260">
          <v:shape id="_x0000_i1181" type="#_x0000_t75" style="width:12pt;height:12.75pt" o:ole="" fillcolor="window">
            <v:imagedata r:id="rId314" o:title=""/>
          </v:shape>
          <o:OLEObject Type="Embed" ProgID="Equation.3" ShapeID="_x0000_i1181" DrawAspect="Content" ObjectID="_1510170273" r:id="rId315"/>
        </w:object>
      </w:r>
      <w:r w:rsidRPr="00977009">
        <w:t>- электронов (гибридизация- смещ</w:t>
      </w:r>
      <w:r w:rsidRPr="00977009">
        <w:t>е</w:t>
      </w:r>
      <w:r w:rsidRPr="00977009">
        <w:t>ние их и выравнивание по форме и энергии, это происходит тогда, когда в образовании связей данного атома участвуют электроны разного типа). В результате образовались четыре одинаковые гибридные орбитали. Т</w:t>
      </w:r>
      <w:r w:rsidRPr="00977009">
        <w:t>а</w:t>
      </w:r>
      <w:r w:rsidRPr="00977009">
        <w:t xml:space="preserve">кая гибридизация называется </w:t>
      </w:r>
      <w:r w:rsidRPr="00977009">
        <w:rPr>
          <w:lang w:val="en-US"/>
        </w:rPr>
        <w:t>sp</w:t>
      </w:r>
      <w:r w:rsidRPr="00977009">
        <w:rPr>
          <w:position w:val="-4"/>
          <w:lang w:val="en-US"/>
        </w:rPr>
        <w:object w:dxaOrig="139" w:dyaOrig="300">
          <v:shape id="_x0000_i1182" type="#_x0000_t75" style="width:6.75pt;height:15pt" o:ole="" fillcolor="window">
            <v:imagedata r:id="rId316" o:title=""/>
          </v:shape>
          <o:OLEObject Type="Embed" ProgID="Equation.3" ShapeID="_x0000_i1182" DrawAspect="Content" ObjectID="_1510170274" r:id="rId317"/>
        </w:object>
      </w:r>
      <w:r w:rsidRPr="00977009">
        <w:t>- гибридизацией. Валентный угол между осями гибридных орбиталей - 109</w:t>
      </w:r>
      <w:r w:rsidRPr="00977009">
        <w:rPr>
          <w:position w:val="-4"/>
        </w:rPr>
        <w:object w:dxaOrig="139" w:dyaOrig="300">
          <v:shape id="_x0000_i1183" type="#_x0000_t75" style="width:6.75pt;height:15pt" o:ole="" fillcolor="window">
            <v:imagedata r:id="rId318" o:title=""/>
          </v:shape>
          <o:OLEObject Type="Embed" ProgID="Equation.3" ShapeID="_x0000_i1183" DrawAspect="Content" ObjectID="_1510170275" r:id="rId319"/>
        </w:object>
      </w:r>
      <w:r w:rsidRPr="00977009">
        <w:t xml:space="preserve"> 28</w:t>
      </w:r>
      <w:r w:rsidRPr="00977009">
        <w:rPr>
          <w:position w:val="-4"/>
        </w:rPr>
        <w:object w:dxaOrig="120" w:dyaOrig="300">
          <v:shape id="_x0000_i1184" type="#_x0000_t75" style="width:6pt;height:15pt" o:ole="" fillcolor="window">
            <v:imagedata r:id="rId320" o:title=""/>
          </v:shape>
          <o:OLEObject Type="Embed" ProgID="Equation.3" ShapeID="_x0000_i1184" DrawAspect="Content" ObjectID="_1510170276" r:id="rId321"/>
        </w:object>
      </w:r>
      <w:r w:rsidRPr="00977009">
        <w:t>. В результате перекрывания чет</w:t>
      </w:r>
      <w:r w:rsidRPr="00977009">
        <w:t>ы</w:t>
      </w:r>
      <w:r w:rsidRPr="00977009">
        <w:t xml:space="preserve">рёх гибридных </w:t>
      </w:r>
      <w:r w:rsidRPr="00977009">
        <w:rPr>
          <w:lang w:val="en-US"/>
        </w:rPr>
        <w:t>sp</w:t>
      </w:r>
      <w:r w:rsidRPr="00977009">
        <w:rPr>
          <w:position w:val="-4"/>
          <w:lang w:val="en-US"/>
        </w:rPr>
        <w:object w:dxaOrig="139" w:dyaOrig="300">
          <v:shape id="_x0000_i1185" type="#_x0000_t75" style="width:6.75pt;height:15pt" o:ole="" fillcolor="window">
            <v:imagedata r:id="rId322" o:title=""/>
          </v:shape>
          <o:OLEObject Type="Embed" ProgID="Equation.3" ShapeID="_x0000_i1185" DrawAspect="Content" ObjectID="_1510170277" r:id="rId323"/>
        </w:object>
      </w:r>
      <w:r w:rsidRPr="00977009">
        <w:t xml:space="preserve">-орбиталей атома углерода и </w:t>
      </w:r>
      <w:r w:rsidRPr="00977009">
        <w:rPr>
          <w:lang w:val="en-US"/>
        </w:rPr>
        <w:t>s</w:t>
      </w:r>
      <w:r w:rsidRPr="00977009">
        <w:t>- орбиталей четырёх атомов водорода образуется прочная молекула метана с четырьмя один</w:t>
      </w:r>
      <w:r w:rsidRPr="00977009">
        <w:t>а</w:t>
      </w:r>
      <w:r w:rsidRPr="00977009">
        <w:t>ковыми связями.</w:t>
      </w:r>
    </w:p>
    <w:p w:rsidR="00966AF8" w:rsidRPr="00977009" w:rsidRDefault="00966AF8" w:rsidP="00966AF8">
      <w:pPr>
        <w:ind w:firstLine="180"/>
        <w:jc w:val="center"/>
      </w:pPr>
      <w:r w:rsidRPr="00977009">
        <w:t xml:space="preserve">4.   </w:t>
      </w:r>
      <w:r w:rsidRPr="00977009">
        <w:rPr>
          <w:b/>
        </w:rPr>
        <w:t>Метан-</w:t>
      </w:r>
      <w:r w:rsidRPr="00977009">
        <w:t xml:space="preserve"> газ, без цвета и запаха, легче воздуха, малорастворим в воде.</w:t>
      </w:r>
    </w:p>
    <w:p w:rsidR="00966AF8" w:rsidRPr="00977009" w:rsidRDefault="00966AF8" w:rsidP="00966AF8">
      <w:pPr>
        <w:jc w:val="both"/>
        <w:rPr>
          <w:i/>
        </w:rPr>
      </w:pPr>
      <w:r w:rsidRPr="00977009">
        <w:rPr>
          <w:b/>
        </w:rPr>
        <w:t>Химические свойства</w:t>
      </w:r>
      <w:r w:rsidRPr="00977009">
        <w:t>.</w:t>
      </w:r>
      <w:r w:rsidRPr="00977009">
        <w:rPr>
          <w:i/>
        </w:rPr>
        <w:t xml:space="preserve">              </w:t>
      </w:r>
    </w:p>
    <w:p w:rsidR="00966AF8" w:rsidRPr="00977009" w:rsidRDefault="00966AF8" w:rsidP="00966AF8">
      <w:pPr>
        <w:jc w:val="both"/>
      </w:pPr>
      <w:r w:rsidRPr="00977009">
        <w:t>Члены гомологического ряда алканов имеют общие химические свойства. Это малоактивные вещества. Свойства объясняются особенностями строения их молекул.</w:t>
      </w:r>
    </w:p>
    <w:p w:rsidR="00966AF8" w:rsidRPr="00977009" w:rsidRDefault="00966AF8" w:rsidP="00966AF8">
      <w:pPr>
        <w:ind w:firstLine="180"/>
        <w:jc w:val="both"/>
      </w:pPr>
    </w:p>
    <w:p w:rsidR="00966AF8" w:rsidRPr="00977009" w:rsidRDefault="00966AF8" w:rsidP="00966AF8">
      <w:pPr>
        <w:rPr>
          <w:b/>
        </w:rPr>
      </w:pPr>
      <w:r w:rsidRPr="00977009">
        <w:rPr>
          <w:b/>
        </w:rPr>
        <w:t>При недостатке кислорода</w:t>
      </w:r>
    </w:p>
    <w:p w:rsidR="00966AF8" w:rsidRPr="00977009" w:rsidRDefault="00966AF8" w:rsidP="00966AF8">
      <w:pPr>
        <w:ind w:firstLine="180"/>
        <w:jc w:val="both"/>
      </w:pPr>
      <w:r w:rsidRPr="00977009">
        <w:t xml:space="preserve">             СН</w:t>
      </w:r>
      <w:r w:rsidRPr="00977009">
        <w:rPr>
          <w:position w:val="-10"/>
        </w:rPr>
        <w:object w:dxaOrig="160" w:dyaOrig="340">
          <v:shape id="_x0000_i1186" type="#_x0000_t75" style="width:8.25pt;height:17.25pt" o:ole="" fillcolor="window">
            <v:imagedata r:id="rId324" o:title=""/>
          </v:shape>
          <o:OLEObject Type="Embed" ProgID="Equation.3" ShapeID="_x0000_i1186" DrawAspect="Content" ObjectID="_1510170278" r:id="rId325"/>
        </w:object>
      </w:r>
      <w:r w:rsidRPr="00977009">
        <w:t xml:space="preserve"> + О</w:t>
      </w:r>
      <w:r w:rsidRPr="00977009">
        <w:rPr>
          <w:position w:val="-10"/>
        </w:rPr>
        <w:object w:dxaOrig="160" w:dyaOrig="340">
          <v:shape id="_x0000_i1187" type="#_x0000_t75" style="width:8.25pt;height:17.25pt" o:ole="" fillcolor="window">
            <v:imagedata r:id="rId326" o:title=""/>
          </v:shape>
          <o:OLEObject Type="Embed" ProgID="Equation.3" ShapeID="_x0000_i1187" DrawAspect="Content" ObjectID="_1510170279" r:id="rId327"/>
        </w:object>
      </w:r>
      <w:r w:rsidRPr="00977009">
        <w:t xml:space="preserve"> </w:t>
      </w:r>
      <w:r w:rsidRPr="00977009">
        <w:rPr>
          <w:position w:val="-6"/>
        </w:rPr>
        <w:object w:dxaOrig="300" w:dyaOrig="220">
          <v:shape id="_x0000_i1188" type="#_x0000_t75" style="width:15pt;height:11.25pt" o:ole="" fillcolor="window">
            <v:imagedata r:id="rId328" o:title=""/>
          </v:shape>
          <o:OLEObject Type="Embed" ProgID="Equation.3" ShapeID="_x0000_i1188" DrawAspect="Content" ObjectID="_1510170280" r:id="rId329"/>
        </w:object>
      </w:r>
      <w:r w:rsidRPr="00977009">
        <w:t xml:space="preserve"> С + 2 Н</w:t>
      </w:r>
      <w:r w:rsidRPr="00977009">
        <w:rPr>
          <w:position w:val="-10"/>
        </w:rPr>
        <w:object w:dxaOrig="160" w:dyaOrig="340">
          <v:shape id="_x0000_i1189" type="#_x0000_t75" style="width:8.25pt;height:17.25pt" o:ole="" fillcolor="window">
            <v:imagedata r:id="rId330" o:title=""/>
          </v:shape>
          <o:OLEObject Type="Embed" ProgID="Equation.3" ShapeID="_x0000_i1189" DrawAspect="Content" ObjectID="_1510170281" r:id="rId331"/>
        </w:object>
      </w:r>
      <w:r w:rsidRPr="00977009">
        <w:t>О   используется для производства сажи.</w:t>
      </w:r>
    </w:p>
    <w:p w:rsidR="00966AF8" w:rsidRPr="00977009" w:rsidRDefault="00966AF8" w:rsidP="00966AF8">
      <w:pPr>
        <w:ind w:left="180"/>
        <w:jc w:val="both"/>
      </w:pPr>
      <w:r w:rsidRPr="00977009">
        <w:t xml:space="preserve">горение </w:t>
      </w:r>
    </w:p>
    <w:p w:rsidR="00966AF8" w:rsidRPr="00977009" w:rsidRDefault="00966AF8" w:rsidP="00966AF8">
      <w:pPr>
        <w:ind w:left="180"/>
        <w:jc w:val="both"/>
      </w:pPr>
      <w:r w:rsidRPr="00977009">
        <w:t xml:space="preserve">             СН</w:t>
      </w:r>
      <w:r w:rsidRPr="00977009">
        <w:rPr>
          <w:position w:val="-10"/>
        </w:rPr>
        <w:object w:dxaOrig="160" w:dyaOrig="340">
          <v:shape id="_x0000_i1190" type="#_x0000_t75" style="width:8.25pt;height:17.25pt" o:ole="" fillcolor="window">
            <v:imagedata r:id="rId332" o:title=""/>
          </v:shape>
          <o:OLEObject Type="Embed" ProgID="Equation.3" ShapeID="_x0000_i1190" DrawAspect="Content" ObjectID="_1510170282" r:id="rId333"/>
        </w:object>
      </w:r>
      <w:r w:rsidRPr="00977009">
        <w:t xml:space="preserve"> + 2 О</w:t>
      </w:r>
      <w:r w:rsidRPr="00977009">
        <w:rPr>
          <w:position w:val="-10"/>
        </w:rPr>
        <w:object w:dxaOrig="160" w:dyaOrig="340">
          <v:shape id="_x0000_i1191" type="#_x0000_t75" style="width:8.25pt;height:17.25pt" o:ole="" fillcolor="window">
            <v:imagedata r:id="rId334" o:title=""/>
          </v:shape>
          <o:OLEObject Type="Embed" ProgID="Equation.3" ShapeID="_x0000_i1191" DrawAspect="Content" ObjectID="_1510170283" r:id="rId335"/>
        </w:object>
      </w:r>
      <w:r w:rsidRPr="00977009">
        <w:rPr>
          <w:position w:val="-6"/>
        </w:rPr>
        <w:object w:dxaOrig="300" w:dyaOrig="220">
          <v:shape id="_x0000_i1192" type="#_x0000_t75" style="width:15pt;height:11.25pt" o:ole="" fillcolor="window">
            <v:imagedata r:id="rId336" o:title=""/>
          </v:shape>
          <o:OLEObject Type="Embed" ProgID="Equation.3" ShapeID="_x0000_i1192" DrawAspect="Content" ObjectID="_1510170284" r:id="rId337"/>
        </w:object>
      </w:r>
      <w:r w:rsidRPr="00977009">
        <w:t xml:space="preserve"> СО</w:t>
      </w:r>
      <w:r w:rsidRPr="00977009">
        <w:rPr>
          <w:position w:val="-10"/>
        </w:rPr>
        <w:object w:dxaOrig="160" w:dyaOrig="340">
          <v:shape id="_x0000_i1193" type="#_x0000_t75" style="width:8.25pt;height:17.25pt" o:ole="" fillcolor="window">
            <v:imagedata r:id="rId338" o:title=""/>
          </v:shape>
          <o:OLEObject Type="Embed" ProgID="Equation.3" ShapeID="_x0000_i1193" DrawAspect="Content" ObjectID="_1510170285" r:id="rId339"/>
        </w:object>
      </w:r>
      <w:r w:rsidRPr="00977009">
        <w:t xml:space="preserve"> + 2 Н</w:t>
      </w:r>
      <w:r w:rsidRPr="00977009">
        <w:rPr>
          <w:position w:val="-10"/>
        </w:rPr>
        <w:object w:dxaOrig="160" w:dyaOrig="340">
          <v:shape id="_x0000_i1194" type="#_x0000_t75" style="width:8.25pt;height:17.25pt" o:ole="" fillcolor="window">
            <v:imagedata r:id="rId340" o:title=""/>
          </v:shape>
          <o:OLEObject Type="Embed" ProgID="Equation.3" ShapeID="_x0000_i1194" DrawAspect="Content" ObjectID="_1510170286" r:id="rId341"/>
        </w:object>
      </w:r>
      <w:r w:rsidRPr="00977009">
        <w:t>О</w:t>
      </w:r>
    </w:p>
    <w:p w:rsidR="00966AF8" w:rsidRPr="00977009" w:rsidRDefault="00966AF8" w:rsidP="00966AF8">
      <w:pPr>
        <w:ind w:left="180"/>
        <w:jc w:val="both"/>
      </w:pPr>
      <w:r w:rsidRPr="00977009">
        <w:t>при сильном нагревании до 1000</w:t>
      </w:r>
      <w:r w:rsidRPr="00977009">
        <w:rPr>
          <w:position w:val="-4"/>
        </w:rPr>
        <w:object w:dxaOrig="139" w:dyaOrig="300">
          <v:shape id="_x0000_i1195" type="#_x0000_t75" style="width:6.75pt;height:15pt" o:ole="" fillcolor="window">
            <v:imagedata r:id="rId342" o:title=""/>
          </v:shape>
          <o:OLEObject Type="Embed" ProgID="Equation.3" ShapeID="_x0000_i1195" DrawAspect="Content" ObjectID="_1510170287" r:id="rId343"/>
        </w:object>
      </w:r>
      <w:r w:rsidRPr="00977009">
        <w:t>С распадается</w:t>
      </w:r>
    </w:p>
    <w:p w:rsidR="00966AF8" w:rsidRPr="00977009" w:rsidRDefault="00966AF8" w:rsidP="00966AF8">
      <w:pPr>
        <w:ind w:left="180"/>
        <w:jc w:val="both"/>
      </w:pPr>
      <w:r w:rsidRPr="00977009">
        <w:t xml:space="preserve">                       </w:t>
      </w:r>
      <w:r w:rsidRPr="00977009">
        <w:rPr>
          <w:lang w:val="en-US"/>
        </w:rPr>
        <w:t>t</w:t>
      </w:r>
    </w:p>
    <w:p w:rsidR="00966AF8" w:rsidRPr="00977009" w:rsidRDefault="00966AF8" w:rsidP="00966AF8">
      <w:pPr>
        <w:jc w:val="both"/>
      </w:pPr>
      <w:r w:rsidRPr="00977009">
        <w:t xml:space="preserve">                СН</w:t>
      </w:r>
      <w:r w:rsidRPr="00977009">
        <w:rPr>
          <w:position w:val="-10"/>
        </w:rPr>
        <w:object w:dxaOrig="160" w:dyaOrig="340">
          <v:shape id="_x0000_i1196" type="#_x0000_t75" style="width:8.25pt;height:17.25pt" o:ole="" fillcolor="window">
            <v:imagedata r:id="rId344" o:title=""/>
          </v:shape>
          <o:OLEObject Type="Embed" ProgID="Equation.3" ShapeID="_x0000_i1196" DrawAspect="Content" ObjectID="_1510170288" r:id="rId345"/>
        </w:object>
      </w:r>
      <w:r w:rsidRPr="00977009">
        <w:rPr>
          <w:position w:val="-6"/>
        </w:rPr>
        <w:object w:dxaOrig="300" w:dyaOrig="220">
          <v:shape id="_x0000_i1197" type="#_x0000_t75" style="width:15pt;height:11.25pt" o:ole="" fillcolor="window">
            <v:imagedata r:id="rId346" o:title=""/>
          </v:shape>
          <o:OLEObject Type="Embed" ProgID="Equation.3" ShapeID="_x0000_i1197" DrawAspect="Content" ObjectID="_1510170289" r:id="rId347"/>
        </w:object>
      </w:r>
      <w:r w:rsidRPr="00977009">
        <w:t xml:space="preserve"> С + 2 Н</w:t>
      </w:r>
      <w:r w:rsidRPr="00977009">
        <w:rPr>
          <w:position w:val="-10"/>
        </w:rPr>
        <w:object w:dxaOrig="160" w:dyaOrig="340">
          <v:shape id="_x0000_i1198" type="#_x0000_t75" style="width:8.25pt;height:17.25pt" o:ole="" fillcolor="window">
            <v:imagedata r:id="rId348" o:title=""/>
          </v:shape>
          <o:OLEObject Type="Embed" ProgID="Equation.3" ShapeID="_x0000_i1198" DrawAspect="Content" ObjectID="_1510170290" r:id="rId349"/>
        </w:object>
      </w:r>
    </w:p>
    <w:p w:rsidR="00966AF8" w:rsidRPr="00977009" w:rsidRDefault="00966AF8" w:rsidP="00966AF8">
      <w:pPr>
        <w:ind w:left="180"/>
        <w:jc w:val="both"/>
      </w:pPr>
      <w:r w:rsidRPr="00977009">
        <w:t>если в специальных печах , то распад идет до ацетилена</w:t>
      </w:r>
    </w:p>
    <w:p w:rsidR="00966AF8" w:rsidRPr="00977009" w:rsidRDefault="00966AF8" w:rsidP="00966AF8">
      <w:pPr>
        <w:ind w:left="180"/>
        <w:jc w:val="both"/>
      </w:pPr>
      <w:r w:rsidRPr="00977009">
        <w:t xml:space="preserve">              2 СН</w:t>
      </w:r>
      <w:r w:rsidRPr="00977009">
        <w:rPr>
          <w:position w:val="-10"/>
        </w:rPr>
        <w:object w:dxaOrig="160" w:dyaOrig="340">
          <v:shape id="_x0000_i1199" type="#_x0000_t75" style="width:8.25pt;height:17.25pt" o:ole="" fillcolor="window">
            <v:imagedata r:id="rId350" o:title=""/>
          </v:shape>
          <o:OLEObject Type="Embed" ProgID="Equation.3" ShapeID="_x0000_i1199" DrawAspect="Content" ObjectID="_1510170291" r:id="rId351"/>
        </w:object>
      </w:r>
      <w:r w:rsidRPr="00977009">
        <w:rPr>
          <w:position w:val="-6"/>
        </w:rPr>
        <w:object w:dxaOrig="300" w:dyaOrig="220">
          <v:shape id="_x0000_i1200" type="#_x0000_t75" style="width:15pt;height:11.25pt" o:ole="" fillcolor="window">
            <v:imagedata r:id="rId352" o:title=""/>
          </v:shape>
          <o:OLEObject Type="Embed" ProgID="Equation.3" ShapeID="_x0000_i1200" DrawAspect="Content" ObjectID="_1510170292" r:id="rId353"/>
        </w:object>
      </w:r>
      <w:r w:rsidRPr="00977009">
        <w:t xml:space="preserve"> С</w:t>
      </w:r>
      <w:r w:rsidRPr="00977009">
        <w:rPr>
          <w:position w:val="-10"/>
        </w:rPr>
        <w:object w:dxaOrig="160" w:dyaOrig="340">
          <v:shape id="_x0000_i1201" type="#_x0000_t75" style="width:8.25pt;height:17.25pt" o:ole="" fillcolor="window">
            <v:imagedata r:id="rId354" o:title=""/>
          </v:shape>
          <o:OLEObject Type="Embed" ProgID="Equation.3" ShapeID="_x0000_i1201" DrawAspect="Content" ObjectID="_1510170293" r:id="rId355"/>
        </w:object>
      </w:r>
      <w:r w:rsidRPr="00977009">
        <w:t>Н</w:t>
      </w:r>
      <w:r w:rsidRPr="00977009">
        <w:rPr>
          <w:position w:val="-10"/>
        </w:rPr>
        <w:object w:dxaOrig="160" w:dyaOrig="340">
          <v:shape id="_x0000_i1202" type="#_x0000_t75" style="width:8.25pt;height:17.25pt" o:ole="" fillcolor="window">
            <v:imagedata r:id="rId356" o:title=""/>
          </v:shape>
          <o:OLEObject Type="Embed" ProgID="Equation.3" ShapeID="_x0000_i1202" DrawAspect="Content" ObjectID="_1510170294" r:id="rId357"/>
        </w:object>
      </w:r>
      <w:r w:rsidRPr="00977009">
        <w:t xml:space="preserve"> + 3Н</w:t>
      </w:r>
      <w:r w:rsidRPr="00977009">
        <w:rPr>
          <w:position w:val="-10"/>
        </w:rPr>
        <w:object w:dxaOrig="160" w:dyaOrig="340">
          <v:shape id="_x0000_i1203" type="#_x0000_t75" style="width:8.25pt;height:17.25pt" o:ole="" fillcolor="window">
            <v:imagedata r:id="rId358" o:title=""/>
          </v:shape>
          <o:OLEObject Type="Embed" ProgID="Equation.3" ShapeID="_x0000_i1203" DrawAspect="Content" ObjectID="_1510170295" r:id="rId359"/>
        </w:object>
      </w:r>
    </w:p>
    <w:p w:rsidR="00966AF8" w:rsidRPr="00977009" w:rsidRDefault="00966AF8" w:rsidP="00966AF8">
      <w:pPr>
        <w:ind w:left="180"/>
        <w:jc w:val="both"/>
      </w:pPr>
      <w:r w:rsidRPr="00977009">
        <w:t xml:space="preserve">конверсия ( превращение) метана с водяным паром ( </w:t>
      </w:r>
      <w:r w:rsidRPr="00977009">
        <w:rPr>
          <w:lang w:val="en-US"/>
        </w:rPr>
        <w:t>Ni</w:t>
      </w:r>
      <w:r w:rsidRPr="00977009">
        <w:t xml:space="preserve">, </w:t>
      </w:r>
      <w:r w:rsidRPr="00977009">
        <w:rPr>
          <w:lang w:val="en-US"/>
        </w:rPr>
        <w:t>t</w:t>
      </w:r>
      <w:r w:rsidRPr="00977009">
        <w:t xml:space="preserve"> = 1300</w:t>
      </w:r>
      <w:r w:rsidRPr="00977009">
        <w:rPr>
          <w:position w:val="-4"/>
        </w:rPr>
        <w:object w:dxaOrig="139" w:dyaOrig="300">
          <v:shape id="_x0000_i1204" type="#_x0000_t75" style="width:6.75pt;height:15pt" o:ole="" fillcolor="window">
            <v:imagedata r:id="rId360" o:title=""/>
          </v:shape>
          <o:OLEObject Type="Embed" ProgID="Equation.3" ShapeID="_x0000_i1204" DrawAspect="Content" ObjectID="_1510170296" r:id="rId361"/>
        </w:object>
      </w:r>
      <w:r w:rsidRPr="00977009">
        <w:t>С)</w:t>
      </w:r>
    </w:p>
    <w:p w:rsidR="00966AF8" w:rsidRPr="00977009" w:rsidRDefault="00966AF8" w:rsidP="00966AF8">
      <w:pPr>
        <w:ind w:left="180"/>
        <w:jc w:val="both"/>
      </w:pPr>
      <w:r w:rsidRPr="00977009">
        <w:t xml:space="preserve">              СН</w:t>
      </w:r>
      <w:r w:rsidRPr="00977009">
        <w:rPr>
          <w:position w:val="-10"/>
        </w:rPr>
        <w:object w:dxaOrig="160" w:dyaOrig="340">
          <v:shape id="_x0000_i1205" type="#_x0000_t75" style="width:8.25pt;height:17.25pt" o:ole="" fillcolor="window">
            <v:imagedata r:id="rId362" o:title=""/>
          </v:shape>
          <o:OLEObject Type="Embed" ProgID="Equation.3" ShapeID="_x0000_i1205" DrawAspect="Content" ObjectID="_1510170297" r:id="rId363"/>
        </w:object>
      </w:r>
      <w:r w:rsidRPr="00977009">
        <w:t xml:space="preserve"> + 2 Н</w:t>
      </w:r>
      <w:r w:rsidRPr="00977009">
        <w:rPr>
          <w:position w:val="-10"/>
        </w:rPr>
        <w:object w:dxaOrig="160" w:dyaOrig="340">
          <v:shape id="_x0000_i1206" type="#_x0000_t75" style="width:8.25pt;height:17.25pt" o:ole="" fillcolor="window">
            <v:imagedata r:id="rId364" o:title=""/>
          </v:shape>
          <o:OLEObject Type="Embed" ProgID="Equation.3" ShapeID="_x0000_i1206" DrawAspect="Content" ObjectID="_1510170298" r:id="rId365"/>
        </w:object>
      </w:r>
      <w:r w:rsidRPr="00977009">
        <w:t xml:space="preserve">О </w:t>
      </w:r>
      <w:r w:rsidRPr="00977009">
        <w:rPr>
          <w:position w:val="-6"/>
        </w:rPr>
        <w:object w:dxaOrig="300" w:dyaOrig="220">
          <v:shape id="_x0000_i1207" type="#_x0000_t75" style="width:15pt;height:11.25pt" o:ole="" fillcolor="window">
            <v:imagedata r:id="rId366" o:title=""/>
          </v:shape>
          <o:OLEObject Type="Embed" ProgID="Equation.3" ShapeID="_x0000_i1207" DrawAspect="Content" ObjectID="_1510170299" r:id="rId367"/>
        </w:object>
      </w:r>
      <w:r w:rsidRPr="00977009">
        <w:t xml:space="preserve"> СО</w:t>
      </w:r>
      <w:r w:rsidRPr="00977009">
        <w:rPr>
          <w:position w:val="-10"/>
        </w:rPr>
        <w:object w:dxaOrig="160" w:dyaOrig="340">
          <v:shape id="_x0000_i1208" type="#_x0000_t75" style="width:8.25pt;height:17.25pt" o:ole="" fillcolor="window">
            <v:imagedata r:id="rId368" o:title=""/>
          </v:shape>
          <o:OLEObject Type="Embed" ProgID="Equation.3" ShapeID="_x0000_i1208" DrawAspect="Content" ObjectID="_1510170300" r:id="rId369"/>
        </w:object>
      </w:r>
      <w:r w:rsidRPr="00977009">
        <w:t xml:space="preserve"> + 4 Н</w:t>
      </w:r>
      <w:r w:rsidRPr="00977009">
        <w:rPr>
          <w:position w:val="-10"/>
        </w:rPr>
        <w:object w:dxaOrig="160" w:dyaOrig="340">
          <v:shape id="_x0000_i1209" type="#_x0000_t75" style="width:8.25pt;height:17.25pt" o:ole="" fillcolor="window">
            <v:imagedata r:id="rId370" o:title=""/>
          </v:shape>
          <o:OLEObject Type="Embed" ProgID="Equation.3" ShapeID="_x0000_i1209" DrawAspect="Content" ObjectID="_1510170301" r:id="rId371"/>
        </w:object>
      </w:r>
      <w:r w:rsidRPr="00977009">
        <w:rPr>
          <w:position w:val="-6"/>
        </w:rPr>
        <w:object w:dxaOrig="220" w:dyaOrig="320">
          <v:shape id="_x0000_i1210" type="#_x0000_t75" style="width:11.25pt;height:15.75pt" o:ole="" fillcolor="window">
            <v:imagedata r:id="rId372" o:title=""/>
          </v:shape>
          <o:OLEObject Type="Embed" ProgID="Equation.3" ShapeID="_x0000_i1210" DrawAspect="Content" ObjectID="_1510170302" r:id="rId373"/>
        </w:object>
      </w:r>
    </w:p>
    <w:p w:rsidR="00966AF8" w:rsidRPr="00977009" w:rsidRDefault="00966AF8" w:rsidP="00966AF8">
      <w:pPr>
        <w:ind w:left="180"/>
        <w:jc w:val="both"/>
      </w:pPr>
      <w:r w:rsidRPr="00977009">
        <w:t>Для метана характерны реакции замещения ( на свету хлор и бром п</w:t>
      </w:r>
      <w:r w:rsidRPr="00977009">
        <w:t>о</w:t>
      </w:r>
      <w:r w:rsidRPr="00977009">
        <w:t>степенно вытесняют из молекулы метана водород, образуя галоген</w:t>
      </w:r>
      <w:r w:rsidRPr="00977009">
        <w:t>о</w:t>
      </w:r>
      <w:r w:rsidRPr="00977009">
        <w:t xml:space="preserve">производные. </w:t>
      </w:r>
    </w:p>
    <w:p w:rsidR="00966AF8" w:rsidRPr="00977009" w:rsidRDefault="00966AF8" w:rsidP="00966AF8">
      <w:pPr>
        <w:ind w:firstLine="180"/>
        <w:jc w:val="both"/>
        <w:rPr>
          <w:lang w:val="en-US"/>
        </w:rPr>
      </w:pPr>
      <w:r w:rsidRPr="00977009">
        <w:t xml:space="preserve">              СН</w:t>
      </w:r>
      <w:r w:rsidRPr="00977009">
        <w:rPr>
          <w:position w:val="-10"/>
          <w:lang w:val="en-US"/>
        </w:rPr>
        <w:object w:dxaOrig="160" w:dyaOrig="340">
          <v:shape id="_x0000_i1211" type="#_x0000_t75" style="width:8.25pt;height:17.25pt" o:ole="" fillcolor="window">
            <v:imagedata r:id="rId374" o:title=""/>
          </v:shape>
          <o:OLEObject Type="Embed" ProgID="Equation.3" ShapeID="_x0000_i1211" DrawAspect="Content" ObjectID="_1510170303" r:id="rId375"/>
        </w:object>
      </w:r>
      <w:r w:rsidRPr="00977009">
        <w:rPr>
          <w:position w:val="-6"/>
          <w:lang w:val="en-US"/>
        </w:rPr>
        <w:object w:dxaOrig="300" w:dyaOrig="220">
          <v:shape id="_x0000_i1212" type="#_x0000_t75" style="width:15pt;height:11.25pt" o:ole="" fillcolor="window">
            <v:imagedata r:id="rId376" o:title=""/>
          </v:shape>
          <o:OLEObject Type="Embed" ProgID="Equation.3" ShapeID="_x0000_i1212" DrawAspect="Content" ObjectID="_1510170304" r:id="rId377"/>
        </w:object>
      </w:r>
      <w:r w:rsidRPr="00977009">
        <w:rPr>
          <w:lang w:val="en-US"/>
        </w:rPr>
        <w:t xml:space="preserve"> </w:t>
      </w:r>
      <w:r w:rsidRPr="00977009">
        <w:t>СН</w:t>
      </w:r>
      <w:r w:rsidRPr="00977009">
        <w:rPr>
          <w:position w:val="-12"/>
          <w:lang w:val="en-US"/>
        </w:rPr>
        <w:object w:dxaOrig="139" w:dyaOrig="360">
          <v:shape id="_x0000_i1213" type="#_x0000_t75" style="width:6.75pt;height:18pt" o:ole="" fillcolor="window">
            <v:imagedata r:id="rId378" o:title=""/>
          </v:shape>
          <o:OLEObject Type="Embed" ProgID="Equation.3" ShapeID="_x0000_i1213" DrawAspect="Content" ObjectID="_1510170305" r:id="rId379"/>
        </w:object>
      </w:r>
      <w:r w:rsidRPr="00977009">
        <w:t>С</w:t>
      </w:r>
      <w:r w:rsidRPr="00977009">
        <w:rPr>
          <w:lang w:val="en-US"/>
        </w:rPr>
        <w:t xml:space="preserve">l </w:t>
      </w:r>
      <w:r w:rsidRPr="00977009">
        <w:rPr>
          <w:position w:val="-6"/>
          <w:lang w:val="en-US"/>
        </w:rPr>
        <w:object w:dxaOrig="300" w:dyaOrig="220">
          <v:shape id="_x0000_i1214" type="#_x0000_t75" style="width:15pt;height:11.25pt" o:ole="" fillcolor="window">
            <v:imagedata r:id="rId380" o:title=""/>
          </v:shape>
          <o:OLEObject Type="Embed" ProgID="Equation.3" ShapeID="_x0000_i1214" DrawAspect="Content" ObjectID="_1510170306" r:id="rId381"/>
        </w:object>
      </w:r>
      <w:r w:rsidRPr="00977009">
        <w:rPr>
          <w:lang w:val="en-US"/>
        </w:rPr>
        <w:t>CH</w:t>
      </w:r>
      <w:r w:rsidRPr="00977009">
        <w:rPr>
          <w:position w:val="-10"/>
          <w:lang w:val="en-US"/>
        </w:rPr>
        <w:object w:dxaOrig="160" w:dyaOrig="340">
          <v:shape id="_x0000_i1215" type="#_x0000_t75" style="width:8.25pt;height:17.25pt" o:ole="" fillcolor="window">
            <v:imagedata r:id="rId382" o:title=""/>
          </v:shape>
          <o:OLEObject Type="Embed" ProgID="Equation.3" ShapeID="_x0000_i1215" DrawAspect="Content" ObjectID="_1510170307" r:id="rId383"/>
        </w:object>
      </w:r>
      <w:r w:rsidRPr="00977009">
        <w:rPr>
          <w:lang w:val="en-US"/>
        </w:rPr>
        <w:t>Cl</w:t>
      </w:r>
      <w:r w:rsidRPr="00977009">
        <w:rPr>
          <w:position w:val="-10"/>
          <w:lang w:val="en-US"/>
        </w:rPr>
        <w:object w:dxaOrig="160" w:dyaOrig="340">
          <v:shape id="_x0000_i1216" type="#_x0000_t75" style="width:8.25pt;height:17.25pt" o:ole="" fillcolor="window">
            <v:imagedata r:id="rId384" o:title=""/>
          </v:shape>
          <o:OLEObject Type="Embed" ProgID="Equation.3" ShapeID="_x0000_i1216" DrawAspect="Content" ObjectID="_1510170308" r:id="rId385"/>
        </w:object>
      </w:r>
      <w:r w:rsidRPr="00977009">
        <w:rPr>
          <w:position w:val="-6"/>
          <w:lang w:val="en-US"/>
        </w:rPr>
        <w:object w:dxaOrig="300" w:dyaOrig="220">
          <v:shape id="_x0000_i1217" type="#_x0000_t75" style="width:15pt;height:11.25pt" o:ole="" fillcolor="window">
            <v:imagedata r:id="rId386" o:title=""/>
          </v:shape>
          <o:OLEObject Type="Embed" ProgID="Equation.3" ShapeID="_x0000_i1217" DrawAspect="Content" ObjectID="_1510170309" r:id="rId387"/>
        </w:object>
      </w:r>
      <w:r w:rsidRPr="00977009">
        <w:rPr>
          <w:lang w:val="en-US"/>
        </w:rPr>
        <w:t>CHCl</w:t>
      </w:r>
      <w:r w:rsidRPr="00977009">
        <w:rPr>
          <w:position w:val="-12"/>
          <w:lang w:val="en-US"/>
        </w:rPr>
        <w:object w:dxaOrig="139" w:dyaOrig="360">
          <v:shape id="_x0000_i1218" type="#_x0000_t75" style="width:6.75pt;height:18pt" o:ole="" fillcolor="window">
            <v:imagedata r:id="rId388" o:title=""/>
          </v:shape>
          <o:OLEObject Type="Embed" ProgID="Equation.3" ShapeID="_x0000_i1218" DrawAspect="Content" ObjectID="_1510170310" r:id="rId389"/>
        </w:object>
      </w:r>
      <w:r w:rsidRPr="00977009">
        <w:rPr>
          <w:position w:val="-6"/>
          <w:lang w:val="en-US"/>
        </w:rPr>
        <w:object w:dxaOrig="300" w:dyaOrig="220">
          <v:shape id="_x0000_i1219" type="#_x0000_t75" style="width:15pt;height:11.25pt" o:ole="" fillcolor="window">
            <v:imagedata r:id="rId390" o:title=""/>
          </v:shape>
          <o:OLEObject Type="Embed" ProgID="Equation.3" ShapeID="_x0000_i1219" DrawAspect="Content" ObjectID="_1510170311" r:id="rId391"/>
        </w:object>
      </w:r>
      <w:r w:rsidRPr="00977009">
        <w:rPr>
          <w:lang w:val="en-US"/>
        </w:rPr>
        <w:t>CCl</w:t>
      </w:r>
      <w:r w:rsidRPr="00977009">
        <w:rPr>
          <w:position w:val="-10"/>
          <w:lang w:val="en-US"/>
        </w:rPr>
        <w:object w:dxaOrig="160" w:dyaOrig="340">
          <v:shape id="_x0000_i1220" type="#_x0000_t75" style="width:8.25pt;height:17.25pt" o:ole="" fillcolor="window">
            <v:imagedata r:id="rId392" o:title=""/>
          </v:shape>
          <o:OLEObject Type="Embed" ProgID="Equation.3" ShapeID="_x0000_i1220" DrawAspect="Content" ObjectID="_1510170312" r:id="rId393"/>
        </w:object>
      </w:r>
    </w:p>
    <w:p w:rsidR="00966AF8" w:rsidRPr="00977009" w:rsidRDefault="00966AF8" w:rsidP="00966AF8">
      <w:pPr>
        <w:ind w:firstLine="180"/>
        <w:jc w:val="both"/>
      </w:pPr>
      <w:r w:rsidRPr="00977009">
        <w:t xml:space="preserve">Образование этих соединений идёт по </w:t>
      </w:r>
      <w:r w:rsidRPr="00977009">
        <w:rPr>
          <w:b/>
        </w:rPr>
        <w:t>цепному,</w:t>
      </w:r>
      <w:r w:rsidRPr="00977009">
        <w:t xml:space="preserve"> </w:t>
      </w:r>
      <w:r w:rsidRPr="00977009">
        <w:rPr>
          <w:b/>
        </w:rPr>
        <w:t>свободно - радикал</w:t>
      </w:r>
      <w:r w:rsidRPr="00977009">
        <w:rPr>
          <w:b/>
        </w:rPr>
        <w:t>ь</w:t>
      </w:r>
      <w:r w:rsidRPr="00977009">
        <w:rPr>
          <w:b/>
        </w:rPr>
        <w:t>ному</w:t>
      </w:r>
      <w:r w:rsidRPr="00977009">
        <w:t xml:space="preserve"> механизму.</w:t>
      </w:r>
    </w:p>
    <w:p w:rsidR="00966AF8" w:rsidRPr="00977009" w:rsidRDefault="00966AF8" w:rsidP="00966AF8">
      <w:pPr>
        <w:ind w:firstLine="180"/>
        <w:jc w:val="both"/>
      </w:pPr>
      <w:r w:rsidRPr="00977009">
        <w:t>Под действием света молекулы хлора распадаются на радикалы (атомы)</w:t>
      </w:r>
    </w:p>
    <w:p w:rsidR="00966AF8" w:rsidRPr="00977009" w:rsidRDefault="00966AF8" w:rsidP="00966AF8">
      <w:pPr>
        <w:ind w:firstLine="180"/>
        <w:jc w:val="both"/>
      </w:pPr>
      <w:r w:rsidRPr="00977009">
        <w:t xml:space="preserve">              С</w:t>
      </w:r>
      <w:r w:rsidRPr="00977009">
        <w:rPr>
          <w:lang w:val="en-US"/>
        </w:rPr>
        <w:t>l</w:t>
      </w:r>
      <w:r w:rsidRPr="00977009">
        <w:rPr>
          <w:position w:val="-10"/>
          <w:lang w:val="en-US"/>
        </w:rPr>
        <w:object w:dxaOrig="160" w:dyaOrig="340">
          <v:shape id="_x0000_i1221" type="#_x0000_t75" style="width:8.25pt;height:17.25pt" o:ole="" fillcolor="window">
            <v:imagedata r:id="rId394" o:title=""/>
          </v:shape>
          <o:OLEObject Type="Embed" ProgID="Equation.3" ShapeID="_x0000_i1221" DrawAspect="Content" ObjectID="_1510170313" r:id="rId395"/>
        </w:object>
      </w:r>
      <w:r w:rsidRPr="00977009">
        <w:t xml:space="preserve"> </w:t>
      </w:r>
      <w:r w:rsidRPr="00977009">
        <w:rPr>
          <w:position w:val="-6"/>
        </w:rPr>
        <w:object w:dxaOrig="320" w:dyaOrig="220">
          <v:shape id="_x0000_i1222" type="#_x0000_t75" style="width:15.75pt;height:11.25pt" o:ole="" fillcolor="window">
            <v:imagedata r:id="rId396" o:title=""/>
          </v:shape>
          <o:OLEObject Type="Embed" ProgID="Equation.3" ShapeID="_x0000_i1222" DrawAspect="Content" ObjectID="_1510170314" r:id="rId397"/>
        </w:object>
      </w:r>
      <w:r w:rsidRPr="00977009">
        <w:t xml:space="preserve"> 2 </w:t>
      </w:r>
      <w:r w:rsidRPr="00977009">
        <w:rPr>
          <w:lang w:val="en-US"/>
        </w:rPr>
        <w:t>Cl</w:t>
      </w:r>
      <w:r w:rsidRPr="00977009">
        <w:t>∙</w:t>
      </w:r>
    </w:p>
    <w:p w:rsidR="00966AF8" w:rsidRPr="00977009" w:rsidRDefault="00966AF8" w:rsidP="00966AF8">
      <w:pPr>
        <w:ind w:firstLine="180"/>
        <w:jc w:val="both"/>
      </w:pPr>
      <w:r w:rsidRPr="00977009">
        <w:t xml:space="preserve">Неорганический радикал </w:t>
      </w:r>
      <w:r w:rsidRPr="00977009">
        <w:rPr>
          <w:lang w:val="en-US"/>
        </w:rPr>
        <w:t>Cl</w:t>
      </w:r>
      <w:r w:rsidRPr="00977009">
        <w:t>∙ отрывает от молекулы метана атом вод</w:t>
      </w:r>
      <w:r w:rsidRPr="00977009">
        <w:t>о</w:t>
      </w:r>
      <w:r w:rsidRPr="00977009">
        <w:t xml:space="preserve">рода с одним электроном, образуя </w:t>
      </w:r>
      <w:r w:rsidRPr="00977009">
        <w:rPr>
          <w:lang w:val="en-US"/>
        </w:rPr>
        <w:t>HCl</w:t>
      </w:r>
      <w:r w:rsidRPr="00977009">
        <w:t xml:space="preserve">  и свободный радикал СН</w:t>
      </w:r>
      <w:r w:rsidRPr="00977009">
        <w:rPr>
          <w:position w:val="-12"/>
        </w:rPr>
        <w:object w:dxaOrig="139" w:dyaOrig="360">
          <v:shape id="_x0000_i1223" type="#_x0000_t75" style="width:6.75pt;height:18pt" o:ole="" fillcolor="window">
            <v:imagedata r:id="rId398" o:title=""/>
          </v:shape>
          <o:OLEObject Type="Embed" ProgID="Equation.3" ShapeID="_x0000_i1223" DrawAspect="Content" ObjectID="_1510170315" r:id="rId399"/>
        </w:object>
      </w:r>
      <w:r w:rsidRPr="00977009">
        <w:t>.</w:t>
      </w:r>
    </w:p>
    <w:p w:rsidR="00966AF8" w:rsidRPr="00977009" w:rsidRDefault="00966AF8" w:rsidP="00966AF8">
      <w:pPr>
        <w:ind w:firstLine="180"/>
        <w:jc w:val="both"/>
      </w:pPr>
      <w:r w:rsidRPr="00977009">
        <w:t xml:space="preserve">                     Н                               Н</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Н− С− Н  +  2</w:t>
      </w:r>
      <w:r w:rsidRPr="00977009">
        <w:rPr>
          <w:lang w:val="en-US"/>
        </w:rPr>
        <w:t>Cl</w:t>
      </w:r>
      <w:r w:rsidRPr="00977009">
        <w:t xml:space="preserve"> ∙ </w:t>
      </w:r>
      <w:r w:rsidRPr="00977009">
        <w:rPr>
          <w:position w:val="-6"/>
          <w:lang w:val="en-US"/>
        </w:rPr>
        <w:object w:dxaOrig="300" w:dyaOrig="220">
          <v:shape id="_x0000_i1224" type="#_x0000_t75" style="width:15pt;height:11.25pt" o:ole="" fillcolor="window">
            <v:imagedata r:id="rId400" o:title=""/>
          </v:shape>
          <o:OLEObject Type="Embed" ProgID="Equation.3" ShapeID="_x0000_i1224" DrawAspect="Content" ObjectID="_1510170316" r:id="rId401"/>
        </w:object>
      </w:r>
      <w:r w:rsidRPr="00977009">
        <w:t>Н− С− С</w:t>
      </w:r>
      <w:r w:rsidRPr="00977009">
        <w:rPr>
          <w:lang w:val="en-US"/>
        </w:rPr>
        <w:t>l</w:t>
      </w:r>
      <w:r w:rsidRPr="00977009">
        <w:t xml:space="preserve">    +  </w:t>
      </w:r>
      <w:r w:rsidRPr="00977009">
        <w:rPr>
          <w:lang w:val="en-US"/>
        </w:rPr>
        <w:t>HCl</w:t>
      </w:r>
    </w:p>
    <w:p w:rsidR="00966AF8" w:rsidRPr="00977009" w:rsidRDefault="00966AF8" w:rsidP="00966AF8">
      <w:pPr>
        <w:ind w:firstLine="180"/>
        <w:jc w:val="both"/>
      </w:pPr>
      <w:r w:rsidRPr="00977009">
        <w:lastRenderedPageBreak/>
        <w:t xml:space="preserve">                      |                                 |        </w:t>
      </w:r>
    </w:p>
    <w:p w:rsidR="00966AF8" w:rsidRPr="00977009" w:rsidRDefault="00966AF8" w:rsidP="00966AF8">
      <w:pPr>
        <w:ind w:firstLine="180"/>
        <w:jc w:val="both"/>
      </w:pPr>
      <w:r w:rsidRPr="00977009">
        <w:t xml:space="preserve">                     Н                               Н</w:t>
      </w:r>
    </w:p>
    <w:p w:rsidR="00966AF8" w:rsidRPr="00977009" w:rsidRDefault="00966AF8" w:rsidP="00966AF8">
      <w:pPr>
        <w:jc w:val="both"/>
      </w:pPr>
      <w:r w:rsidRPr="00977009">
        <w:t>Свободный радикал взаимодействует с молекулой С</w:t>
      </w:r>
      <w:r w:rsidRPr="00977009">
        <w:rPr>
          <w:lang w:val="en-US"/>
        </w:rPr>
        <w:t>l</w:t>
      </w:r>
      <w:r w:rsidRPr="00977009">
        <w:rPr>
          <w:position w:val="-10"/>
          <w:lang w:val="en-US"/>
        </w:rPr>
        <w:object w:dxaOrig="160" w:dyaOrig="340">
          <v:shape id="_x0000_i1225" type="#_x0000_t75" style="width:8.25pt;height:17.25pt" o:ole="" fillcolor="window">
            <v:imagedata r:id="rId402" o:title=""/>
          </v:shape>
          <o:OLEObject Type="Embed" ProgID="Equation.3" ShapeID="_x0000_i1225" DrawAspect="Content" ObjectID="_1510170317" r:id="rId403"/>
        </w:object>
      </w:r>
      <w:r w:rsidRPr="00977009">
        <w:t xml:space="preserve"> образуя галоген</w:t>
      </w:r>
      <w:r w:rsidRPr="00977009">
        <w:t>о</w:t>
      </w:r>
      <w:r w:rsidRPr="00977009">
        <w:t>производные и радикал хлора.</w:t>
      </w:r>
    </w:p>
    <w:p w:rsidR="00966AF8" w:rsidRPr="00977009" w:rsidRDefault="00966AF8" w:rsidP="00966AF8">
      <w:pPr>
        <w:ind w:firstLine="180"/>
        <w:jc w:val="center"/>
        <w:rPr>
          <w:lang w:val="en-US"/>
        </w:rPr>
      </w:pPr>
      <w:r w:rsidRPr="00977009">
        <w:t>СН</w:t>
      </w:r>
      <w:r w:rsidRPr="00977009">
        <w:rPr>
          <w:position w:val="-12"/>
          <w:lang w:val="en-US"/>
        </w:rPr>
        <w:object w:dxaOrig="139" w:dyaOrig="360">
          <v:shape id="_x0000_i1226" type="#_x0000_t75" style="width:6.75pt;height:18pt" o:ole="" fillcolor="window">
            <v:imagedata r:id="rId404" o:title=""/>
          </v:shape>
          <o:OLEObject Type="Embed" ProgID="Equation.3" ShapeID="_x0000_i1226" DrawAspect="Content" ObjectID="_1510170318" r:id="rId405"/>
        </w:object>
      </w:r>
      <w:r w:rsidRPr="00977009">
        <w:rPr>
          <w:lang w:val="en-US"/>
        </w:rPr>
        <w:t>∙ + Cl</w:t>
      </w:r>
      <w:r w:rsidRPr="00977009">
        <w:rPr>
          <w:vertAlign w:val="subscript"/>
          <w:lang w:val="en-US"/>
        </w:rPr>
        <w:t>2</w:t>
      </w:r>
      <w:r w:rsidRPr="00977009">
        <w:rPr>
          <w:lang w:val="en-US"/>
        </w:rPr>
        <w:t xml:space="preserve">  </w:t>
      </w:r>
      <w:r w:rsidRPr="00977009">
        <w:rPr>
          <w:position w:val="-6"/>
          <w:lang w:val="en-US"/>
        </w:rPr>
        <w:object w:dxaOrig="300" w:dyaOrig="220">
          <v:shape id="_x0000_i1227" type="#_x0000_t75" style="width:15pt;height:11.25pt" o:ole="" fillcolor="window">
            <v:imagedata r:id="rId406" o:title=""/>
          </v:shape>
          <o:OLEObject Type="Embed" ProgID="Equation.3" ShapeID="_x0000_i1227" DrawAspect="Content" ObjectID="_1510170319" r:id="rId407"/>
        </w:object>
      </w:r>
      <w:r w:rsidRPr="00977009">
        <w:rPr>
          <w:lang w:val="en-US"/>
        </w:rPr>
        <w:t xml:space="preserve"> CH</w:t>
      </w:r>
      <w:r w:rsidRPr="00977009">
        <w:rPr>
          <w:position w:val="-12"/>
          <w:lang w:val="en-US"/>
        </w:rPr>
        <w:object w:dxaOrig="139" w:dyaOrig="360">
          <v:shape id="_x0000_i1228" type="#_x0000_t75" style="width:6.75pt;height:18pt" o:ole="" fillcolor="window">
            <v:imagedata r:id="rId408" o:title=""/>
          </v:shape>
          <o:OLEObject Type="Embed" ProgID="Equation.3" ShapeID="_x0000_i1228" DrawAspect="Content" ObjectID="_1510170320" r:id="rId409"/>
        </w:object>
      </w:r>
      <w:r w:rsidRPr="00977009">
        <w:rPr>
          <w:lang w:val="en-US"/>
        </w:rPr>
        <w:t>Cl + Cl∙</w:t>
      </w:r>
    </w:p>
    <w:p w:rsidR="00966AF8" w:rsidRPr="00977009" w:rsidRDefault="00966AF8" w:rsidP="00966AF8">
      <w:pPr>
        <w:jc w:val="both"/>
      </w:pPr>
      <w:r w:rsidRPr="00977009">
        <w:t xml:space="preserve">Радикал </w:t>
      </w:r>
      <w:r w:rsidRPr="00977009">
        <w:rPr>
          <w:lang w:val="en-US"/>
        </w:rPr>
        <w:t>Cl</w:t>
      </w:r>
      <w:r w:rsidRPr="00977009">
        <w:t xml:space="preserve">  снова продолжает цепь превращений  и т.д.</w:t>
      </w:r>
    </w:p>
    <w:p w:rsidR="00966AF8" w:rsidRPr="00977009" w:rsidRDefault="00966AF8" w:rsidP="00966AF8">
      <w:pPr>
        <w:jc w:val="both"/>
      </w:pPr>
      <w:r w:rsidRPr="00977009">
        <w:t>Метан при обычной температуре обладает большой стойкостью к кисл</w:t>
      </w:r>
      <w:r w:rsidRPr="00977009">
        <w:t>о</w:t>
      </w:r>
      <w:r w:rsidRPr="00977009">
        <w:t>там, щелочам и многим окислителям.</w:t>
      </w:r>
    </w:p>
    <w:p w:rsidR="00966AF8" w:rsidRPr="00977009" w:rsidRDefault="00966AF8" w:rsidP="00966AF8">
      <w:pPr>
        <w:jc w:val="both"/>
      </w:pPr>
      <w:r w:rsidRPr="00977009">
        <w:t xml:space="preserve"> Однако метан вступает в реакцию с азотной кислотой</w:t>
      </w:r>
    </w:p>
    <w:p w:rsidR="00966AF8" w:rsidRPr="00977009" w:rsidRDefault="00966AF8" w:rsidP="00966AF8">
      <w:pPr>
        <w:ind w:firstLine="180"/>
        <w:jc w:val="center"/>
        <w:rPr>
          <w:lang w:val="en-US"/>
        </w:rPr>
      </w:pPr>
      <w:r w:rsidRPr="00977009">
        <w:t>СН</w:t>
      </w:r>
      <w:r w:rsidRPr="00977009">
        <w:rPr>
          <w:position w:val="-10"/>
          <w:lang w:val="en-US"/>
        </w:rPr>
        <w:object w:dxaOrig="160" w:dyaOrig="340">
          <v:shape id="_x0000_i1229" type="#_x0000_t75" style="width:8.25pt;height:17.25pt" o:ole="" fillcolor="window">
            <v:imagedata r:id="rId410" o:title=""/>
          </v:shape>
          <o:OLEObject Type="Embed" ProgID="Equation.3" ShapeID="_x0000_i1229" DrawAspect="Content" ObjectID="_1510170321" r:id="rId411"/>
        </w:object>
      </w:r>
      <w:r w:rsidRPr="00977009">
        <w:rPr>
          <w:lang w:val="en-US"/>
        </w:rPr>
        <w:t xml:space="preserve"> + </w:t>
      </w:r>
      <w:r w:rsidRPr="00977009">
        <w:t>Н</w:t>
      </w:r>
      <w:r w:rsidRPr="00977009">
        <w:rPr>
          <w:lang w:val="en-US"/>
        </w:rPr>
        <w:t>NO</w:t>
      </w:r>
      <w:r w:rsidRPr="00977009">
        <w:rPr>
          <w:position w:val="-12"/>
          <w:lang w:val="en-US"/>
        </w:rPr>
        <w:object w:dxaOrig="139" w:dyaOrig="360">
          <v:shape id="_x0000_i1230" type="#_x0000_t75" style="width:6.75pt;height:18pt" o:ole="" fillcolor="window">
            <v:imagedata r:id="rId412" o:title=""/>
          </v:shape>
          <o:OLEObject Type="Embed" ProgID="Equation.3" ShapeID="_x0000_i1230" DrawAspect="Content" ObjectID="_1510170322" r:id="rId413"/>
        </w:object>
      </w:r>
      <w:r w:rsidRPr="00977009">
        <w:rPr>
          <w:lang w:val="en-US"/>
        </w:rPr>
        <w:t xml:space="preserve"> </w:t>
      </w:r>
      <w:r w:rsidRPr="00977009">
        <w:rPr>
          <w:position w:val="-6"/>
          <w:lang w:val="en-US"/>
        </w:rPr>
        <w:object w:dxaOrig="300" w:dyaOrig="220">
          <v:shape id="_x0000_i1231" type="#_x0000_t75" style="width:15pt;height:11.25pt" o:ole="" fillcolor="window">
            <v:imagedata r:id="rId414" o:title=""/>
          </v:shape>
          <o:OLEObject Type="Embed" ProgID="Equation.3" ShapeID="_x0000_i1231" DrawAspect="Content" ObjectID="_1510170323" r:id="rId415"/>
        </w:object>
      </w:r>
      <w:r w:rsidRPr="00977009">
        <w:rPr>
          <w:lang w:val="en-US"/>
        </w:rPr>
        <w:t xml:space="preserve"> CH</w:t>
      </w:r>
      <w:r w:rsidRPr="00977009">
        <w:rPr>
          <w:position w:val="-12"/>
          <w:lang w:val="en-US"/>
        </w:rPr>
        <w:object w:dxaOrig="139" w:dyaOrig="360">
          <v:shape id="_x0000_i1232" type="#_x0000_t75" style="width:6.75pt;height:18pt" o:ole="" fillcolor="window">
            <v:imagedata r:id="rId416" o:title=""/>
          </v:shape>
          <o:OLEObject Type="Embed" ProgID="Equation.3" ShapeID="_x0000_i1232" DrawAspect="Content" ObjectID="_1510170324" r:id="rId417"/>
        </w:object>
      </w:r>
      <w:r w:rsidRPr="00977009">
        <w:rPr>
          <w:lang w:val="en-US"/>
        </w:rPr>
        <w:t>NO</w:t>
      </w:r>
      <w:r w:rsidRPr="00977009">
        <w:rPr>
          <w:position w:val="-10"/>
          <w:lang w:val="en-US"/>
        </w:rPr>
        <w:object w:dxaOrig="160" w:dyaOrig="340">
          <v:shape id="_x0000_i1233" type="#_x0000_t75" style="width:8.25pt;height:17.25pt" o:ole="" fillcolor="window">
            <v:imagedata r:id="rId418" o:title=""/>
          </v:shape>
          <o:OLEObject Type="Embed" ProgID="Equation.3" ShapeID="_x0000_i1233" DrawAspect="Content" ObjectID="_1510170325" r:id="rId419"/>
        </w:object>
      </w:r>
      <w:r w:rsidRPr="00977009">
        <w:rPr>
          <w:lang w:val="en-US"/>
        </w:rPr>
        <w:t xml:space="preserve"> + H</w:t>
      </w:r>
      <w:r w:rsidRPr="00977009">
        <w:rPr>
          <w:position w:val="-10"/>
          <w:lang w:val="en-US"/>
        </w:rPr>
        <w:object w:dxaOrig="160" w:dyaOrig="340">
          <v:shape id="_x0000_i1234" type="#_x0000_t75" style="width:8.25pt;height:17.25pt" o:ole="" fillcolor="window">
            <v:imagedata r:id="rId420" o:title=""/>
          </v:shape>
          <o:OLEObject Type="Embed" ProgID="Equation.3" ShapeID="_x0000_i1234" DrawAspect="Content" ObjectID="_1510170326" r:id="rId421"/>
        </w:object>
      </w:r>
      <w:r w:rsidRPr="00977009">
        <w:rPr>
          <w:lang w:val="en-US"/>
        </w:rPr>
        <w:t>O</w:t>
      </w:r>
    </w:p>
    <w:p w:rsidR="00966AF8" w:rsidRPr="00977009" w:rsidRDefault="00966AF8" w:rsidP="00966AF8">
      <w:pPr>
        <w:ind w:firstLine="180"/>
        <w:jc w:val="center"/>
      </w:pPr>
      <w:r w:rsidRPr="00977009">
        <w:t>нитрометан</w:t>
      </w:r>
    </w:p>
    <w:p w:rsidR="00966AF8" w:rsidRPr="00977009" w:rsidRDefault="00966AF8" w:rsidP="00966AF8">
      <w:pPr>
        <w:jc w:val="both"/>
      </w:pPr>
      <w:r w:rsidRPr="00977009">
        <w:t>Метан не способен к реакциям присоединения, т.к. в его молекуле все в</w:t>
      </w:r>
      <w:r w:rsidRPr="00977009">
        <w:t>а</w:t>
      </w:r>
      <w:r w:rsidRPr="00977009">
        <w:t>лентности насыщены.</w:t>
      </w:r>
    </w:p>
    <w:p w:rsidR="00966AF8" w:rsidRPr="00977009" w:rsidRDefault="00966AF8" w:rsidP="00966AF8">
      <w:pPr>
        <w:jc w:val="both"/>
      </w:pPr>
      <w:r w:rsidRPr="00977009">
        <w:t>Все приведённые реакции замещения сопровождаются разрывом связи  С- Н , но есть и реакции, при которых происходит разрыв цепи углеро</w:t>
      </w:r>
      <w:r w:rsidRPr="00977009">
        <w:t>д</w:t>
      </w:r>
      <w:r w:rsidRPr="00977009">
        <w:t xml:space="preserve">ных атомов </w:t>
      </w:r>
    </w:p>
    <w:p w:rsidR="00966AF8" w:rsidRPr="00977009" w:rsidRDefault="00966AF8" w:rsidP="00966AF8">
      <w:pPr>
        <w:ind w:firstLine="180"/>
        <w:jc w:val="both"/>
      </w:pPr>
      <w:r w:rsidRPr="00977009">
        <w:t xml:space="preserve">                          ∕   С</w:t>
      </w:r>
      <w:r w:rsidRPr="00977009">
        <w:rPr>
          <w:position w:val="-10"/>
        </w:rPr>
        <w:object w:dxaOrig="160" w:dyaOrig="340">
          <v:shape id="_x0000_i1235" type="#_x0000_t75" style="width:8.25pt;height:17.25pt" o:ole="" fillcolor="window">
            <v:imagedata r:id="rId422" o:title=""/>
          </v:shape>
          <o:OLEObject Type="Embed" ProgID="Equation.3" ShapeID="_x0000_i1235" DrawAspect="Content" ObjectID="_1510170327" r:id="rId423"/>
        </w:object>
      </w:r>
      <w:r w:rsidRPr="00977009">
        <w:t>Н</w:t>
      </w:r>
      <w:r w:rsidRPr="00977009">
        <w:rPr>
          <w:position w:val="-12"/>
        </w:rPr>
        <w:object w:dxaOrig="139" w:dyaOrig="360">
          <v:shape id="_x0000_i1236" type="#_x0000_t75" style="width:6.75pt;height:18pt" o:ole="" fillcolor="window">
            <v:imagedata r:id="rId424" o:title=""/>
          </v:shape>
          <o:OLEObject Type="Embed" ProgID="Equation.3" ShapeID="_x0000_i1236" DrawAspect="Content" ObjectID="_1510170328" r:id="rId425"/>
        </w:object>
      </w:r>
      <w:r w:rsidRPr="00977009">
        <w:t xml:space="preserve"> +  Н</w:t>
      </w:r>
      <w:r w:rsidRPr="00977009">
        <w:rPr>
          <w:vertAlign w:val="subscript"/>
        </w:rPr>
        <w:t>2</w:t>
      </w:r>
      <w:r w:rsidRPr="00977009">
        <w:t xml:space="preserve">  дегидрогенизация</w:t>
      </w:r>
      <w:r w:rsidRPr="00977009">
        <w:rPr>
          <w:noProof/>
          <w:position w:val="-14"/>
        </w:rPr>
        <w:drawing>
          <wp:inline distT="0" distB="0" distL="0" distR="0">
            <wp:extent cx="914400" cy="365760"/>
            <wp:effectExtent l="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3"/>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914400" cy="365760"/>
                    </a:xfrm>
                    <a:prstGeom prst="rect">
                      <a:avLst/>
                    </a:prstGeom>
                    <a:noFill/>
                    <a:ln>
                      <a:noFill/>
                    </a:ln>
                  </pic:spPr>
                </pic:pic>
              </a:graphicData>
            </a:graphic>
          </wp:inline>
        </w:drawing>
      </w:r>
      <w:r w:rsidRPr="00977009">
        <w:t xml:space="preserve">  </w:t>
      </w:r>
      <w:r w:rsidRPr="00977009">
        <w:rPr>
          <w:noProof/>
          <w:position w:val="-10"/>
        </w:rPr>
        <w:drawing>
          <wp:inline distT="0" distB="0" distL="0" distR="0">
            <wp:extent cx="182880" cy="182880"/>
            <wp:effectExtent l="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4"/>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p w:rsidR="00966AF8" w:rsidRPr="00977009" w:rsidRDefault="00966AF8" w:rsidP="00966AF8">
      <w:pPr>
        <w:ind w:firstLine="180"/>
        <w:jc w:val="both"/>
      </w:pPr>
      <w:r w:rsidRPr="00977009">
        <w:t xml:space="preserve">              С</w:t>
      </w:r>
      <w:r w:rsidRPr="00977009">
        <w:rPr>
          <w:position w:val="-10"/>
        </w:rPr>
        <w:object w:dxaOrig="160" w:dyaOrig="340">
          <v:shape id="_x0000_i1237" type="#_x0000_t75" style="width:8.25pt;height:17.25pt" o:ole="" fillcolor="window">
            <v:imagedata r:id="rId428" o:title=""/>
          </v:shape>
          <o:OLEObject Type="Embed" ProgID="Equation.3" ShapeID="_x0000_i1237" DrawAspect="Content" ObjectID="_1510170329" r:id="rId429"/>
        </w:object>
      </w:r>
      <w:r w:rsidRPr="00977009">
        <w:t>Н</w:t>
      </w:r>
      <w:r w:rsidRPr="00977009">
        <w:rPr>
          <w:position w:val="-12"/>
        </w:rPr>
        <w:object w:dxaOrig="200" w:dyaOrig="360">
          <v:shape id="_x0000_i1238" type="#_x0000_t75" style="width:9.75pt;height:18pt" o:ole="" fillcolor="window">
            <v:imagedata r:id="rId430" o:title=""/>
          </v:shape>
          <o:OLEObject Type="Embed" ProgID="Equation.3" ShapeID="_x0000_i1238" DrawAspect="Content" ObjectID="_1510170330" r:id="rId431"/>
        </w:object>
      </w:r>
    </w:p>
    <w:p w:rsidR="00966AF8" w:rsidRPr="00977009" w:rsidRDefault="00966AF8" w:rsidP="00966AF8">
      <w:pPr>
        <w:ind w:firstLine="180"/>
        <w:jc w:val="both"/>
      </w:pPr>
      <w:r w:rsidRPr="00977009">
        <w:t xml:space="preserve">                           \   С</w:t>
      </w:r>
      <w:r w:rsidRPr="00977009">
        <w:rPr>
          <w:position w:val="-10"/>
        </w:rPr>
        <w:object w:dxaOrig="160" w:dyaOrig="340">
          <v:shape id="_x0000_i1239" type="#_x0000_t75" style="width:8.25pt;height:17.25pt" o:ole="" fillcolor="window">
            <v:imagedata r:id="rId432" o:title=""/>
          </v:shape>
          <o:OLEObject Type="Embed" ProgID="Equation.3" ShapeID="_x0000_i1239" DrawAspect="Content" ObjectID="_1510170331" r:id="rId433"/>
        </w:object>
      </w:r>
      <w:r w:rsidRPr="00977009">
        <w:t>Н</w:t>
      </w:r>
      <w:r w:rsidRPr="00977009">
        <w:rPr>
          <w:position w:val="-12"/>
        </w:rPr>
        <w:object w:dxaOrig="139" w:dyaOrig="360">
          <v:shape id="_x0000_i1240" type="#_x0000_t75" style="width:6.75pt;height:18pt" o:ole="" fillcolor="window">
            <v:imagedata r:id="rId434" o:title=""/>
          </v:shape>
          <o:OLEObject Type="Embed" ProgID="Equation.3" ShapeID="_x0000_i1240" DrawAspect="Content" ObjectID="_1510170332" r:id="rId435"/>
        </w:object>
      </w:r>
      <w:r w:rsidRPr="00977009">
        <w:t xml:space="preserve"> +  С</w:t>
      </w:r>
      <w:r w:rsidRPr="00977009">
        <w:rPr>
          <w:position w:val="-10"/>
        </w:rPr>
        <w:object w:dxaOrig="160" w:dyaOrig="340">
          <v:shape id="_x0000_i1241" type="#_x0000_t75" style="width:8.25pt;height:17.25pt" o:ole="" fillcolor="window">
            <v:imagedata r:id="rId436" o:title=""/>
          </v:shape>
          <o:OLEObject Type="Embed" ProgID="Equation.3" ShapeID="_x0000_i1241" DrawAspect="Content" ObjectID="_1510170333" r:id="rId437"/>
        </w:object>
      </w:r>
      <w:r w:rsidRPr="00977009">
        <w:t>Н</w:t>
      </w:r>
      <w:r w:rsidRPr="00977009">
        <w:rPr>
          <w:position w:val="-10"/>
        </w:rPr>
        <w:object w:dxaOrig="160" w:dyaOrig="340">
          <v:shape id="_x0000_i1242" type="#_x0000_t75" style="width:8.25pt;height:17.25pt" o:ole="" fillcolor="window">
            <v:imagedata r:id="rId438" o:title=""/>
          </v:shape>
          <o:OLEObject Type="Embed" ProgID="Equation.3" ShapeID="_x0000_i1242" DrawAspect="Content" ObjectID="_1510170334" r:id="rId439"/>
        </w:object>
      </w:r>
      <w:r w:rsidRPr="00977009">
        <w:t xml:space="preserve"> крекинг</w:t>
      </w:r>
    </w:p>
    <w:p w:rsidR="00966AF8" w:rsidRPr="00977009" w:rsidRDefault="00966AF8" w:rsidP="00966AF8">
      <w:pPr>
        <w:ind w:firstLine="180"/>
        <w:jc w:val="both"/>
        <w:rPr>
          <w:i/>
        </w:rPr>
      </w:pPr>
      <w:r w:rsidRPr="00977009">
        <w:t>Эти реакции протекают при высоких температурах и в присутствии к</w:t>
      </w:r>
      <w:r w:rsidRPr="00977009">
        <w:t>а</w:t>
      </w:r>
      <w:r w:rsidRPr="00977009">
        <w:t xml:space="preserve">тализаторов. Этот процесс называется </w:t>
      </w:r>
      <w:r w:rsidRPr="00977009">
        <w:rPr>
          <w:b/>
          <w:i/>
        </w:rPr>
        <w:t>крекингом</w:t>
      </w:r>
      <w:r w:rsidRPr="00977009">
        <w:rPr>
          <w:i/>
        </w:rPr>
        <w:t>.</w:t>
      </w:r>
    </w:p>
    <w:p w:rsidR="00966AF8" w:rsidRPr="00977009" w:rsidRDefault="00966AF8" w:rsidP="00966AF8">
      <w:pPr>
        <w:ind w:firstLine="180"/>
        <w:jc w:val="center"/>
        <w:rPr>
          <w:b/>
        </w:rPr>
      </w:pPr>
      <w:r w:rsidRPr="00977009">
        <w:rPr>
          <w:b/>
        </w:rPr>
        <w:t>Получение</w:t>
      </w:r>
    </w:p>
    <w:p w:rsidR="00966AF8" w:rsidRPr="00977009" w:rsidRDefault="00966AF8" w:rsidP="00966AF8">
      <w:pPr>
        <w:ind w:firstLine="180"/>
        <w:jc w:val="both"/>
      </w:pPr>
      <w:r w:rsidRPr="00977009">
        <w:t>В лаборатории метан получают при нагревании смеси ацетата натрия с гидроксидом натрия.</w:t>
      </w:r>
    </w:p>
    <w:p w:rsidR="00966AF8" w:rsidRPr="00977009" w:rsidRDefault="00966AF8" w:rsidP="00966AF8">
      <w:pPr>
        <w:ind w:firstLine="180"/>
        <w:jc w:val="both"/>
        <w:rPr>
          <w:lang w:val="en-US"/>
        </w:rPr>
      </w:pPr>
      <w:r w:rsidRPr="00977009">
        <w:t xml:space="preserve">                                                    </w:t>
      </w:r>
      <w:r w:rsidRPr="00977009">
        <w:rPr>
          <w:lang w:val="en-US"/>
        </w:rPr>
        <w:t>200</w:t>
      </w:r>
      <w:r w:rsidRPr="00977009">
        <w:rPr>
          <w:position w:val="-4"/>
          <w:lang w:val="en-US"/>
        </w:rPr>
        <w:object w:dxaOrig="139" w:dyaOrig="300">
          <v:shape id="_x0000_i1243" type="#_x0000_t75" style="width:6.75pt;height:15pt" o:ole="" fillcolor="window">
            <v:imagedata r:id="rId440" o:title=""/>
          </v:shape>
          <o:OLEObject Type="Embed" ProgID="Equation.3" ShapeID="_x0000_i1243" DrawAspect="Content" ObjectID="_1510170335" r:id="rId441"/>
        </w:object>
      </w:r>
      <w:r w:rsidRPr="00977009">
        <w:rPr>
          <w:lang w:val="en-US"/>
        </w:rPr>
        <w:t>C</w:t>
      </w:r>
    </w:p>
    <w:p w:rsidR="00966AF8" w:rsidRPr="00977009" w:rsidRDefault="00966AF8" w:rsidP="00966AF8">
      <w:pPr>
        <w:ind w:firstLine="180"/>
        <w:jc w:val="both"/>
        <w:rPr>
          <w:lang w:val="en-US"/>
        </w:rPr>
      </w:pPr>
      <w:r w:rsidRPr="00977009">
        <w:rPr>
          <w:lang w:val="en-US"/>
        </w:rPr>
        <w:t xml:space="preserve">               </w:t>
      </w:r>
      <w:r w:rsidRPr="00977009">
        <w:t>СН</w:t>
      </w:r>
      <w:r w:rsidRPr="00977009">
        <w:rPr>
          <w:position w:val="-12"/>
          <w:lang w:val="en-US"/>
        </w:rPr>
        <w:object w:dxaOrig="139" w:dyaOrig="360">
          <v:shape id="_x0000_i1244" type="#_x0000_t75" style="width:6.75pt;height:18pt" o:ole="" fillcolor="window">
            <v:imagedata r:id="rId442" o:title=""/>
          </v:shape>
          <o:OLEObject Type="Embed" ProgID="Equation.3" ShapeID="_x0000_i1244" DrawAspect="Content" ObjectID="_1510170336" r:id="rId443"/>
        </w:object>
      </w:r>
      <w:r w:rsidRPr="00977009">
        <w:t>СОО</w:t>
      </w:r>
      <w:r w:rsidRPr="00977009">
        <w:rPr>
          <w:lang w:val="en-US"/>
        </w:rPr>
        <w:t xml:space="preserve">Na + NaOH   </w:t>
      </w:r>
      <w:r w:rsidRPr="00977009">
        <w:rPr>
          <w:position w:val="-6"/>
          <w:lang w:val="en-US"/>
        </w:rPr>
        <w:object w:dxaOrig="300" w:dyaOrig="220">
          <v:shape id="_x0000_i1245" type="#_x0000_t75" style="width:15pt;height:11.25pt" o:ole="" fillcolor="window">
            <v:imagedata r:id="rId444" o:title=""/>
          </v:shape>
          <o:OLEObject Type="Embed" ProgID="Equation.3" ShapeID="_x0000_i1245" DrawAspect="Content" ObjectID="_1510170337" r:id="rId445"/>
        </w:object>
      </w:r>
      <w:r w:rsidRPr="00977009">
        <w:rPr>
          <w:lang w:val="en-US"/>
        </w:rPr>
        <w:t xml:space="preserve">      Na</w:t>
      </w:r>
      <w:r w:rsidRPr="00977009">
        <w:rPr>
          <w:position w:val="-10"/>
          <w:lang w:val="en-US"/>
        </w:rPr>
        <w:object w:dxaOrig="160" w:dyaOrig="340">
          <v:shape id="_x0000_i1246" type="#_x0000_t75" style="width:8.25pt;height:17.25pt" o:ole="" fillcolor="window">
            <v:imagedata r:id="rId446" o:title=""/>
          </v:shape>
          <o:OLEObject Type="Embed" ProgID="Equation.3" ShapeID="_x0000_i1246" DrawAspect="Content" ObjectID="_1510170338" r:id="rId447"/>
        </w:object>
      </w:r>
      <w:r w:rsidRPr="00977009">
        <w:rPr>
          <w:lang w:val="en-US"/>
        </w:rPr>
        <w:t>CO</w:t>
      </w:r>
      <w:r w:rsidRPr="00977009">
        <w:rPr>
          <w:position w:val="-12"/>
          <w:lang w:val="en-US"/>
        </w:rPr>
        <w:object w:dxaOrig="139" w:dyaOrig="360">
          <v:shape id="_x0000_i1247" type="#_x0000_t75" style="width:6.75pt;height:18pt" o:ole="" fillcolor="window">
            <v:imagedata r:id="rId448" o:title=""/>
          </v:shape>
          <o:OLEObject Type="Embed" ProgID="Equation.3" ShapeID="_x0000_i1247" DrawAspect="Content" ObjectID="_1510170339" r:id="rId449"/>
        </w:object>
      </w:r>
      <w:r w:rsidRPr="00977009">
        <w:rPr>
          <w:lang w:val="en-US"/>
        </w:rPr>
        <w:t xml:space="preserve"> + CH</w:t>
      </w:r>
      <w:r w:rsidRPr="00977009">
        <w:rPr>
          <w:position w:val="-10"/>
          <w:lang w:val="en-US"/>
        </w:rPr>
        <w:object w:dxaOrig="160" w:dyaOrig="340">
          <v:shape id="_x0000_i1248" type="#_x0000_t75" style="width:8.25pt;height:17.25pt" o:ole="" fillcolor="window">
            <v:imagedata r:id="rId450" o:title=""/>
          </v:shape>
          <o:OLEObject Type="Embed" ProgID="Equation.3" ShapeID="_x0000_i1248" DrawAspect="Content" ObjectID="_1510170340" r:id="rId451"/>
        </w:object>
      </w:r>
      <w:r w:rsidRPr="00977009">
        <w:rPr>
          <w:position w:val="-6"/>
          <w:lang w:val="en-US"/>
        </w:rPr>
        <w:object w:dxaOrig="220" w:dyaOrig="320">
          <v:shape id="_x0000_i1249" type="#_x0000_t75" style="width:11.25pt;height:15.75pt" o:ole="" fillcolor="window">
            <v:imagedata r:id="rId452" o:title=""/>
          </v:shape>
          <o:OLEObject Type="Embed" ProgID="Equation.3" ShapeID="_x0000_i1249" DrawAspect="Content" ObjectID="_1510170341" r:id="rId453"/>
        </w:object>
      </w:r>
    </w:p>
    <w:p w:rsidR="00966AF8" w:rsidRPr="00977009" w:rsidRDefault="00966AF8" w:rsidP="00966AF8">
      <w:pPr>
        <w:ind w:firstLine="180"/>
        <w:jc w:val="both"/>
      </w:pPr>
      <w:r w:rsidRPr="00977009">
        <w:t xml:space="preserve">Или из     </w:t>
      </w:r>
    </w:p>
    <w:p w:rsidR="00966AF8" w:rsidRPr="00977009" w:rsidRDefault="00966AF8" w:rsidP="00966AF8">
      <w:pPr>
        <w:ind w:firstLine="180"/>
        <w:jc w:val="both"/>
      </w:pPr>
      <w:r w:rsidRPr="00977009">
        <w:t xml:space="preserve">              </w:t>
      </w:r>
      <w:r w:rsidRPr="00977009">
        <w:rPr>
          <w:lang w:val="en-US"/>
        </w:rPr>
        <w:t>Al</w:t>
      </w:r>
      <w:r w:rsidRPr="00977009">
        <w:rPr>
          <w:position w:val="-10"/>
          <w:lang w:val="en-US"/>
        </w:rPr>
        <w:object w:dxaOrig="160" w:dyaOrig="340">
          <v:shape id="_x0000_i1250" type="#_x0000_t75" style="width:8.25pt;height:17.25pt" o:ole="" fillcolor="window">
            <v:imagedata r:id="rId454" o:title=""/>
          </v:shape>
          <o:OLEObject Type="Embed" ProgID="Equation.3" ShapeID="_x0000_i1250" DrawAspect="Content" ObjectID="_1510170342" r:id="rId455"/>
        </w:object>
      </w:r>
      <w:r w:rsidRPr="00977009">
        <w:t xml:space="preserve"> </w:t>
      </w:r>
      <w:r w:rsidRPr="00977009">
        <w:rPr>
          <w:lang w:val="en-US"/>
        </w:rPr>
        <w:t>C</w:t>
      </w:r>
      <w:r w:rsidRPr="00977009">
        <w:t xml:space="preserve"> </w:t>
      </w:r>
      <w:r w:rsidRPr="00977009">
        <w:rPr>
          <w:position w:val="-12"/>
          <w:lang w:val="en-US"/>
        </w:rPr>
        <w:object w:dxaOrig="139" w:dyaOrig="360">
          <v:shape id="_x0000_i1251" type="#_x0000_t75" style="width:6.75pt;height:18pt" o:ole="" fillcolor="window">
            <v:imagedata r:id="rId456" o:title=""/>
          </v:shape>
          <o:OLEObject Type="Embed" ProgID="Equation.3" ShapeID="_x0000_i1251" DrawAspect="Content" ObjectID="_1510170343" r:id="rId457"/>
        </w:object>
      </w:r>
      <w:r w:rsidRPr="00977009">
        <w:t xml:space="preserve">   +   12 </w:t>
      </w:r>
      <w:r w:rsidRPr="00977009">
        <w:rPr>
          <w:lang w:val="en-US"/>
        </w:rPr>
        <w:t>H</w:t>
      </w:r>
      <w:r w:rsidRPr="00977009">
        <w:rPr>
          <w:position w:val="-10"/>
          <w:lang w:val="en-US"/>
        </w:rPr>
        <w:object w:dxaOrig="160" w:dyaOrig="340">
          <v:shape id="_x0000_i1252" type="#_x0000_t75" style="width:8.25pt;height:17.25pt" o:ole="" fillcolor="window">
            <v:imagedata r:id="rId458" o:title=""/>
          </v:shape>
          <o:OLEObject Type="Embed" ProgID="Equation.3" ShapeID="_x0000_i1252" DrawAspect="Content" ObjectID="_1510170344" r:id="rId459"/>
        </w:object>
      </w:r>
      <w:r w:rsidRPr="00977009">
        <w:rPr>
          <w:lang w:val="en-US"/>
        </w:rPr>
        <w:t>O</w:t>
      </w:r>
      <w:r w:rsidRPr="00977009">
        <w:t xml:space="preserve">  </w:t>
      </w:r>
      <w:r w:rsidRPr="00977009">
        <w:rPr>
          <w:position w:val="-6"/>
          <w:lang w:val="en-US"/>
        </w:rPr>
        <w:object w:dxaOrig="300" w:dyaOrig="220">
          <v:shape id="_x0000_i1253" type="#_x0000_t75" style="width:15pt;height:11.25pt" o:ole="" fillcolor="window">
            <v:imagedata r:id="rId460" o:title=""/>
          </v:shape>
          <o:OLEObject Type="Embed" ProgID="Equation.3" ShapeID="_x0000_i1253" DrawAspect="Content" ObjectID="_1510170345" r:id="rId461"/>
        </w:object>
      </w:r>
      <w:r w:rsidRPr="00977009">
        <w:t xml:space="preserve"> 4 </w:t>
      </w:r>
      <w:r w:rsidRPr="00977009">
        <w:rPr>
          <w:lang w:val="en-US"/>
        </w:rPr>
        <w:t>Al</w:t>
      </w:r>
      <w:r w:rsidRPr="00977009">
        <w:t xml:space="preserve"> (</w:t>
      </w:r>
      <w:r w:rsidRPr="00977009">
        <w:rPr>
          <w:lang w:val="en-US"/>
        </w:rPr>
        <w:t>OH</w:t>
      </w:r>
      <w:r w:rsidRPr="00977009">
        <w:t>)</w:t>
      </w:r>
      <w:r w:rsidRPr="00977009">
        <w:rPr>
          <w:position w:val="-12"/>
          <w:lang w:val="en-US"/>
        </w:rPr>
        <w:object w:dxaOrig="139" w:dyaOrig="360">
          <v:shape id="_x0000_i1254" type="#_x0000_t75" style="width:6.75pt;height:18pt" o:ole="" fillcolor="window">
            <v:imagedata r:id="rId462" o:title=""/>
          </v:shape>
          <o:OLEObject Type="Embed" ProgID="Equation.3" ShapeID="_x0000_i1254" DrawAspect="Content" ObjectID="_1510170346" r:id="rId463"/>
        </w:object>
      </w:r>
      <w:r w:rsidRPr="00977009">
        <w:t xml:space="preserve"> + 3 </w:t>
      </w:r>
      <w:r w:rsidRPr="00977009">
        <w:rPr>
          <w:lang w:val="en-US"/>
        </w:rPr>
        <w:t>CH</w:t>
      </w:r>
      <w:r w:rsidRPr="00977009">
        <w:rPr>
          <w:position w:val="-10"/>
          <w:lang w:val="en-US"/>
        </w:rPr>
        <w:object w:dxaOrig="160" w:dyaOrig="340">
          <v:shape id="_x0000_i1255" type="#_x0000_t75" style="width:8.25pt;height:17.25pt" o:ole="" fillcolor="window">
            <v:imagedata r:id="rId464" o:title=""/>
          </v:shape>
          <o:OLEObject Type="Embed" ProgID="Equation.3" ShapeID="_x0000_i1255" DrawAspect="Content" ObjectID="_1510170347" r:id="rId465"/>
        </w:object>
      </w:r>
      <w:r w:rsidRPr="00977009">
        <w:rPr>
          <w:position w:val="-6"/>
          <w:lang w:val="en-US"/>
        </w:rPr>
        <w:object w:dxaOrig="220" w:dyaOrig="320">
          <v:shape id="_x0000_i1256" type="#_x0000_t75" style="width:11.25pt;height:15.75pt" o:ole="" fillcolor="window">
            <v:imagedata r:id="rId466" o:title=""/>
          </v:shape>
          <o:OLEObject Type="Embed" ProgID="Equation.3" ShapeID="_x0000_i1256" DrawAspect="Content" ObjectID="_1510170348" r:id="rId467"/>
        </w:object>
      </w:r>
      <w:r w:rsidRPr="00977009">
        <w:t xml:space="preserve">                             </w:t>
      </w:r>
    </w:p>
    <w:p w:rsidR="00966AF8" w:rsidRPr="00977009" w:rsidRDefault="00966AF8" w:rsidP="00966AF8">
      <w:pPr>
        <w:ind w:firstLine="180"/>
        <w:jc w:val="both"/>
        <w:rPr>
          <w:lang w:val="en-US"/>
        </w:rPr>
      </w:pPr>
      <w:r w:rsidRPr="00977009">
        <w:t xml:space="preserve">                            </w:t>
      </w:r>
      <w:r w:rsidRPr="00977009">
        <w:rPr>
          <w:lang w:val="en-US"/>
        </w:rPr>
        <w:t>Ni, t</w:t>
      </w:r>
    </w:p>
    <w:p w:rsidR="00966AF8" w:rsidRPr="00977009" w:rsidRDefault="00966AF8" w:rsidP="00966AF8">
      <w:pPr>
        <w:ind w:firstLine="180"/>
        <w:jc w:val="both"/>
        <w:rPr>
          <w:lang w:val="en-US"/>
        </w:rPr>
      </w:pPr>
      <w:r w:rsidRPr="00977009">
        <w:rPr>
          <w:lang w:val="en-US"/>
        </w:rPr>
        <w:t xml:space="preserve">              C + 2 H</w:t>
      </w:r>
      <w:r w:rsidRPr="00977009">
        <w:rPr>
          <w:position w:val="-10"/>
          <w:lang w:val="en-US"/>
        </w:rPr>
        <w:object w:dxaOrig="160" w:dyaOrig="340">
          <v:shape id="_x0000_i1257" type="#_x0000_t75" style="width:8.25pt;height:17.25pt" o:ole="" fillcolor="window">
            <v:imagedata r:id="rId468" o:title=""/>
          </v:shape>
          <o:OLEObject Type="Embed" ProgID="Equation.3" ShapeID="_x0000_i1257" DrawAspect="Content" ObjectID="_1510170349" r:id="rId469"/>
        </w:object>
      </w:r>
      <w:r w:rsidRPr="00977009">
        <w:rPr>
          <w:lang w:val="en-US"/>
        </w:rPr>
        <w:t xml:space="preserve"> </w:t>
      </w:r>
      <w:r w:rsidRPr="00977009">
        <w:rPr>
          <w:position w:val="-6"/>
          <w:lang w:val="en-US"/>
        </w:rPr>
        <w:object w:dxaOrig="300" w:dyaOrig="220">
          <v:shape id="_x0000_i1258" type="#_x0000_t75" style="width:15pt;height:11.25pt" o:ole="" fillcolor="window">
            <v:imagedata r:id="rId470" o:title=""/>
          </v:shape>
          <o:OLEObject Type="Embed" ProgID="Equation.3" ShapeID="_x0000_i1258" DrawAspect="Content" ObjectID="_1510170350" r:id="rId471"/>
        </w:object>
      </w:r>
      <w:r w:rsidRPr="00977009">
        <w:rPr>
          <w:lang w:val="en-US"/>
        </w:rPr>
        <w:t xml:space="preserve">   CH</w:t>
      </w:r>
      <w:r w:rsidRPr="00977009">
        <w:rPr>
          <w:position w:val="-10"/>
          <w:lang w:val="en-US"/>
        </w:rPr>
        <w:object w:dxaOrig="160" w:dyaOrig="340">
          <v:shape id="_x0000_i1259" type="#_x0000_t75" style="width:8.25pt;height:17.25pt" o:ole="" fillcolor="window">
            <v:imagedata r:id="rId472" o:title=""/>
          </v:shape>
          <o:OLEObject Type="Embed" ProgID="Equation.3" ShapeID="_x0000_i1259" DrawAspect="Content" ObjectID="_1510170351" r:id="rId473"/>
        </w:object>
      </w:r>
    </w:p>
    <w:p w:rsidR="00966AF8" w:rsidRPr="00977009" w:rsidRDefault="00966AF8" w:rsidP="00966AF8">
      <w:pPr>
        <w:ind w:firstLine="180"/>
        <w:jc w:val="both"/>
        <w:rPr>
          <w:lang w:val="en-US"/>
        </w:rPr>
      </w:pPr>
    </w:p>
    <w:p w:rsidR="00966AF8" w:rsidRPr="00977009" w:rsidRDefault="00966AF8" w:rsidP="00966AF8">
      <w:pPr>
        <w:ind w:firstLine="180"/>
        <w:jc w:val="both"/>
      </w:pPr>
      <w:r w:rsidRPr="00977009">
        <w:t xml:space="preserve">                                  </w:t>
      </w:r>
      <w:r w:rsidRPr="00977009">
        <w:rPr>
          <w:lang w:val="en-US"/>
        </w:rPr>
        <w:t>Ni</w:t>
      </w:r>
      <w:r w:rsidRPr="00977009">
        <w:t xml:space="preserve">, </w:t>
      </w:r>
      <w:r w:rsidRPr="00977009">
        <w:rPr>
          <w:lang w:val="en-US"/>
        </w:rPr>
        <w:t>t</w:t>
      </w:r>
      <w:r w:rsidRPr="00977009">
        <w:t xml:space="preserve"> </w:t>
      </w:r>
    </w:p>
    <w:p w:rsidR="00966AF8" w:rsidRPr="00977009" w:rsidRDefault="00966AF8" w:rsidP="00966AF8">
      <w:pPr>
        <w:ind w:firstLine="180"/>
        <w:jc w:val="both"/>
      </w:pPr>
      <w:r w:rsidRPr="00977009">
        <w:t xml:space="preserve">              </w:t>
      </w:r>
      <w:r w:rsidRPr="00977009">
        <w:rPr>
          <w:lang w:val="en-US"/>
        </w:rPr>
        <w:t>CO</w:t>
      </w:r>
      <w:r w:rsidRPr="00977009">
        <w:t xml:space="preserve"> + 3 </w:t>
      </w:r>
      <w:r w:rsidRPr="00977009">
        <w:rPr>
          <w:lang w:val="en-US"/>
        </w:rPr>
        <w:t>H</w:t>
      </w:r>
      <w:r w:rsidRPr="00977009">
        <w:rPr>
          <w:position w:val="-10"/>
          <w:lang w:val="en-US"/>
        </w:rPr>
        <w:object w:dxaOrig="160" w:dyaOrig="340">
          <v:shape id="_x0000_i1260" type="#_x0000_t75" style="width:8.25pt;height:17.25pt" o:ole="" fillcolor="window">
            <v:imagedata r:id="rId474" o:title=""/>
          </v:shape>
          <o:OLEObject Type="Embed" ProgID="Equation.3" ShapeID="_x0000_i1260" DrawAspect="Content" ObjectID="_1510170352" r:id="rId475"/>
        </w:object>
      </w:r>
      <w:r w:rsidRPr="00977009">
        <w:t xml:space="preserve">   </w:t>
      </w:r>
      <w:r w:rsidRPr="00977009">
        <w:rPr>
          <w:position w:val="-6"/>
          <w:lang w:val="en-US"/>
        </w:rPr>
        <w:object w:dxaOrig="300" w:dyaOrig="220">
          <v:shape id="_x0000_i1261" type="#_x0000_t75" style="width:15pt;height:11.25pt" o:ole="" fillcolor="window">
            <v:imagedata r:id="rId476" o:title=""/>
          </v:shape>
          <o:OLEObject Type="Embed" ProgID="Equation.3" ShapeID="_x0000_i1261" DrawAspect="Content" ObjectID="_1510170353" r:id="rId477"/>
        </w:object>
      </w:r>
      <w:r w:rsidRPr="00977009">
        <w:t xml:space="preserve">    </w:t>
      </w:r>
      <w:r w:rsidRPr="00977009">
        <w:rPr>
          <w:lang w:val="en-US"/>
        </w:rPr>
        <w:t>CH</w:t>
      </w:r>
      <w:r w:rsidRPr="00977009">
        <w:rPr>
          <w:position w:val="-10"/>
          <w:lang w:val="en-US"/>
        </w:rPr>
        <w:object w:dxaOrig="160" w:dyaOrig="340">
          <v:shape id="_x0000_i1262" type="#_x0000_t75" style="width:8.25pt;height:17.25pt" o:ole="" fillcolor="window">
            <v:imagedata r:id="rId478" o:title=""/>
          </v:shape>
          <o:OLEObject Type="Embed" ProgID="Equation.3" ShapeID="_x0000_i1262" DrawAspect="Content" ObjectID="_1510170354" r:id="rId479"/>
        </w:object>
      </w:r>
      <w:r w:rsidRPr="00977009">
        <w:t xml:space="preserve">   +  </w:t>
      </w:r>
      <w:r w:rsidRPr="00977009">
        <w:rPr>
          <w:lang w:val="en-US"/>
        </w:rPr>
        <w:t>H</w:t>
      </w:r>
      <w:r w:rsidRPr="00977009">
        <w:rPr>
          <w:position w:val="-10"/>
          <w:lang w:val="en-US"/>
        </w:rPr>
        <w:object w:dxaOrig="160" w:dyaOrig="340">
          <v:shape id="_x0000_i1263" type="#_x0000_t75" style="width:8.25pt;height:17.25pt" o:ole="" fillcolor="window">
            <v:imagedata r:id="rId480" o:title=""/>
          </v:shape>
          <o:OLEObject Type="Embed" ProgID="Equation.3" ShapeID="_x0000_i1263" DrawAspect="Content" ObjectID="_1510170355" r:id="rId481"/>
        </w:object>
      </w:r>
      <w:r w:rsidRPr="00977009">
        <w:rPr>
          <w:lang w:val="en-US"/>
        </w:rPr>
        <w:t>O</w:t>
      </w:r>
      <w:r w:rsidRPr="00977009">
        <w:t xml:space="preserve">   этот способ имеет промышле</w:t>
      </w:r>
      <w:r w:rsidRPr="00977009">
        <w:t>н</w:t>
      </w:r>
      <w:r w:rsidRPr="00977009">
        <w:t>ное значение.</w:t>
      </w:r>
    </w:p>
    <w:p w:rsidR="00966AF8" w:rsidRPr="00977009" w:rsidRDefault="00966AF8" w:rsidP="00966AF8">
      <w:pPr>
        <w:ind w:firstLine="180"/>
        <w:jc w:val="both"/>
      </w:pPr>
      <w:r w:rsidRPr="00977009">
        <w:t>Гомологи метана, как и метан, в лабораторных условиях получают пр</w:t>
      </w:r>
      <w:r w:rsidRPr="00977009">
        <w:t>о</w:t>
      </w:r>
      <w:r w:rsidRPr="00977009">
        <w:t>каливанием солей со щелочами. Другой способ – реакция Вюрца, т.е. н</w:t>
      </w:r>
      <w:r w:rsidRPr="00977009">
        <w:t>а</w:t>
      </w:r>
      <w:r w:rsidRPr="00977009">
        <w:t>гревание моногалогенопроизводных с металлическим натрием:</w:t>
      </w:r>
    </w:p>
    <w:p w:rsidR="00966AF8" w:rsidRPr="00977009" w:rsidRDefault="00966AF8" w:rsidP="00966AF8">
      <w:pPr>
        <w:ind w:firstLine="180"/>
        <w:jc w:val="both"/>
      </w:pPr>
      <w:r w:rsidRPr="00977009">
        <w:lastRenderedPageBreak/>
        <w:t xml:space="preserve">              С</w:t>
      </w:r>
      <w:r w:rsidRPr="00977009">
        <w:rPr>
          <w:position w:val="-10"/>
        </w:rPr>
        <w:object w:dxaOrig="160" w:dyaOrig="340">
          <v:shape id="_x0000_i1264" type="#_x0000_t75" style="width:8.25pt;height:17.25pt" o:ole="" fillcolor="window">
            <v:imagedata r:id="rId482" o:title=""/>
          </v:shape>
          <o:OLEObject Type="Embed" ProgID="Equation.3" ShapeID="_x0000_i1264" DrawAspect="Content" ObjectID="_1510170356" r:id="rId483"/>
        </w:object>
      </w:r>
      <w:r w:rsidRPr="00977009">
        <w:t>Н</w:t>
      </w:r>
      <w:r w:rsidRPr="00977009">
        <w:rPr>
          <w:position w:val="-12"/>
        </w:rPr>
        <w:object w:dxaOrig="139" w:dyaOrig="360">
          <v:shape id="_x0000_i1265" type="#_x0000_t75" style="width:6.75pt;height:18pt" o:ole="" fillcolor="window">
            <v:imagedata r:id="rId484" o:title=""/>
          </v:shape>
          <o:OLEObject Type="Embed" ProgID="Equation.3" ShapeID="_x0000_i1265" DrawAspect="Content" ObjectID="_1510170357" r:id="rId485"/>
        </w:object>
      </w:r>
      <w:r w:rsidRPr="00977009">
        <w:rPr>
          <w:lang w:val="en-US"/>
        </w:rPr>
        <w:t>Br</w:t>
      </w:r>
      <w:r w:rsidRPr="00977009">
        <w:t xml:space="preserve">  +  2 </w:t>
      </w:r>
      <w:r w:rsidRPr="00977009">
        <w:rPr>
          <w:lang w:val="en-US"/>
        </w:rPr>
        <w:t>Na</w:t>
      </w:r>
      <w:r w:rsidRPr="00977009">
        <w:t xml:space="preserve"> + </w:t>
      </w:r>
      <w:r w:rsidRPr="00977009">
        <w:rPr>
          <w:lang w:val="en-US"/>
        </w:rPr>
        <w:t>Br</w:t>
      </w:r>
      <w:r w:rsidRPr="00977009">
        <w:t xml:space="preserve"> - </w:t>
      </w:r>
      <w:r w:rsidRPr="00977009">
        <w:rPr>
          <w:lang w:val="en-US"/>
        </w:rPr>
        <w:t>C</w:t>
      </w:r>
      <w:r w:rsidRPr="00977009">
        <w:rPr>
          <w:position w:val="-10"/>
          <w:lang w:val="en-US"/>
        </w:rPr>
        <w:object w:dxaOrig="160" w:dyaOrig="340">
          <v:shape id="_x0000_i1266" type="#_x0000_t75" style="width:8.25pt;height:17.25pt" o:ole="" fillcolor="window">
            <v:imagedata r:id="rId486" o:title=""/>
          </v:shape>
          <o:OLEObject Type="Embed" ProgID="Equation.3" ShapeID="_x0000_i1266" DrawAspect="Content" ObjectID="_1510170358" r:id="rId487"/>
        </w:object>
      </w:r>
      <w:r w:rsidRPr="00977009">
        <w:rPr>
          <w:lang w:val="en-US"/>
        </w:rPr>
        <w:t>H</w:t>
      </w:r>
      <w:r w:rsidRPr="00977009">
        <w:rPr>
          <w:position w:val="-12"/>
          <w:lang w:val="en-US"/>
        </w:rPr>
        <w:object w:dxaOrig="139" w:dyaOrig="360">
          <v:shape id="_x0000_i1267" type="#_x0000_t75" style="width:6.75pt;height:18pt" o:ole="" fillcolor="window">
            <v:imagedata r:id="rId488" o:title=""/>
          </v:shape>
          <o:OLEObject Type="Embed" ProgID="Equation.3" ShapeID="_x0000_i1267" DrawAspect="Content" ObjectID="_1510170359" r:id="rId489"/>
        </w:object>
      </w:r>
      <w:r w:rsidRPr="00977009">
        <w:t xml:space="preserve"> </w:t>
      </w:r>
      <w:r w:rsidRPr="00977009">
        <w:rPr>
          <w:position w:val="-6"/>
        </w:rPr>
        <w:object w:dxaOrig="300" w:dyaOrig="220">
          <v:shape id="_x0000_i1268" type="#_x0000_t75" style="width:15pt;height:11.25pt" o:ole="" fillcolor="window">
            <v:imagedata r:id="rId490" o:title=""/>
          </v:shape>
          <o:OLEObject Type="Embed" ProgID="Equation.3" ShapeID="_x0000_i1268" DrawAspect="Content" ObjectID="_1510170360" r:id="rId491"/>
        </w:object>
      </w:r>
      <w:r w:rsidRPr="00977009">
        <w:t xml:space="preserve"> </w:t>
      </w:r>
      <w:r w:rsidRPr="00977009">
        <w:rPr>
          <w:lang w:val="en-US"/>
        </w:rPr>
        <w:t>C</w:t>
      </w:r>
      <w:r w:rsidRPr="00977009">
        <w:rPr>
          <w:position w:val="-10"/>
          <w:lang w:val="en-US"/>
        </w:rPr>
        <w:object w:dxaOrig="160" w:dyaOrig="340">
          <v:shape id="_x0000_i1269" type="#_x0000_t75" style="width:8.25pt;height:17.25pt" o:ole="" fillcolor="window">
            <v:imagedata r:id="rId492" o:title=""/>
          </v:shape>
          <o:OLEObject Type="Embed" ProgID="Equation.3" ShapeID="_x0000_i1269" DrawAspect="Content" ObjectID="_1510170361" r:id="rId493"/>
        </w:object>
      </w:r>
      <w:r w:rsidRPr="00977009">
        <w:rPr>
          <w:lang w:val="en-US"/>
        </w:rPr>
        <w:t>H</w:t>
      </w:r>
      <w:r w:rsidRPr="00977009">
        <w:rPr>
          <w:position w:val="-12"/>
          <w:lang w:val="en-US"/>
        </w:rPr>
        <w:object w:dxaOrig="139" w:dyaOrig="360">
          <v:shape id="_x0000_i1270" type="#_x0000_t75" style="width:6.75pt;height:18pt" o:ole="" fillcolor="window">
            <v:imagedata r:id="rId494" o:title=""/>
          </v:shape>
          <o:OLEObject Type="Embed" ProgID="Equation.3" ShapeID="_x0000_i1270" DrawAspect="Content" ObjectID="_1510170362" r:id="rId495"/>
        </w:object>
      </w:r>
      <w:r w:rsidRPr="00977009">
        <w:t xml:space="preserve"> - </w:t>
      </w:r>
      <w:r w:rsidRPr="00977009">
        <w:rPr>
          <w:lang w:val="en-US"/>
        </w:rPr>
        <w:t>C</w:t>
      </w:r>
      <w:r w:rsidRPr="00977009">
        <w:rPr>
          <w:position w:val="-10"/>
        </w:rPr>
        <w:object w:dxaOrig="160" w:dyaOrig="340">
          <v:shape id="_x0000_i1271" type="#_x0000_t75" style="width:8.25pt;height:17.25pt" o:ole="" fillcolor="window">
            <v:imagedata r:id="rId496" o:title=""/>
          </v:shape>
          <o:OLEObject Type="Embed" ProgID="Equation.3" ShapeID="_x0000_i1271" DrawAspect="Content" ObjectID="_1510170363" r:id="rId497"/>
        </w:object>
      </w:r>
      <w:r w:rsidRPr="00977009">
        <w:rPr>
          <w:lang w:val="en-US"/>
        </w:rPr>
        <w:t>H</w:t>
      </w:r>
      <w:r w:rsidRPr="00977009">
        <w:rPr>
          <w:position w:val="-12"/>
        </w:rPr>
        <w:object w:dxaOrig="139" w:dyaOrig="360">
          <v:shape id="_x0000_i1272" type="#_x0000_t75" style="width:6.75pt;height:18pt" o:ole="" fillcolor="window">
            <v:imagedata r:id="rId498" o:title=""/>
          </v:shape>
          <o:OLEObject Type="Embed" ProgID="Equation.3" ShapeID="_x0000_i1272" DrawAspect="Content" ObjectID="_1510170364" r:id="rId499"/>
        </w:object>
      </w:r>
      <w:r w:rsidRPr="00977009">
        <w:t xml:space="preserve"> + 2 </w:t>
      </w:r>
      <w:r w:rsidRPr="00977009">
        <w:rPr>
          <w:lang w:val="en-US"/>
        </w:rPr>
        <w:t>NaBr</w:t>
      </w:r>
    </w:p>
    <w:p w:rsidR="00966AF8" w:rsidRPr="00977009" w:rsidRDefault="00966AF8" w:rsidP="00966AF8">
      <w:pPr>
        <w:ind w:firstLine="180"/>
        <w:jc w:val="both"/>
      </w:pPr>
      <w:r w:rsidRPr="00977009">
        <w:t>Применение- алканы широко используют в органическом синтезе( жи</w:t>
      </w:r>
      <w:r w:rsidRPr="00977009">
        <w:t>р</w:t>
      </w:r>
      <w:r w:rsidRPr="00977009">
        <w:t>ные кислоты, лаки, эмали, моющие средства, смазочные материалы и т.д.).</w:t>
      </w:r>
    </w:p>
    <w:p w:rsidR="00966AF8" w:rsidRPr="00977009" w:rsidRDefault="00966AF8" w:rsidP="00966AF8">
      <w:pPr>
        <w:ind w:firstLine="180"/>
        <w:jc w:val="both"/>
      </w:pPr>
      <w:r w:rsidRPr="00977009">
        <w:rPr>
          <w:b/>
        </w:rPr>
        <w:t xml:space="preserve">Циклоалканы: </w:t>
      </w:r>
      <w:r w:rsidRPr="00977009">
        <w:t xml:space="preserve"> они имеют замкнутую цепь. Имеют несколько назв</w:t>
      </w:r>
      <w:r w:rsidRPr="00977009">
        <w:t>а</w:t>
      </w:r>
      <w:r w:rsidRPr="00977009">
        <w:t>ний – циклоалканы, циклопарафины, нафтены, цикланы и т.д.</w:t>
      </w:r>
    </w:p>
    <w:p w:rsidR="00966AF8" w:rsidRPr="00977009" w:rsidRDefault="00966AF8" w:rsidP="00966AF8">
      <w:pPr>
        <w:ind w:firstLine="180"/>
        <w:jc w:val="both"/>
      </w:pPr>
      <w:r w:rsidRPr="00977009">
        <w:t xml:space="preserve">         СН</w:t>
      </w:r>
      <w:r w:rsidRPr="00977009">
        <w:rPr>
          <w:position w:val="-10"/>
        </w:rPr>
        <w:object w:dxaOrig="160" w:dyaOrig="340">
          <v:shape id="_x0000_i1273" type="#_x0000_t75" style="width:8.25pt;height:17.25pt" o:ole="" fillcolor="window">
            <v:imagedata r:id="rId500" o:title=""/>
          </v:shape>
          <o:OLEObject Type="Embed" ProgID="Equation.3" ShapeID="_x0000_i1273" DrawAspect="Content" ObjectID="_1510170365" r:id="rId501"/>
        </w:object>
      </w:r>
      <w:r w:rsidRPr="00977009">
        <w:t xml:space="preserve">                                                     Н</w:t>
      </w:r>
      <w:r w:rsidRPr="00977009">
        <w:rPr>
          <w:position w:val="-10"/>
        </w:rPr>
        <w:object w:dxaOrig="160" w:dyaOrig="340">
          <v:shape id="_x0000_i1274" type="#_x0000_t75" style="width:8.25pt;height:17.25pt" o:ole="" fillcolor="window">
            <v:imagedata r:id="rId502" o:title=""/>
          </v:shape>
          <o:OLEObject Type="Embed" ProgID="Equation.3" ShapeID="_x0000_i1274" DrawAspect="Content" ObjectID="_1510170366" r:id="rId503"/>
        </w:object>
      </w:r>
      <w:r w:rsidRPr="00977009">
        <w:t>С      −    СН</w:t>
      </w:r>
      <w:r w:rsidRPr="00977009">
        <w:rPr>
          <w:position w:val="-10"/>
        </w:rPr>
        <w:object w:dxaOrig="160" w:dyaOrig="340">
          <v:shape id="_x0000_i1275" type="#_x0000_t75" style="width:8.25pt;height:17.25pt" o:ole="" fillcolor="window">
            <v:imagedata r:id="rId504" o:title=""/>
          </v:shape>
          <o:OLEObject Type="Embed" ProgID="Equation.3" ShapeID="_x0000_i1275" DrawAspect="Content" ObjectID="_1510170367" r:id="rId505"/>
        </w:object>
      </w:r>
    </w:p>
    <w:p w:rsidR="00966AF8" w:rsidRPr="00977009" w:rsidRDefault="00966AF8" w:rsidP="00966AF8">
      <w:pPr>
        <w:ind w:firstLine="180"/>
        <w:jc w:val="both"/>
      </w:pPr>
      <w:r w:rsidRPr="00977009">
        <w:t xml:space="preserve">       ∕           \                                                           ⁄          \    </w:t>
      </w:r>
      <w:r w:rsidRPr="00977009">
        <w:rPr>
          <w:position w:val="-10"/>
        </w:rPr>
        <w:object w:dxaOrig="180" w:dyaOrig="340">
          <v:shape id="_x0000_i1276" type="#_x0000_t75" style="width:9pt;height:17.25pt" o:ole="" fillcolor="window">
            <v:imagedata r:id="rId15" o:title=""/>
          </v:shape>
          <o:OLEObject Type="Embed" ProgID="Equation.3" ShapeID="_x0000_i1276" DrawAspect="Content" ObjectID="_1510170368" r:id="rId506"/>
        </w:object>
      </w:r>
    </w:p>
    <w:p w:rsidR="00966AF8" w:rsidRPr="00977009" w:rsidRDefault="00966AF8" w:rsidP="00966AF8">
      <w:pPr>
        <w:ind w:firstLine="180"/>
        <w:jc w:val="both"/>
      </w:pPr>
      <w:r w:rsidRPr="00977009">
        <w:t>Н</w:t>
      </w:r>
      <w:r w:rsidRPr="00977009">
        <w:rPr>
          <w:position w:val="-10"/>
        </w:rPr>
        <w:object w:dxaOrig="160" w:dyaOrig="340">
          <v:shape id="_x0000_i1277" type="#_x0000_t75" style="width:8.25pt;height:17.25pt" o:ole="" fillcolor="window">
            <v:imagedata r:id="rId507" o:title=""/>
          </v:shape>
          <o:OLEObject Type="Embed" ProgID="Equation.3" ShapeID="_x0000_i1277" DrawAspect="Content" ObjectID="_1510170369" r:id="rId508"/>
        </w:object>
      </w:r>
      <w:r w:rsidRPr="00977009">
        <w:t>С   −       СН</w:t>
      </w:r>
      <w:r w:rsidRPr="00977009">
        <w:rPr>
          <w:position w:val="-10"/>
        </w:rPr>
        <w:object w:dxaOrig="160" w:dyaOrig="340">
          <v:shape id="_x0000_i1278" type="#_x0000_t75" style="width:8.25pt;height:17.25pt" o:ole="" fillcolor="window">
            <v:imagedata r:id="rId509" o:title=""/>
          </v:shape>
          <o:OLEObject Type="Embed" ProgID="Equation.3" ShapeID="_x0000_i1278" DrawAspect="Content" ObjectID="_1510170370" r:id="rId510"/>
        </w:object>
      </w:r>
      <w:r w:rsidRPr="00977009">
        <w:t xml:space="preserve">                                        Н</w:t>
      </w:r>
      <w:r w:rsidRPr="00977009">
        <w:rPr>
          <w:position w:val="-10"/>
        </w:rPr>
        <w:object w:dxaOrig="160" w:dyaOrig="340">
          <v:shape id="_x0000_i1279" type="#_x0000_t75" style="width:8.25pt;height:17.25pt" o:ole="" fillcolor="window">
            <v:imagedata r:id="rId511" o:title=""/>
          </v:shape>
          <o:OLEObject Type="Embed" ProgID="Equation.3" ShapeID="_x0000_i1279" DrawAspect="Content" ObjectID="_1510170371" r:id="rId512"/>
        </w:object>
      </w:r>
      <w:r w:rsidRPr="00977009">
        <w:t>С             СН</w:t>
      </w:r>
      <w:r w:rsidRPr="00977009">
        <w:rPr>
          <w:noProof/>
          <w:position w:val="-10"/>
        </w:rPr>
        <w:drawing>
          <wp:inline distT="0" distB="0" distL="0" distR="0">
            <wp:extent cx="91440" cy="182880"/>
            <wp:effectExtent l="0" t="0" r="3810" b="762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8"/>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циклопропан                                                       Н</w:t>
      </w:r>
      <w:r w:rsidRPr="00977009">
        <w:rPr>
          <w:position w:val="-10"/>
        </w:rPr>
        <w:object w:dxaOrig="160" w:dyaOrig="340">
          <v:shape id="_x0000_i1280" type="#_x0000_t75" style="width:8.25pt;height:17.25pt" o:ole="" fillcolor="window">
            <v:imagedata r:id="rId514" o:title=""/>
          </v:shape>
          <o:OLEObject Type="Embed" ProgID="Equation.3" ShapeID="_x0000_i1280" DrawAspect="Content" ObjectID="_1510170372" r:id="rId515"/>
        </w:object>
      </w:r>
      <w:r w:rsidRPr="00977009">
        <w:t>С</w:t>
      </w:r>
    </w:p>
    <w:p w:rsidR="00966AF8" w:rsidRPr="00977009" w:rsidRDefault="00966AF8" w:rsidP="00966AF8">
      <w:pPr>
        <w:ind w:firstLine="180"/>
        <w:jc w:val="both"/>
      </w:pPr>
      <w:r w:rsidRPr="00977009">
        <w:t xml:space="preserve">                                                                        циклопентан</w:t>
      </w:r>
    </w:p>
    <w:p w:rsidR="00966AF8" w:rsidRPr="00977009" w:rsidRDefault="00966AF8" w:rsidP="00966AF8">
      <w:pPr>
        <w:ind w:firstLine="180"/>
        <w:jc w:val="both"/>
      </w:pPr>
    </w:p>
    <w:p w:rsidR="00966AF8" w:rsidRPr="00977009" w:rsidRDefault="00966AF8" w:rsidP="00966AF8">
      <w:pPr>
        <w:ind w:firstLine="180"/>
        <w:jc w:val="both"/>
      </w:pPr>
      <w:r w:rsidRPr="00977009">
        <w:t>Общая формула С</w:t>
      </w:r>
      <w:r w:rsidRPr="00977009">
        <w:rPr>
          <w:position w:val="-12"/>
        </w:rPr>
        <w:object w:dxaOrig="160" w:dyaOrig="360">
          <v:shape id="_x0000_i1281" type="#_x0000_t75" style="width:8.25pt;height:18pt" o:ole="" fillcolor="window">
            <v:imagedata r:id="rId516" o:title=""/>
          </v:shape>
          <o:OLEObject Type="Embed" ProgID="Equation.3" ShapeID="_x0000_i1281" DrawAspect="Content" ObjectID="_1510170373" r:id="rId517"/>
        </w:object>
      </w:r>
      <w:r w:rsidRPr="00977009">
        <w:t>Н</w:t>
      </w:r>
      <w:r w:rsidRPr="00977009">
        <w:rPr>
          <w:position w:val="-12"/>
        </w:rPr>
        <w:object w:dxaOrig="240" w:dyaOrig="360">
          <v:shape id="_x0000_i1282" type="#_x0000_t75" style="width:12pt;height:18pt" o:ole="" fillcolor="window">
            <v:imagedata r:id="rId518" o:title=""/>
          </v:shape>
          <o:OLEObject Type="Embed" ProgID="Equation.3" ShapeID="_x0000_i1282" DrawAspect="Content" ObjectID="_1510170374" r:id="rId519"/>
        </w:object>
      </w:r>
      <w:r w:rsidRPr="00977009">
        <w:t>( содержат на два атома водорода меньше). Вступают в реакции присоединения, замещения, дегидрогенизации ( о</w:t>
      </w:r>
      <w:r w:rsidRPr="00977009">
        <w:t>т</w:t>
      </w:r>
      <w:r w:rsidRPr="00977009">
        <w:t>щепление водорода).</w:t>
      </w:r>
    </w:p>
    <w:p w:rsidR="00966AF8" w:rsidRPr="00977009" w:rsidRDefault="00966AF8" w:rsidP="00966AF8">
      <w:pPr>
        <w:ind w:firstLine="180"/>
        <w:jc w:val="both"/>
      </w:pPr>
    </w:p>
    <w:p w:rsidR="00966AF8" w:rsidRPr="00977009" w:rsidRDefault="00966AF8" w:rsidP="00966AF8">
      <w:pPr>
        <w:ind w:firstLine="180"/>
        <w:jc w:val="center"/>
        <w:rPr>
          <w:i/>
        </w:rPr>
      </w:pPr>
      <w:r w:rsidRPr="00977009">
        <w:rPr>
          <w:b/>
        </w:rPr>
        <w:t>Непредельные углеводороды</w:t>
      </w:r>
      <w:r w:rsidRPr="00977009">
        <w:rPr>
          <w:i/>
        </w:rPr>
        <w:t xml:space="preserve">                            </w:t>
      </w:r>
    </w:p>
    <w:p w:rsidR="00966AF8" w:rsidRPr="00977009" w:rsidRDefault="00966AF8" w:rsidP="00966AF8">
      <w:pPr>
        <w:jc w:val="both"/>
      </w:pPr>
      <w:r w:rsidRPr="00977009">
        <w:rPr>
          <w:b/>
        </w:rPr>
        <w:t xml:space="preserve">Непредельными  </w:t>
      </w:r>
      <w:r w:rsidRPr="00977009">
        <w:t>называются углеводороды, в молекулах которых им</w:t>
      </w:r>
      <w:r w:rsidRPr="00977009">
        <w:t>е</w:t>
      </w:r>
      <w:r w:rsidRPr="00977009">
        <w:t>ются атомы углерода, связанные между собой двойными и тройными св</w:t>
      </w:r>
      <w:r w:rsidRPr="00977009">
        <w:t>я</w:t>
      </w:r>
      <w:r w:rsidRPr="00977009">
        <w:t>зями.</w:t>
      </w:r>
    </w:p>
    <w:p w:rsidR="00966AF8" w:rsidRPr="00977009" w:rsidRDefault="00966AF8" w:rsidP="00966AF8">
      <w:pPr>
        <w:jc w:val="both"/>
      </w:pPr>
      <w:r w:rsidRPr="00977009">
        <w:t>Их также называют ненасыщенными углеводородами, так как их молек</w:t>
      </w:r>
      <w:r w:rsidRPr="00977009">
        <w:t>у</w:t>
      </w:r>
      <w:r w:rsidRPr="00977009">
        <w:t>лы имеют меньшее число атомов водорода, чем насыщенные.</w:t>
      </w:r>
    </w:p>
    <w:p w:rsidR="00966AF8" w:rsidRPr="00977009" w:rsidRDefault="00966AF8" w:rsidP="00966AF8">
      <w:pPr>
        <w:ind w:firstLine="180"/>
        <w:jc w:val="both"/>
      </w:pPr>
      <w:r w:rsidRPr="00977009">
        <w:t xml:space="preserve">              Н           Н</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С = С                                      Н – С = С – Н</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Н            Н                                      ацетилен</w:t>
      </w:r>
    </w:p>
    <w:p w:rsidR="00966AF8" w:rsidRPr="00977009" w:rsidRDefault="00966AF8" w:rsidP="00966AF8">
      <w:pPr>
        <w:ind w:firstLine="180"/>
        <w:jc w:val="both"/>
      </w:pPr>
      <w:r w:rsidRPr="00977009">
        <w:t xml:space="preserve">                Этилен</w:t>
      </w:r>
    </w:p>
    <w:p w:rsidR="00966AF8" w:rsidRPr="00977009" w:rsidRDefault="00966AF8" w:rsidP="00966AF8">
      <w:pPr>
        <w:ind w:firstLine="180"/>
        <w:jc w:val="both"/>
      </w:pPr>
    </w:p>
    <w:p w:rsidR="00966AF8" w:rsidRPr="00977009" w:rsidRDefault="00966AF8" w:rsidP="00966AF8">
      <w:pPr>
        <w:jc w:val="both"/>
      </w:pPr>
      <w:r w:rsidRPr="00977009">
        <w:rPr>
          <w:b/>
        </w:rPr>
        <w:t>Строение</w:t>
      </w:r>
    </w:p>
    <w:p w:rsidR="00966AF8" w:rsidRPr="00977009" w:rsidRDefault="00966AF8" w:rsidP="00966AF8">
      <w:pPr>
        <w:ind w:firstLine="180"/>
        <w:jc w:val="both"/>
      </w:pPr>
      <w:r w:rsidRPr="00977009">
        <w:t xml:space="preserve">В молекуле этилена подвергаются  гибридизации один </w:t>
      </w:r>
      <w:r w:rsidRPr="00977009">
        <w:rPr>
          <w:lang w:val="en-US"/>
        </w:rPr>
        <w:t>s</w:t>
      </w:r>
      <w:r w:rsidRPr="00977009">
        <w:t xml:space="preserve"> и два  </w:t>
      </w:r>
      <w:r w:rsidRPr="00977009">
        <w:rPr>
          <w:lang w:val="en-US"/>
        </w:rPr>
        <w:t>p</w:t>
      </w:r>
      <w:r w:rsidRPr="00977009">
        <w:t xml:space="preserve"> – эле</w:t>
      </w:r>
      <w:r w:rsidRPr="00977009">
        <w:t>к</w:t>
      </w:r>
      <w:r w:rsidRPr="00977009">
        <w:t>тронные облака атомов С (</w:t>
      </w:r>
      <w:r w:rsidRPr="00977009">
        <w:rPr>
          <w:lang w:val="en-US"/>
        </w:rPr>
        <w:t>sp</w:t>
      </w:r>
      <w:r w:rsidRPr="00977009">
        <w:rPr>
          <w:position w:val="-4"/>
          <w:lang w:val="en-US"/>
        </w:rPr>
        <w:object w:dxaOrig="160" w:dyaOrig="300">
          <v:shape id="_x0000_i1283" type="#_x0000_t75" style="width:8.25pt;height:15pt" o:ole="">
            <v:imagedata r:id="rId520" o:title=""/>
          </v:shape>
          <o:OLEObject Type="Embed" ProgID="Equation.3" ShapeID="_x0000_i1283" DrawAspect="Content" ObjectID="_1510170375" r:id="rId521"/>
        </w:object>
      </w:r>
      <w:r w:rsidRPr="00977009">
        <w:t xml:space="preserve">- гибридизация). Каждый атом углерода имеет по три ( всего шесть) гибридизованных электронных облака и по одному негибридизованному  </w:t>
      </w:r>
      <w:r w:rsidRPr="00977009">
        <w:rPr>
          <w:lang w:val="en-US"/>
        </w:rPr>
        <w:t>p</w:t>
      </w:r>
      <w:r w:rsidRPr="00977009">
        <w:t xml:space="preserve"> – облаку. Два из гибридизованных эле</w:t>
      </w:r>
      <w:r w:rsidRPr="00977009">
        <w:t>к</w:t>
      </w:r>
      <w:r w:rsidRPr="00977009">
        <w:t xml:space="preserve">тронных облаков атомов углерода взаимно перекрываются и образуют между атомами углерода </w:t>
      </w:r>
      <w:r w:rsidRPr="00977009">
        <w:rPr>
          <w:position w:val="-6"/>
        </w:rPr>
        <w:object w:dxaOrig="220" w:dyaOrig="279">
          <v:shape id="_x0000_i1284" type="#_x0000_t75" style="width:11.25pt;height:14.25pt" o:ole="" fillcolor="window">
            <v:imagedata r:id="rId522" o:title=""/>
          </v:shape>
          <o:OLEObject Type="Embed" ProgID="Equation.3" ShapeID="_x0000_i1284" DrawAspect="Content" ObjectID="_1510170376" r:id="rId523"/>
        </w:object>
      </w:r>
      <w:r w:rsidRPr="00977009">
        <w:t xml:space="preserve">- связь. Остальные четыре гибридизованных электронные облака перекрываются с </w:t>
      </w:r>
      <w:r w:rsidRPr="00977009">
        <w:rPr>
          <w:lang w:val="en-US"/>
        </w:rPr>
        <w:t>s</w:t>
      </w:r>
      <w:r w:rsidRPr="00977009">
        <w:t xml:space="preserve"> – электронными облаками атома водорода и образуют четыре </w:t>
      </w:r>
      <w:r w:rsidRPr="00977009">
        <w:rPr>
          <w:position w:val="-6"/>
        </w:rPr>
        <w:object w:dxaOrig="220" w:dyaOrig="279">
          <v:shape id="_x0000_i1285" type="#_x0000_t75" style="width:11.25pt;height:14.25pt" o:ole="" fillcolor="window">
            <v:imagedata r:id="rId524" o:title=""/>
          </v:shape>
          <o:OLEObject Type="Embed" ProgID="Equation.3" ShapeID="_x0000_i1285" DrawAspect="Content" ObjectID="_1510170377" r:id="rId525"/>
        </w:object>
      </w:r>
      <w:r w:rsidRPr="00977009">
        <w:t xml:space="preserve">- связи. Негибридизованные  два </w:t>
      </w:r>
      <w:r w:rsidRPr="00977009">
        <w:rPr>
          <w:lang w:val="en-US"/>
        </w:rPr>
        <w:t>p</w:t>
      </w:r>
      <w:r w:rsidRPr="00977009">
        <w:t xml:space="preserve"> – эле</w:t>
      </w:r>
      <w:r w:rsidRPr="00977009">
        <w:t>к</w:t>
      </w:r>
      <w:r w:rsidRPr="00977009">
        <w:t xml:space="preserve">тронные облака атомов углерода взаимно перекрываются в плоскости, расположенной перпендикулярно плоскости </w:t>
      </w:r>
      <w:r w:rsidRPr="00977009">
        <w:rPr>
          <w:position w:val="-6"/>
        </w:rPr>
        <w:object w:dxaOrig="220" w:dyaOrig="279">
          <v:shape id="_x0000_i1286" type="#_x0000_t75" style="width:11.25pt;height:14.25pt" o:ole="" fillcolor="window">
            <v:imagedata r:id="rId526" o:title=""/>
          </v:shape>
          <o:OLEObject Type="Embed" ProgID="Equation.3" ShapeID="_x0000_i1286" DrawAspect="Content" ObjectID="_1510170378" r:id="rId527"/>
        </w:object>
      </w:r>
      <w:r w:rsidRPr="00977009">
        <w:t xml:space="preserve">- связей, т.е. образуется одна </w:t>
      </w:r>
      <w:r w:rsidRPr="00977009">
        <w:rPr>
          <w:position w:val="-6"/>
        </w:rPr>
        <w:object w:dxaOrig="220" w:dyaOrig="220">
          <v:shape id="_x0000_i1287" type="#_x0000_t75" style="width:11.25pt;height:11.25pt" o:ole="" fillcolor="window">
            <v:imagedata r:id="rId528" o:title=""/>
          </v:shape>
          <o:OLEObject Type="Embed" ProgID="Equation.3" ShapeID="_x0000_i1287" DrawAspect="Content" ObjectID="_1510170379" r:id="rId529"/>
        </w:object>
      </w:r>
      <w:r w:rsidRPr="00977009">
        <w:t xml:space="preserve">- связь, она слабее, чем </w:t>
      </w:r>
      <w:r w:rsidRPr="00977009">
        <w:rPr>
          <w:position w:val="-6"/>
        </w:rPr>
        <w:object w:dxaOrig="220" w:dyaOrig="279">
          <v:shape id="_x0000_i1288" type="#_x0000_t75" style="width:11.25pt;height:14.25pt" o:ole="" fillcolor="window">
            <v:imagedata r:id="rId530" o:title=""/>
          </v:shape>
          <o:OLEObject Type="Embed" ProgID="Equation.3" ShapeID="_x0000_i1288" DrawAspect="Content" ObjectID="_1510170380" r:id="rId531"/>
        </w:object>
      </w:r>
      <w:r w:rsidRPr="00977009">
        <w:t>- связи.</w:t>
      </w:r>
    </w:p>
    <w:p w:rsidR="00966AF8" w:rsidRPr="00977009" w:rsidRDefault="00966AF8" w:rsidP="00966AF8">
      <w:pPr>
        <w:ind w:firstLine="180"/>
        <w:jc w:val="both"/>
        <w:rPr>
          <w:b/>
        </w:rPr>
      </w:pPr>
      <w:r w:rsidRPr="00977009">
        <w:rPr>
          <w:b/>
        </w:rPr>
        <w:t>Изомерия</w:t>
      </w:r>
    </w:p>
    <w:p w:rsidR="00966AF8" w:rsidRPr="00977009" w:rsidRDefault="00966AF8" w:rsidP="00966AF8">
      <w:pPr>
        <w:jc w:val="both"/>
      </w:pPr>
      <w:r w:rsidRPr="00977009">
        <w:lastRenderedPageBreak/>
        <w:t>У этиленовых углеводородов изомерия проявляется не только в строении углеродного скелета, но и в положении двойной связи в молекуле. Во</w:t>
      </w:r>
      <w:r w:rsidRPr="00977009">
        <w:t>з</w:t>
      </w:r>
      <w:r w:rsidRPr="00977009">
        <w:t>можна также пространственная изомерия ( цис и транс- изомеры).</w:t>
      </w:r>
    </w:p>
    <w:p w:rsidR="00966AF8" w:rsidRPr="00977009" w:rsidRDefault="00966AF8" w:rsidP="00966AF8">
      <w:pPr>
        <w:jc w:val="both"/>
        <w:rPr>
          <w:b/>
        </w:rPr>
      </w:pPr>
      <w:r w:rsidRPr="00977009">
        <w:rPr>
          <w:b/>
        </w:rPr>
        <w:t xml:space="preserve"> Свойства</w:t>
      </w:r>
    </w:p>
    <w:p w:rsidR="00966AF8" w:rsidRPr="00977009" w:rsidRDefault="00966AF8" w:rsidP="00966AF8">
      <w:pPr>
        <w:jc w:val="both"/>
      </w:pPr>
      <w:r w:rsidRPr="00977009">
        <w:rPr>
          <w:b/>
        </w:rPr>
        <w:t>Этилен-</w:t>
      </w:r>
      <w:r w:rsidRPr="00977009">
        <w:rPr>
          <w:i/>
        </w:rPr>
        <w:t xml:space="preserve"> </w:t>
      </w:r>
      <w:r w:rsidRPr="00977009">
        <w:t>бесцветный газ с очень слабым сладковатым запахом, немного легче воздуха, малорастворим в воде.</w:t>
      </w:r>
    </w:p>
    <w:p w:rsidR="00966AF8" w:rsidRPr="00977009" w:rsidRDefault="00966AF8" w:rsidP="00966AF8">
      <w:pPr>
        <w:rPr>
          <w:b/>
        </w:rPr>
      </w:pPr>
      <w:r w:rsidRPr="00977009">
        <w:rPr>
          <w:b/>
        </w:rPr>
        <w:t>Химические свойства</w:t>
      </w:r>
    </w:p>
    <w:p w:rsidR="00966AF8" w:rsidRPr="00977009" w:rsidRDefault="00966AF8" w:rsidP="00966AF8">
      <w:pPr>
        <w:jc w:val="both"/>
      </w:pPr>
      <w:r w:rsidRPr="00977009">
        <w:t>Способность к реакциям присоединения характерна для всех алкенов.</w:t>
      </w:r>
    </w:p>
    <w:p w:rsidR="00966AF8" w:rsidRPr="00977009" w:rsidRDefault="00966AF8" w:rsidP="00966AF8">
      <w:pPr>
        <w:jc w:val="both"/>
      </w:pPr>
      <w:r w:rsidRPr="00977009">
        <w:t>Присоединение водорода:</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w:t>
      </w:r>
      <w:r w:rsidRPr="00977009">
        <w:rPr>
          <w:lang w:val="en-US"/>
        </w:rPr>
        <w:t>Pt</w:t>
      </w:r>
    </w:p>
    <w:p w:rsidR="00966AF8" w:rsidRPr="00977009" w:rsidRDefault="00966AF8" w:rsidP="00966AF8">
      <w:pPr>
        <w:ind w:firstLine="180"/>
        <w:jc w:val="both"/>
      </w:pPr>
      <w:r w:rsidRPr="00977009">
        <w:t xml:space="preserve">              СН</w:t>
      </w:r>
      <w:r w:rsidRPr="00977009">
        <w:rPr>
          <w:position w:val="-10"/>
        </w:rPr>
        <w:object w:dxaOrig="160" w:dyaOrig="340">
          <v:shape id="_x0000_i1289" type="#_x0000_t75" style="width:8.25pt;height:17.25pt" o:ole="" fillcolor="window">
            <v:imagedata r:id="rId532" o:title=""/>
          </v:shape>
          <o:OLEObject Type="Embed" ProgID="Equation.3" ShapeID="_x0000_i1289" DrawAspect="Content" ObjectID="_1510170381" r:id="rId533"/>
        </w:object>
      </w:r>
      <w:r w:rsidRPr="00977009">
        <w:t>= СН</w:t>
      </w:r>
      <w:r w:rsidRPr="00977009">
        <w:rPr>
          <w:position w:val="-10"/>
        </w:rPr>
        <w:object w:dxaOrig="160" w:dyaOrig="340">
          <v:shape id="_x0000_i1290" type="#_x0000_t75" style="width:8.25pt;height:17.25pt" o:ole="" fillcolor="window">
            <v:imagedata r:id="rId534" o:title=""/>
          </v:shape>
          <o:OLEObject Type="Embed" ProgID="Equation.3" ShapeID="_x0000_i1290" DrawAspect="Content" ObjectID="_1510170382" r:id="rId535"/>
        </w:object>
      </w:r>
      <w:r w:rsidRPr="00977009">
        <w:t xml:space="preserve"> + Н</w:t>
      </w:r>
      <w:r w:rsidRPr="00977009">
        <w:rPr>
          <w:position w:val="-10"/>
        </w:rPr>
        <w:object w:dxaOrig="160" w:dyaOrig="340">
          <v:shape id="_x0000_i1291" type="#_x0000_t75" style="width:8.25pt;height:17.25pt" o:ole="" fillcolor="window">
            <v:imagedata r:id="rId536" o:title=""/>
          </v:shape>
          <o:OLEObject Type="Embed" ProgID="Equation.3" ShapeID="_x0000_i1291" DrawAspect="Content" ObjectID="_1510170383" r:id="rId537"/>
        </w:object>
      </w:r>
      <w:r w:rsidRPr="00977009">
        <w:t xml:space="preserve"> </w:t>
      </w:r>
      <w:r w:rsidRPr="00977009">
        <w:rPr>
          <w:position w:val="-6"/>
        </w:rPr>
        <w:object w:dxaOrig="300" w:dyaOrig="220">
          <v:shape id="_x0000_i1292" type="#_x0000_t75" style="width:15pt;height:11.25pt" o:ole="" fillcolor="window">
            <v:imagedata r:id="rId538" o:title=""/>
          </v:shape>
          <o:OLEObject Type="Embed" ProgID="Equation.3" ShapeID="_x0000_i1292" DrawAspect="Content" ObjectID="_1510170384" r:id="rId539"/>
        </w:object>
      </w:r>
      <w:r w:rsidRPr="00977009">
        <w:t xml:space="preserve"> СН</w:t>
      </w:r>
      <w:r w:rsidRPr="00977009">
        <w:rPr>
          <w:position w:val="-12"/>
        </w:rPr>
        <w:object w:dxaOrig="139" w:dyaOrig="360">
          <v:shape id="_x0000_i1293" type="#_x0000_t75" style="width:6.75pt;height:18pt" o:ole="" fillcolor="window">
            <v:imagedata r:id="rId540" o:title=""/>
          </v:shape>
          <o:OLEObject Type="Embed" ProgID="Equation.3" ShapeID="_x0000_i1293" DrawAspect="Content" ObjectID="_1510170385" r:id="rId541"/>
        </w:object>
      </w:r>
      <w:r w:rsidRPr="00977009">
        <w:t xml:space="preserve"> - СН</w:t>
      </w:r>
      <w:r w:rsidRPr="00977009">
        <w:rPr>
          <w:position w:val="-12"/>
        </w:rPr>
        <w:object w:dxaOrig="139" w:dyaOrig="360">
          <v:shape id="_x0000_i1294" type="#_x0000_t75" style="width:6.75pt;height:18pt" o:ole="" fillcolor="window">
            <v:imagedata r:id="rId542" o:title=""/>
          </v:shape>
          <o:OLEObject Type="Embed" ProgID="Equation.3" ShapeID="_x0000_i1294" DrawAspect="Content" ObjectID="_1510170386" r:id="rId543"/>
        </w:object>
      </w:r>
      <w:r w:rsidRPr="00977009">
        <w:t xml:space="preserve">  ( реакция гидрирования) </w:t>
      </w:r>
    </w:p>
    <w:p w:rsidR="00966AF8" w:rsidRPr="00977009" w:rsidRDefault="00966AF8" w:rsidP="00966AF8">
      <w:pPr>
        <w:jc w:val="both"/>
      </w:pPr>
      <w:r w:rsidRPr="00977009">
        <w:t>Присоединение галогенов:</w:t>
      </w:r>
    </w:p>
    <w:p w:rsidR="00966AF8" w:rsidRPr="00977009" w:rsidRDefault="00966AF8" w:rsidP="00966AF8">
      <w:pPr>
        <w:ind w:firstLine="180"/>
        <w:jc w:val="both"/>
      </w:pPr>
      <w:r w:rsidRPr="00977009">
        <w:t xml:space="preserve">              СН</w:t>
      </w:r>
      <w:r w:rsidRPr="00977009">
        <w:rPr>
          <w:position w:val="-10"/>
          <w:lang w:val="en-US"/>
        </w:rPr>
        <w:object w:dxaOrig="160" w:dyaOrig="340">
          <v:shape id="_x0000_i1295" type="#_x0000_t75" style="width:8.25pt;height:17.25pt" o:ole="" fillcolor="window">
            <v:imagedata r:id="rId544" o:title=""/>
          </v:shape>
          <o:OLEObject Type="Embed" ProgID="Equation.3" ShapeID="_x0000_i1295" DrawAspect="Content" ObjectID="_1510170387" r:id="rId545"/>
        </w:object>
      </w:r>
      <w:r w:rsidRPr="00977009">
        <w:t xml:space="preserve"> = СН</w:t>
      </w:r>
      <w:r w:rsidRPr="00977009">
        <w:rPr>
          <w:noProof/>
          <w:position w:val="-10"/>
        </w:rPr>
        <w:drawing>
          <wp:inline distT="0" distB="0" distL="0" distR="0">
            <wp:extent cx="91440" cy="182880"/>
            <wp:effectExtent l="0" t="0" r="3810" b="7620"/>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5"/>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977009">
        <w:t xml:space="preserve"> + </w:t>
      </w:r>
      <w:r w:rsidRPr="00977009">
        <w:rPr>
          <w:lang w:val="en-US"/>
        </w:rPr>
        <w:t>Cl</w:t>
      </w:r>
      <w:r w:rsidRPr="00977009">
        <w:rPr>
          <w:noProof/>
          <w:position w:val="-10"/>
        </w:rPr>
        <w:drawing>
          <wp:inline distT="0" distB="0" distL="0" distR="0">
            <wp:extent cx="91440" cy="182880"/>
            <wp:effectExtent l="0" t="0" r="3810" b="762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6"/>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977009">
        <w:rPr>
          <w:noProof/>
          <w:position w:val="-6"/>
        </w:rPr>
        <w:drawing>
          <wp:inline distT="0" distB="0" distL="0" distR="0">
            <wp:extent cx="182880" cy="182880"/>
            <wp:effectExtent l="0" t="0" r="7620" b="762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7"/>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977009">
        <w:t xml:space="preserve"> </w:t>
      </w:r>
      <w:r w:rsidRPr="00977009">
        <w:rPr>
          <w:lang w:val="en-US"/>
        </w:rPr>
        <w:t>CH</w:t>
      </w:r>
      <w:r w:rsidRPr="00977009">
        <w:rPr>
          <w:position w:val="-10"/>
          <w:lang w:val="en-US"/>
        </w:rPr>
        <w:object w:dxaOrig="160" w:dyaOrig="340">
          <v:shape id="_x0000_i1296" type="#_x0000_t75" style="width:8.25pt;height:17.25pt" o:ole="" fillcolor="window">
            <v:imagedata r:id="rId549" o:title=""/>
          </v:shape>
          <o:OLEObject Type="Embed" ProgID="Equation.3" ShapeID="_x0000_i1296" DrawAspect="Content" ObjectID="_1510170388" r:id="rId550"/>
        </w:object>
      </w:r>
      <w:r w:rsidRPr="00977009">
        <w:rPr>
          <w:lang w:val="en-US"/>
        </w:rPr>
        <w:t>Cl</w:t>
      </w:r>
      <w:r w:rsidRPr="00977009">
        <w:t xml:space="preserve"> - </w:t>
      </w:r>
      <w:r w:rsidRPr="00977009">
        <w:rPr>
          <w:lang w:val="en-US"/>
        </w:rPr>
        <w:t>CH</w:t>
      </w:r>
      <w:r w:rsidRPr="00977009">
        <w:rPr>
          <w:position w:val="-10"/>
          <w:lang w:val="en-US"/>
        </w:rPr>
        <w:object w:dxaOrig="160" w:dyaOrig="340">
          <v:shape id="_x0000_i1297" type="#_x0000_t75" style="width:8.25pt;height:17.25pt" o:ole="" fillcolor="window">
            <v:imagedata r:id="rId551" o:title=""/>
          </v:shape>
          <o:OLEObject Type="Embed" ProgID="Equation.3" ShapeID="_x0000_i1297" DrawAspect="Content" ObjectID="_1510170389" r:id="rId552"/>
        </w:object>
      </w:r>
      <w:r w:rsidRPr="00977009">
        <w:rPr>
          <w:lang w:val="en-US"/>
        </w:rPr>
        <w:t>Cl</w:t>
      </w:r>
    </w:p>
    <w:p w:rsidR="00966AF8" w:rsidRPr="00977009" w:rsidRDefault="00966AF8" w:rsidP="00966AF8">
      <w:pPr>
        <w:ind w:firstLine="180"/>
        <w:jc w:val="both"/>
      </w:pPr>
      <w:r w:rsidRPr="00977009">
        <w:t xml:space="preserve">                                                         1,2 - дихлорэтан</w:t>
      </w:r>
    </w:p>
    <w:p w:rsidR="00966AF8" w:rsidRPr="00977009" w:rsidRDefault="00966AF8" w:rsidP="00966AF8">
      <w:pPr>
        <w:jc w:val="both"/>
      </w:pPr>
      <w:r w:rsidRPr="00977009">
        <w:t xml:space="preserve"> Реакция присоединения брома служит качественной реакцией на непр</w:t>
      </w:r>
      <w:r w:rsidRPr="00977009">
        <w:t>е</w:t>
      </w:r>
      <w:r w:rsidRPr="00977009">
        <w:t>дельные углеводороды:</w:t>
      </w:r>
    </w:p>
    <w:p w:rsidR="00966AF8" w:rsidRPr="00977009" w:rsidRDefault="00966AF8" w:rsidP="00966AF8">
      <w:pPr>
        <w:ind w:firstLine="180"/>
        <w:jc w:val="both"/>
        <w:rPr>
          <w:lang w:val="en-US"/>
        </w:rPr>
      </w:pPr>
      <w:r w:rsidRPr="00977009">
        <w:t xml:space="preserve">              СН</w:t>
      </w:r>
      <w:r w:rsidRPr="00977009">
        <w:rPr>
          <w:position w:val="-10"/>
          <w:lang w:val="en-US"/>
        </w:rPr>
        <w:object w:dxaOrig="160" w:dyaOrig="340">
          <v:shape id="_x0000_i1298" type="#_x0000_t75" style="width:8.25pt;height:17.25pt" o:ole="" fillcolor="window">
            <v:imagedata r:id="rId553" o:title=""/>
          </v:shape>
          <o:OLEObject Type="Embed" ProgID="Equation.3" ShapeID="_x0000_i1298" DrawAspect="Content" ObjectID="_1510170390" r:id="rId554"/>
        </w:object>
      </w:r>
      <w:r w:rsidRPr="00977009">
        <w:rPr>
          <w:lang w:val="en-US"/>
        </w:rPr>
        <w:t xml:space="preserve"> = </w:t>
      </w:r>
      <w:r w:rsidRPr="00977009">
        <w:t>СН</w:t>
      </w:r>
      <w:r w:rsidRPr="00977009">
        <w:rPr>
          <w:position w:val="-10"/>
          <w:lang w:val="en-US"/>
        </w:rPr>
        <w:object w:dxaOrig="160" w:dyaOrig="340">
          <v:shape id="_x0000_i1299" type="#_x0000_t75" style="width:8.25pt;height:17.25pt" o:ole="" fillcolor="window">
            <v:imagedata r:id="rId555" o:title=""/>
          </v:shape>
          <o:OLEObject Type="Embed" ProgID="Equation.3" ShapeID="_x0000_i1299" DrawAspect="Content" ObjectID="_1510170391" r:id="rId556"/>
        </w:object>
      </w:r>
      <w:r w:rsidRPr="00977009">
        <w:rPr>
          <w:lang w:val="en-US"/>
        </w:rPr>
        <w:t xml:space="preserve"> + Br</w:t>
      </w:r>
      <w:r w:rsidRPr="00977009">
        <w:rPr>
          <w:position w:val="-10"/>
          <w:lang w:val="en-US"/>
        </w:rPr>
        <w:object w:dxaOrig="160" w:dyaOrig="340">
          <v:shape id="_x0000_i1300" type="#_x0000_t75" style="width:8.25pt;height:17.25pt" o:ole="" fillcolor="window">
            <v:imagedata r:id="rId557" o:title=""/>
          </v:shape>
          <o:OLEObject Type="Embed" ProgID="Equation.3" ShapeID="_x0000_i1300" DrawAspect="Content" ObjectID="_1510170392" r:id="rId558"/>
        </w:object>
      </w:r>
      <w:r w:rsidRPr="00977009">
        <w:rPr>
          <w:position w:val="-6"/>
          <w:lang w:val="en-US"/>
        </w:rPr>
        <w:object w:dxaOrig="300" w:dyaOrig="220">
          <v:shape id="_x0000_i1301" type="#_x0000_t75" style="width:15pt;height:11.25pt" o:ole="" fillcolor="window">
            <v:imagedata r:id="rId559" o:title=""/>
          </v:shape>
          <o:OLEObject Type="Embed" ProgID="Equation.3" ShapeID="_x0000_i1301" DrawAspect="Content" ObjectID="_1510170393" r:id="rId560"/>
        </w:object>
      </w:r>
      <w:r w:rsidRPr="00977009">
        <w:rPr>
          <w:lang w:val="en-US"/>
        </w:rPr>
        <w:t xml:space="preserve"> BrCH</w:t>
      </w:r>
      <w:r w:rsidRPr="00977009">
        <w:rPr>
          <w:position w:val="-10"/>
          <w:lang w:val="en-US"/>
        </w:rPr>
        <w:object w:dxaOrig="160" w:dyaOrig="340">
          <v:shape id="_x0000_i1302" type="#_x0000_t75" style="width:8.25pt;height:17.25pt" o:ole="" fillcolor="window">
            <v:imagedata r:id="rId561" o:title=""/>
          </v:shape>
          <o:OLEObject Type="Embed" ProgID="Equation.3" ShapeID="_x0000_i1302" DrawAspect="Content" ObjectID="_1510170394" r:id="rId562"/>
        </w:object>
      </w:r>
      <w:r w:rsidRPr="00977009">
        <w:rPr>
          <w:lang w:val="en-US"/>
        </w:rPr>
        <w:t xml:space="preserve"> - CH</w:t>
      </w:r>
      <w:r w:rsidRPr="00977009">
        <w:rPr>
          <w:position w:val="-10"/>
          <w:lang w:val="en-US"/>
        </w:rPr>
        <w:object w:dxaOrig="160" w:dyaOrig="340">
          <v:shape id="_x0000_i1303" type="#_x0000_t75" style="width:8.25pt;height:17.25pt" o:ole="" fillcolor="window">
            <v:imagedata r:id="rId563" o:title=""/>
          </v:shape>
          <o:OLEObject Type="Embed" ProgID="Equation.3" ShapeID="_x0000_i1303" DrawAspect="Content" ObjectID="_1510170395" r:id="rId564"/>
        </w:object>
      </w:r>
      <w:r w:rsidRPr="00977009">
        <w:rPr>
          <w:lang w:val="en-US"/>
        </w:rPr>
        <w:t>Br</w:t>
      </w:r>
    </w:p>
    <w:p w:rsidR="00966AF8" w:rsidRPr="00977009" w:rsidRDefault="00966AF8" w:rsidP="00966AF8">
      <w:pPr>
        <w:ind w:firstLine="180"/>
        <w:jc w:val="both"/>
      </w:pPr>
      <w:r w:rsidRPr="00977009">
        <w:rPr>
          <w:lang w:val="en-US"/>
        </w:rPr>
        <w:t xml:space="preserve">                                                      </w:t>
      </w:r>
      <w:r w:rsidRPr="00977009">
        <w:t>1,2 -  дибромэтан</w:t>
      </w:r>
    </w:p>
    <w:p w:rsidR="00966AF8" w:rsidRPr="00977009" w:rsidRDefault="00966AF8" w:rsidP="00966AF8">
      <w:pPr>
        <w:ind w:firstLine="180"/>
        <w:jc w:val="both"/>
      </w:pPr>
      <w:r w:rsidRPr="00977009">
        <w:t>Присоединение галогеноводородов</w:t>
      </w:r>
    </w:p>
    <w:p w:rsidR="00966AF8" w:rsidRPr="00977009" w:rsidRDefault="00966AF8" w:rsidP="00966AF8">
      <w:pPr>
        <w:ind w:firstLine="180"/>
        <w:jc w:val="both"/>
      </w:pPr>
      <w:r w:rsidRPr="00977009">
        <w:t xml:space="preserve">              СН</w:t>
      </w:r>
      <w:r w:rsidRPr="00977009">
        <w:rPr>
          <w:position w:val="-10"/>
        </w:rPr>
        <w:object w:dxaOrig="160" w:dyaOrig="340">
          <v:shape id="_x0000_i1304" type="#_x0000_t75" style="width:8.25pt;height:17.25pt" o:ole="" fillcolor="window">
            <v:imagedata r:id="rId565" o:title=""/>
          </v:shape>
          <o:OLEObject Type="Embed" ProgID="Equation.3" ShapeID="_x0000_i1304" DrawAspect="Content" ObjectID="_1510170396" r:id="rId566"/>
        </w:object>
      </w:r>
      <w:r w:rsidRPr="00977009">
        <w:t xml:space="preserve"> = СН</w:t>
      </w:r>
      <w:r w:rsidRPr="00977009">
        <w:rPr>
          <w:position w:val="-10"/>
        </w:rPr>
        <w:object w:dxaOrig="160" w:dyaOrig="340">
          <v:shape id="_x0000_i1305" type="#_x0000_t75" style="width:8.25pt;height:17.25pt" o:ole="" fillcolor="window">
            <v:imagedata r:id="rId567" o:title=""/>
          </v:shape>
          <o:OLEObject Type="Embed" ProgID="Equation.3" ShapeID="_x0000_i1305" DrawAspect="Content" ObjectID="_1510170397" r:id="rId568"/>
        </w:object>
      </w:r>
      <w:r w:rsidRPr="00977009">
        <w:t xml:space="preserve"> + Н – С</w:t>
      </w:r>
      <w:r w:rsidRPr="00977009">
        <w:rPr>
          <w:lang w:val="en-US"/>
        </w:rPr>
        <w:t>l</w:t>
      </w:r>
      <w:r w:rsidRPr="00977009">
        <w:t xml:space="preserve"> </w:t>
      </w:r>
      <w:r w:rsidRPr="00977009">
        <w:rPr>
          <w:position w:val="-6"/>
          <w:lang w:val="en-US"/>
        </w:rPr>
        <w:object w:dxaOrig="300" w:dyaOrig="220">
          <v:shape id="_x0000_i1306" type="#_x0000_t75" style="width:15pt;height:11.25pt" o:ole="" fillcolor="window">
            <v:imagedata r:id="rId569" o:title=""/>
          </v:shape>
          <o:OLEObject Type="Embed" ProgID="Equation.3" ShapeID="_x0000_i1306" DrawAspect="Content" ObjectID="_1510170398" r:id="rId570"/>
        </w:object>
      </w:r>
      <w:r w:rsidRPr="00977009">
        <w:t xml:space="preserve"> </w:t>
      </w:r>
      <w:r w:rsidRPr="00977009">
        <w:rPr>
          <w:lang w:val="en-US"/>
        </w:rPr>
        <w:t>CH</w:t>
      </w:r>
      <w:r w:rsidRPr="00977009">
        <w:rPr>
          <w:position w:val="-12"/>
          <w:lang w:val="en-US"/>
        </w:rPr>
        <w:object w:dxaOrig="139" w:dyaOrig="360">
          <v:shape id="_x0000_i1307" type="#_x0000_t75" style="width:6.75pt;height:18pt" o:ole="" fillcolor="window">
            <v:imagedata r:id="rId571" o:title=""/>
          </v:shape>
          <o:OLEObject Type="Embed" ProgID="Equation.3" ShapeID="_x0000_i1307" DrawAspect="Content" ObjectID="_1510170399" r:id="rId572"/>
        </w:object>
      </w:r>
      <w:r w:rsidRPr="00977009">
        <w:rPr>
          <w:lang w:val="en-US"/>
        </w:rPr>
        <w:t>CH</w:t>
      </w:r>
      <w:r w:rsidRPr="00977009">
        <w:rPr>
          <w:position w:val="-10"/>
          <w:lang w:val="en-US"/>
        </w:rPr>
        <w:object w:dxaOrig="160" w:dyaOrig="340">
          <v:shape id="_x0000_i1308" type="#_x0000_t75" style="width:8.25pt;height:17.25pt" o:ole="" fillcolor="window">
            <v:imagedata r:id="rId573" o:title=""/>
          </v:shape>
          <o:OLEObject Type="Embed" ProgID="Equation.3" ShapeID="_x0000_i1308" DrawAspect="Content" ObjectID="_1510170400" r:id="rId574"/>
        </w:object>
      </w:r>
      <w:r w:rsidRPr="00977009">
        <w:rPr>
          <w:lang w:val="en-US"/>
        </w:rPr>
        <w:t>Cl</w:t>
      </w:r>
    </w:p>
    <w:p w:rsidR="00966AF8" w:rsidRPr="00977009" w:rsidRDefault="00966AF8" w:rsidP="00966AF8">
      <w:pPr>
        <w:ind w:firstLine="180"/>
        <w:jc w:val="both"/>
      </w:pPr>
      <w:r w:rsidRPr="00977009">
        <w:t>К гомологам этилена  присоединение галогеноводородов происходит по правилу Марковникова:  атом водорода становится к наиболее гидрог</w:t>
      </w:r>
      <w:r w:rsidRPr="00977009">
        <w:t>е</w:t>
      </w:r>
      <w:r w:rsidRPr="00977009">
        <w:t xml:space="preserve">низованному атому углерода, а атом галогена к наименее: </w:t>
      </w:r>
    </w:p>
    <w:p w:rsidR="00966AF8" w:rsidRPr="00977009" w:rsidRDefault="00966AF8" w:rsidP="00966AF8">
      <w:pPr>
        <w:ind w:firstLine="180"/>
        <w:jc w:val="both"/>
        <w:rPr>
          <w:lang w:val="en-US"/>
        </w:rPr>
      </w:pPr>
      <w:r w:rsidRPr="00977009">
        <w:t xml:space="preserve">              СН</w:t>
      </w:r>
      <w:r w:rsidRPr="00977009">
        <w:rPr>
          <w:position w:val="-12"/>
          <w:lang w:val="en-US"/>
        </w:rPr>
        <w:object w:dxaOrig="139" w:dyaOrig="360">
          <v:shape id="_x0000_i1309" type="#_x0000_t75" style="width:6.75pt;height:18pt" o:ole="" fillcolor="window">
            <v:imagedata r:id="rId575" o:title=""/>
          </v:shape>
          <o:OLEObject Type="Embed" ProgID="Equation.3" ShapeID="_x0000_i1309" DrawAspect="Content" ObjectID="_1510170401" r:id="rId576"/>
        </w:object>
      </w:r>
      <w:r w:rsidRPr="00977009">
        <w:rPr>
          <w:lang w:val="en-US"/>
        </w:rPr>
        <w:t xml:space="preserve"> - </w:t>
      </w:r>
      <w:r w:rsidRPr="00977009">
        <w:t>СН</w:t>
      </w:r>
      <w:r w:rsidRPr="00977009">
        <w:rPr>
          <w:lang w:val="en-US"/>
        </w:rPr>
        <w:t xml:space="preserve"> = </w:t>
      </w:r>
      <w:r w:rsidRPr="00977009">
        <w:t>СН</w:t>
      </w:r>
      <w:r w:rsidRPr="00977009">
        <w:rPr>
          <w:position w:val="-10"/>
          <w:lang w:val="en-US"/>
        </w:rPr>
        <w:object w:dxaOrig="160" w:dyaOrig="340">
          <v:shape id="_x0000_i1310" type="#_x0000_t75" style="width:8.25pt;height:17.25pt" o:ole="" fillcolor="window">
            <v:imagedata r:id="rId577" o:title=""/>
          </v:shape>
          <o:OLEObject Type="Embed" ProgID="Equation.3" ShapeID="_x0000_i1310" DrawAspect="Content" ObjectID="_1510170402" r:id="rId578"/>
        </w:object>
      </w:r>
      <w:r w:rsidRPr="00977009">
        <w:rPr>
          <w:lang w:val="en-US"/>
        </w:rPr>
        <w:t xml:space="preserve"> + </w:t>
      </w:r>
      <w:r w:rsidRPr="00977009">
        <w:t>Н</w:t>
      </w:r>
      <w:r w:rsidRPr="00977009">
        <w:rPr>
          <w:lang w:val="en-US"/>
        </w:rPr>
        <w:t xml:space="preserve">Br </w:t>
      </w:r>
      <w:r w:rsidRPr="00977009">
        <w:rPr>
          <w:position w:val="-6"/>
          <w:lang w:val="en-US"/>
        </w:rPr>
        <w:object w:dxaOrig="300" w:dyaOrig="220">
          <v:shape id="_x0000_i1311" type="#_x0000_t75" style="width:15pt;height:11.25pt" o:ole="" fillcolor="window">
            <v:imagedata r:id="rId579" o:title=""/>
          </v:shape>
          <o:OLEObject Type="Embed" ProgID="Equation.3" ShapeID="_x0000_i1311" DrawAspect="Content" ObjectID="_1510170403" r:id="rId580"/>
        </w:object>
      </w:r>
      <w:r w:rsidRPr="00977009">
        <w:rPr>
          <w:lang w:val="en-US"/>
        </w:rPr>
        <w:t xml:space="preserve"> CH</w:t>
      </w:r>
      <w:r w:rsidRPr="00977009">
        <w:rPr>
          <w:position w:val="-12"/>
          <w:lang w:val="en-US"/>
        </w:rPr>
        <w:object w:dxaOrig="139" w:dyaOrig="360">
          <v:shape id="_x0000_i1312" type="#_x0000_t75" style="width:6.75pt;height:18pt" o:ole="" fillcolor="window">
            <v:imagedata r:id="rId581" o:title=""/>
          </v:shape>
          <o:OLEObject Type="Embed" ProgID="Equation.3" ShapeID="_x0000_i1312" DrawAspect="Content" ObjectID="_1510170404" r:id="rId582"/>
        </w:object>
      </w:r>
      <w:r w:rsidRPr="00977009">
        <w:rPr>
          <w:lang w:val="en-US"/>
        </w:rPr>
        <w:t xml:space="preserve"> - CH - CH</w:t>
      </w:r>
      <w:r w:rsidRPr="00977009">
        <w:rPr>
          <w:position w:val="-12"/>
          <w:lang w:val="en-US"/>
        </w:rPr>
        <w:object w:dxaOrig="139" w:dyaOrig="360">
          <v:shape id="_x0000_i1313" type="#_x0000_t75" style="width:6.75pt;height:18pt" o:ole="" fillcolor="window">
            <v:imagedata r:id="rId583" o:title=""/>
          </v:shape>
          <o:OLEObject Type="Embed" ProgID="Equation.3" ShapeID="_x0000_i1313" DrawAspect="Content" ObjectID="_1510170405" r:id="rId584"/>
        </w:object>
      </w:r>
    </w:p>
    <w:p w:rsidR="00966AF8" w:rsidRPr="00977009" w:rsidRDefault="00966AF8" w:rsidP="00966AF8">
      <w:pPr>
        <w:ind w:firstLine="180"/>
        <w:jc w:val="both"/>
      </w:pPr>
      <w:r w:rsidRPr="00977009">
        <w:rPr>
          <w:lang w:val="en-US"/>
        </w:rPr>
        <w:t xml:space="preserve">                                                                        </w:t>
      </w:r>
      <w:r w:rsidRPr="00977009">
        <w:t>|</w:t>
      </w:r>
    </w:p>
    <w:p w:rsidR="00966AF8" w:rsidRPr="00977009" w:rsidRDefault="00966AF8" w:rsidP="00966AF8">
      <w:pPr>
        <w:ind w:firstLine="180"/>
        <w:jc w:val="both"/>
      </w:pPr>
      <w:r w:rsidRPr="00977009">
        <w:t xml:space="preserve">                                                                        </w:t>
      </w:r>
      <w:r w:rsidRPr="00977009">
        <w:rPr>
          <w:lang w:val="en-US"/>
        </w:rPr>
        <w:t>Br</w:t>
      </w:r>
    </w:p>
    <w:p w:rsidR="00966AF8" w:rsidRPr="00977009" w:rsidRDefault="00966AF8" w:rsidP="00966AF8">
      <w:pPr>
        <w:jc w:val="both"/>
      </w:pPr>
      <w:r w:rsidRPr="00977009">
        <w:t>Присоединение воды (реакция гидратации)</w:t>
      </w:r>
    </w:p>
    <w:p w:rsidR="00966AF8" w:rsidRPr="00977009" w:rsidRDefault="00966AF8" w:rsidP="00966AF8">
      <w:pPr>
        <w:ind w:firstLine="180"/>
        <w:jc w:val="both"/>
      </w:pPr>
      <w:r w:rsidRPr="00977009">
        <w:t xml:space="preserve">                                                           </w:t>
      </w:r>
      <w:r w:rsidRPr="00977009">
        <w:rPr>
          <w:lang w:val="en-US"/>
        </w:rPr>
        <w:t>H</w:t>
      </w:r>
      <w:r w:rsidRPr="00977009">
        <w:rPr>
          <w:position w:val="-10"/>
          <w:lang w:val="en-US"/>
        </w:rPr>
        <w:object w:dxaOrig="160" w:dyaOrig="340">
          <v:shape id="_x0000_i1314" type="#_x0000_t75" style="width:8.25pt;height:17.25pt" o:ole="" fillcolor="window">
            <v:imagedata r:id="rId585" o:title=""/>
          </v:shape>
          <o:OLEObject Type="Embed" ProgID="Equation.3" ShapeID="_x0000_i1314" DrawAspect="Content" ObjectID="_1510170406" r:id="rId586"/>
        </w:object>
      </w:r>
      <w:r w:rsidRPr="00977009">
        <w:rPr>
          <w:lang w:val="en-US"/>
        </w:rPr>
        <w:t>SO</w:t>
      </w:r>
      <w:r w:rsidRPr="00977009">
        <w:rPr>
          <w:position w:val="-10"/>
          <w:lang w:val="en-US"/>
        </w:rPr>
        <w:object w:dxaOrig="160" w:dyaOrig="340">
          <v:shape id="_x0000_i1315" type="#_x0000_t75" style="width:8.25pt;height:17.25pt" o:ole="" fillcolor="window">
            <v:imagedata r:id="rId587" o:title=""/>
          </v:shape>
          <o:OLEObject Type="Embed" ProgID="Equation.3" ShapeID="_x0000_i1315" DrawAspect="Content" ObjectID="_1510170407" r:id="rId588"/>
        </w:object>
      </w:r>
    </w:p>
    <w:p w:rsidR="00966AF8" w:rsidRPr="00977009" w:rsidRDefault="00966AF8" w:rsidP="00966AF8">
      <w:pPr>
        <w:ind w:firstLine="180"/>
        <w:jc w:val="both"/>
      </w:pPr>
      <w:r w:rsidRPr="00977009">
        <w:t xml:space="preserve">              СН</w:t>
      </w:r>
      <w:r w:rsidRPr="00977009">
        <w:rPr>
          <w:position w:val="-10"/>
        </w:rPr>
        <w:object w:dxaOrig="160" w:dyaOrig="340">
          <v:shape id="_x0000_i1316" type="#_x0000_t75" style="width:8.25pt;height:17.25pt" o:ole="" fillcolor="window">
            <v:imagedata r:id="rId589" o:title=""/>
          </v:shape>
          <o:OLEObject Type="Embed" ProgID="Equation.3" ShapeID="_x0000_i1316" DrawAspect="Content" ObjectID="_1510170408" r:id="rId590"/>
        </w:object>
      </w:r>
      <w:r w:rsidRPr="00977009">
        <w:t xml:space="preserve"> = СН</w:t>
      </w:r>
      <w:r w:rsidRPr="00977009">
        <w:rPr>
          <w:position w:val="-10"/>
        </w:rPr>
        <w:object w:dxaOrig="160" w:dyaOrig="340">
          <v:shape id="_x0000_i1317" type="#_x0000_t75" style="width:8.25pt;height:17.25pt" o:ole="" fillcolor="window">
            <v:imagedata r:id="rId591" o:title=""/>
          </v:shape>
          <o:OLEObject Type="Embed" ProgID="Equation.3" ShapeID="_x0000_i1317" DrawAspect="Content" ObjectID="_1510170409" r:id="rId592"/>
        </w:object>
      </w:r>
      <w:r w:rsidRPr="00977009">
        <w:t xml:space="preserve"> + Н</w:t>
      </w:r>
      <w:r w:rsidRPr="00977009">
        <w:rPr>
          <w:position w:val="-10"/>
        </w:rPr>
        <w:object w:dxaOrig="160" w:dyaOrig="340">
          <v:shape id="_x0000_i1318" type="#_x0000_t75" style="width:8.25pt;height:17.25pt" o:ole="" fillcolor="window">
            <v:imagedata r:id="rId593" o:title=""/>
          </v:shape>
          <o:OLEObject Type="Embed" ProgID="Equation.3" ShapeID="_x0000_i1318" DrawAspect="Content" ObjectID="_1510170410" r:id="rId594"/>
        </w:object>
      </w:r>
      <w:r w:rsidRPr="00977009">
        <w:t xml:space="preserve">О     </w:t>
      </w:r>
      <w:r w:rsidRPr="00977009">
        <w:rPr>
          <w:position w:val="-6"/>
        </w:rPr>
        <w:object w:dxaOrig="300" w:dyaOrig="220">
          <v:shape id="_x0000_i1319" type="#_x0000_t75" style="width:15pt;height:11.25pt" o:ole="" fillcolor="window">
            <v:imagedata r:id="rId595" o:title=""/>
          </v:shape>
          <o:OLEObject Type="Embed" ProgID="Equation.3" ShapeID="_x0000_i1319" DrawAspect="Content" ObjectID="_1510170411" r:id="rId596"/>
        </w:object>
      </w:r>
      <w:r w:rsidRPr="00977009">
        <w:t xml:space="preserve">      </w:t>
      </w:r>
      <w:r w:rsidRPr="00977009">
        <w:rPr>
          <w:lang w:val="en-US"/>
        </w:rPr>
        <w:t>CH</w:t>
      </w:r>
      <w:r w:rsidRPr="00977009">
        <w:rPr>
          <w:position w:val="-12"/>
          <w:lang w:val="en-US"/>
        </w:rPr>
        <w:object w:dxaOrig="139" w:dyaOrig="360">
          <v:shape id="_x0000_i1320" type="#_x0000_t75" style="width:6.75pt;height:18pt" o:ole="" fillcolor="window">
            <v:imagedata r:id="rId597" o:title=""/>
          </v:shape>
          <o:OLEObject Type="Embed" ProgID="Equation.3" ShapeID="_x0000_i1320" DrawAspect="Content" ObjectID="_1510170412" r:id="rId598"/>
        </w:object>
      </w:r>
      <w:r w:rsidRPr="00977009">
        <w:t xml:space="preserve"> - </w:t>
      </w:r>
      <w:r w:rsidRPr="00977009">
        <w:rPr>
          <w:lang w:val="en-US"/>
        </w:rPr>
        <w:t>CH</w:t>
      </w:r>
      <w:r w:rsidRPr="00977009">
        <w:rPr>
          <w:position w:val="-10"/>
          <w:lang w:val="en-US"/>
        </w:rPr>
        <w:object w:dxaOrig="160" w:dyaOrig="340">
          <v:shape id="_x0000_i1321" type="#_x0000_t75" style="width:8.25pt;height:17.25pt" o:ole="" fillcolor="window">
            <v:imagedata r:id="rId599" o:title=""/>
          </v:shape>
          <o:OLEObject Type="Embed" ProgID="Equation.3" ShapeID="_x0000_i1321" DrawAspect="Content" ObjectID="_1510170413" r:id="rId600"/>
        </w:object>
      </w:r>
      <w:r w:rsidRPr="00977009">
        <w:rPr>
          <w:lang w:val="en-US"/>
        </w:rPr>
        <w:t>OH</w:t>
      </w:r>
      <w:r w:rsidRPr="00977009">
        <w:t xml:space="preserve">   (реакция идёт в две стадии)</w:t>
      </w:r>
    </w:p>
    <w:p w:rsidR="00966AF8" w:rsidRPr="00977009" w:rsidRDefault="00966AF8" w:rsidP="00966AF8">
      <w:pPr>
        <w:ind w:firstLine="180"/>
        <w:jc w:val="both"/>
      </w:pPr>
      <w:r w:rsidRPr="00977009">
        <w:t>Сначала идет присоединение серной кислоты к этилену по месту разр</w:t>
      </w:r>
      <w:r w:rsidRPr="00977009">
        <w:t>ы</w:t>
      </w:r>
      <w:r w:rsidRPr="00977009">
        <w:t>ва двойной связи с образованием этилсерной кислоты</w:t>
      </w:r>
    </w:p>
    <w:p w:rsidR="00966AF8" w:rsidRPr="00977009" w:rsidRDefault="00966AF8" w:rsidP="00966AF8">
      <w:pPr>
        <w:ind w:firstLine="180"/>
        <w:jc w:val="both"/>
        <w:rPr>
          <w:lang w:val="en-US"/>
        </w:rPr>
      </w:pPr>
      <w:r w:rsidRPr="00977009">
        <w:t xml:space="preserve">              СН</w:t>
      </w:r>
      <w:r w:rsidRPr="00977009">
        <w:rPr>
          <w:position w:val="-10"/>
          <w:lang w:val="en-US"/>
        </w:rPr>
        <w:object w:dxaOrig="160" w:dyaOrig="340">
          <v:shape id="_x0000_i1322" type="#_x0000_t75" style="width:8.25pt;height:17.25pt" o:ole="" fillcolor="window">
            <v:imagedata r:id="rId601" o:title=""/>
          </v:shape>
          <o:OLEObject Type="Embed" ProgID="Equation.3" ShapeID="_x0000_i1322" DrawAspect="Content" ObjectID="_1510170414" r:id="rId602"/>
        </w:object>
      </w:r>
      <w:r w:rsidRPr="00977009">
        <w:rPr>
          <w:lang w:val="en-US"/>
        </w:rPr>
        <w:t xml:space="preserve"> = </w:t>
      </w:r>
      <w:r w:rsidRPr="00977009">
        <w:t>СН</w:t>
      </w:r>
      <w:r w:rsidRPr="00977009">
        <w:rPr>
          <w:position w:val="-10"/>
          <w:lang w:val="en-US"/>
        </w:rPr>
        <w:object w:dxaOrig="160" w:dyaOrig="340">
          <v:shape id="_x0000_i1323" type="#_x0000_t75" style="width:8.25pt;height:17.25pt" o:ole="" fillcolor="window">
            <v:imagedata r:id="rId603" o:title=""/>
          </v:shape>
          <o:OLEObject Type="Embed" ProgID="Equation.3" ShapeID="_x0000_i1323" DrawAspect="Content" ObjectID="_1510170415" r:id="rId604"/>
        </w:object>
      </w:r>
      <w:r w:rsidRPr="00977009">
        <w:rPr>
          <w:lang w:val="en-US"/>
        </w:rPr>
        <w:t xml:space="preserve"> + </w:t>
      </w:r>
      <w:r w:rsidRPr="00977009">
        <w:t>НО</w:t>
      </w:r>
      <w:r w:rsidRPr="00977009">
        <w:rPr>
          <w:lang w:val="en-US"/>
        </w:rPr>
        <w:t xml:space="preserve"> - SO</w:t>
      </w:r>
      <w:r w:rsidRPr="00977009">
        <w:rPr>
          <w:position w:val="-10"/>
          <w:lang w:val="en-US"/>
        </w:rPr>
        <w:object w:dxaOrig="160" w:dyaOrig="340">
          <v:shape id="_x0000_i1324" type="#_x0000_t75" style="width:8.25pt;height:17.25pt" o:ole="" fillcolor="window">
            <v:imagedata r:id="rId605" o:title=""/>
          </v:shape>
          <o:OLEObject Type="Embed" ProgID="Equation.3" ShapeID="_x0000_i1324" DrawAspect="Content" ObjectID="_1510170416" r:id="rId606"/>
        </w:object>
      </w:r>
      <w:r w:rsidRPr="00977009">
        <w:rPr>
          <w:lang w:val="en-US"/>
        </w:rPr>
        <w:t xml:space="preserve"> - HO </w:t>
      </w:r>
      <w:r w:rsidRPr="00977009">
        <w:rPr>
          <w:position w:val="-6"/>
          <w:lang w:val="en-US"/>
        </w:rPr>
        <w:object w:dxaOrig="300" w:dyaOrig="220">
          <v:shape id="_x0000_i1325" type="#_x0000_t75" style="width:15pt;height:11.25pt" o:ole="" fillcolor="window">
            <v:imagedata r:id="rId607" o:title=""/>
          </v:shape>
          <o:OLEObject Type="Embed" ProgID="Equation.3" ShapeID="_x0000_i1325" DrawAspect="Content" ObjectID="_1510170417" r:id="rId608"/>
        </w:object>
      </w:r>
      <w:r w:rsidRPr="00977009">
        <w:rPr>
          <w:lang w:val="en-US"/>
        </w:rPr>
        <w:t xml:space="preserve"> CH</w:t>
      </w:r>
      <w:r w:rsidRPr="00977009">
        <w:rPr>
          <w:position w:val="-12"/>
          <w:lang w:val="en-US"/>
        </w:rPr>
        <w:object w:dxaOrig="139" w:dyaOrig="360">
          <v:shape id="_x0000_i1326" type="#_x0000_t75" style="width:6.75pt;height:18pt" o:ole="" fillcolor="window">
            <v:imagedata r:id="rId609" o:title=""/>
          </v:shape>
          <o:OLEObject Type="Embed" ProgID="Equation.3" ShapeID="_x0000_i1326" DrawAspect="Content" ObjectID="_1510170418" r:id="rId610"/>
        </w:object>
      </w:r>
      <w:r w:rsidRPr="00977009">
        <w:rPr>
          <w:lang w:val="en-US"/>
        </w:rPr>
        <w:t xml:space="preserve"> - CH</w:t>
      </w:r>
      <w:r w:rsidRPr="00977009">
        <w:rPr>
          <w:position w:val="-10"/>
          <w:lang w:val="en-US"/>
        </w:rPr>
        <w:object w:dxaOrig="160" w:dyaOrig="340">
          <v:shape id="_x0000_i1327" type="#_x0000_t75" style="width:8.25pt;height:17.25pt" o:ole="" fillcolor="window">
            <v:imagedata r:id="rId611" o:title=""/>
          </v:shape>
          <o:OLEObject Type="Embed" ProgID="Equation.3" ShapeID="_x0000_i1327" DrawAspect="Content" ObjectID="_1510170419" r:id="rId612"/>
        </w:object>
      </w:r>
      <w:r w:rsidRPr="00977009">
        <w:rPr>
          <w:lang w:val="en-US"/>
        </w:rPr>
        <w:t>- O - SO</w:t>
      </w:r>
      <w:r w:rsidRPr="00977009">
        <w:rPr>
          <w:position w:val="-10"/>
          <w:lang w:val="en-US"/>
        </w:rPr>
        <w:object w:dxaOrig="160" w:dyaOrig="340">
          <v:shape id="_x0000_i1328" type="#_x0000_t75" style="width:8.25pt;height:17.25pt" o:ole="" fillcolor="window">
            <v:imagedata r:id="rId613" o:title=""/>
          </v:shape>
          <o:OLEObject Type="Embed" ProgID="Equation.3" ShapeID="_x0000_i1328" DrawAspect="Content" ObjectID="_1510170420" r:id="rId614"/>
        </w:object>
      </w:r>
      <w:r w:rsidRPr="00977009">
        <w:rPr>
          <w:lang w:val="en-US"/>
        </w:rPr>
        <w:t>- OH</w:t>
      </w:r>
    </w:p>
    <w:p w:rsidR="00966AF8" w:rsidRPr="00977009" w:rsidRDefault="00966AF8" w:rsidP="00966AF8">
      <w:pPr>
        <w:ind w:firstLine="180"/>
        <w:jc w:val="both"/>
      </w:pPr>
      <w:r w:rsidRPr="00977009">
        <w:t>Затем этил серная кислота, взаимодействует с водой, образуя спирт и кислоту</w:t>
      </w:r>
    </w:p>
    <w:p w:rsidR="00966AF8" w:rsidRPr="00977009" w:rsidRDefault="00966AF8" w:rsidP="00966AF8">
      <w:pPr>
        <w:jc w:val="both"/>
        <w:rPr>
          <w:lang w:val="en-US"/>
        </w:rPr>
      </w:pPr>
      <w:r w:rsidRPr="00977009">
        <w:t xml:space="preserve">   </w:t>
      </w:r>
      <w:r w:rsidRPr="00977009">
        <w:rPr>
          <w:lang w:val="en-US"/>
        </w:rPr>
        <w:t>CH</w:t>
      </w:r>
      <w:r w:rsidRPr="00977009">
        <w:rPr>
          <w:position w:val="-12"/>
          <w:lang w:val="en-US"/>
        </w:rPr>
        <w:object w:dxaOrig="139" w:dyaOrig="360">
          <v:shape id="_x0000_i1329" type="#_x0000_t75" style="width:6.75pt;height:18pt" o:ole="" fillcolor="window">
            <v:imagedata r:id="rId615" o:title=""/>
          </v:shape>
          <o:OLEObject Type="Embed" ProgID="Equation.3" ShapeID="_x0000_i1329" DrawAspect="Content" ObjectID="_1510170421" r:id="rId616"/>
        </w:object>
      </w:r>
      <w:r w:rsidRPr="00977009">
        <w:rPr>
          <w:lang w:val="en-US"/>
        </w:rPr>
        <w:t xml:space="preserve"> - CH</w:t>
      </w:r>
      <w:r w:rsidRPr="00977009">
        <w:rPr>
          <w:position w:val="-10"/>
          <w:lang w:val="en-US"/>
        </w:rPr>
        <w:object w:dxaOrig="160" w:dyaOrig="340">
          <v:shape id="_x0000_i1330" type="#_x0000_t75" style="width:8.25pt;height:17.25pt" o:ole="" fillcolor="window">
            <v:imagedata r:id="rId617" o:title=""/>
          </v:shape>
          <o:OLEObject Type="Embed" ProgID="Equation.3" ShapeID="_x0000_i1330" DrawAspect="Content" ObjectID="_1510170422" r:id="rId618"/>
        </w:object>
      </w:r>
      <w:r w:rsidRPr="00977009">
        <w:rPr>
          <w:lang w:val="en-US"/>
        </w:rPr>
        <w:t xml:space="preserve"> - O - SO</w:t>
      </w:r>
      <w:r w:rsidRPr="00977009">
        <w:rPr>
          <w:position w:val="-10"/>
          <w:lang w:val="en-US"/>
        </w:rPr>
        <w:object w:dxaOrig="160" w:dyaOrig="340">
          <v:shape id="_x0000_i1331" type="#_x0000_t75" style="width:8.25pt;height:17.25pt" o:ole="" fillcolor="window">
            <v:imagedata r:id="rId619" o:title=""/>
          </v:shape>
          <o:OLEObject Type="Embed" ProgID="Equation.3" ShapeID="_x0000_i1331" DrawAspect="Content" ObjectID="_1510170423" r:id="rId620"/>
        </w:object>
      </w:r>
      <w:r w:rsidRPr="00977009">
        <w:rPr>
          <w:lang w:val="en-US"/>
        </w:rPr>
        <w:t xml:space="preserve"> - OH + HOH </w:t>
      </w:r>
      <w:r w:rsidRPr="00977009">
        <w:rPr>
          <w:position w:val="-6"/>
          <w:lang w:val="en-US"/>
        </w:rPr>
        <w:object w:dxaOrig="300" w:dyaOrig="220">
          <v:shape id="_x0000_i1332" type="#_x0000_t75" style="width:15pt;height:11.25pt" o:ole="" fillcolor="window">
            <v:imagedata r:id="rId621" o:title=""/>
          </v:shape>
          <o:OLEObject Type="Embed" ProgID="Equation.3" ShapeID="_x0000_i1332" DrawAspect="Content" ObjectID="_1510170424" r:id="rId622"/>
        </w:object>
      </w:r>
      <w:r w:rsidRPr="00977009">
        <w:rPr>
          <w:lang w:val="en-US"/>
        </w:rPr>
        <w:t xml:space="preserve"> CH</w:t>
      </w:r>
      <w:r w:rsidRPr="00977009">
        <w:rPr>
          <w:position w:val="-12"/>
          <w:lang w:val="en-US"/>
        </w:rPr>
        <w:object w:dxaOrig="139" w:dyaOrig="360">
          <v:shape id="_x0000_i1333" type="#_x0000_t75" style="width:6.75pt;height:18pt" o:ole="" fillcolor="window">
            <v:imagedata r:id="rId623" o:title=""/>
          </v:shape>
          <o:OLEObject Type="Embed" ProgID="Equation.3" ShapeID="_x0000_i1333" DrawAspect="Content" ObjectID="_1510170425" r:id="rId624"/>
        </w:object>
      </w:r>
      <w:r w:rsidRPr="00977009">
        <w:rPr>
          <w:lang w:val="en-US"/>
        </w:rPr>
        <w:t xml:space="preserve"> - CH</w:t>
      </w:r>
      <w:r w:rsidRPr="00977009">
        <w:rPr>
          <w:position w:val="-10"/>
          <w:lang w:val="en-US"/>
        </w:rPr>
        <w:object w:dxaOrig="160" w:dyaOrig="340">
          <v:shape id="_x0000_i1334" type="#_x0000_t75" style="width:8.25pt;height:17.25pt" o:ole="" fillcolor="window">
            <v:imagedata r:id="rId625" o:title=""/>
          </v:shape>
          <o:OLEObject Type="Embed" ProgID="Equation.3" ShapeID="_x0000_i1334" DrawAspect="Content" ObjectID="_1510170426" r:id="rId626"/>
        </w:object>
      </w:r>
      <w:r w:rsidRPr="00977009">
        <w:rPr>
          <w:lang w:val="en-US"/>
        </w:rPr>
        <w:t>- OH  +  HO - SO</w:t>
      </w:r>
      <w:r w:rsidRPr="00977009">
        <w:rPr>
          <w:position w:val="-10"/>
          <w:lang w:val="en-US"/>
        </w:rPr>
        <w:object w:dxaOrig="160" w:dyaOrig="340">
          <v:shape id="_x0000_i1335" type="#_x0000_t75" style="width:8.25pt;height:17.25pt" o:ole="" fillcolor="window">
            <v:imagedata r:id="rId627" o:title=""/>
          </v:shape>
          <o:OLEObject Type="Embed" ProgID="Equation.3" ShapeID="_x0000_i1335" DrawAspect="Content" ObjectID="_1510170427" r:id="rId628"/>
        </w:object>
      </w:r>
      <w:r w:rsidRPr="00977009">
        <w:rPr>
          <w:lang w:val="en-US"/>
        </w:rPr>
        <w:t xml:space="preserve"> - OH</w:t>
      </w:r>
    </w:p>
    <w:p w:rsidR="00966AF8" w:rsidRPr="00977009" w:rsidRDefault="00966AF8" w:rsidP="00966AF8">
      <w:pPr>
        <w:ind w:firstLine="180"/>
        <w:jc w:val="both"/>
        <w:rPr>
          <w:lang w:val="en-US"/>
        </w:rPr>
      </w:pPr>
    </w:p>
    <w:p w:rsidR="00966AF8" w:rsidRPr="00977009" w:rsidRDefault="00966AF8" w:rsidP="00966AF8">
      <w:pPr>
        <w:ind w:firstLine="180"/>
        <w:jc w:val="both"/>
      </w:pPr>
      <w:r w:rsidRPr="00977009">
        <w:rPr>
          <w:lang w:val="en-US"/>
        </w:rPr>
        <w:lastRenderedPageBreak/>
        <w:t xml:space="preserve"> </w:t>
      </w:r>
      <w:r w:rsidRPr="00977009">
        <w:t>Важным химическим свойством этилена и его гомологов является сп</w:t>
      </w:r>
      <w:r w:rsidRPr="00977009">
        <w:t>о</w:t>
      </w:r>
      <w:r w:rsidRPr="00977009">
        <w:t xml:space="preserve">собность легко окисляться уже при обычной температуре. Если этилен пропускать в водный раствор </w:t>
      </w:r>
      <w:r w:rsidRPr="00977009">
        <w:rPr>
          <w:lang w:val="en-US"/>
        </w:rPr>
        <w:t>KMnO</w:t>
      </w:r>
      <w:r w:rsidRPr="00977009">
        <w:rPr>
          <w:position w:val="-10"/>
          <w:lang w:val="en-US"/>
        </w:rPr>
        <w:object w:dxaOrig="160" w:dyaOrig="340">
          <v:shape id="_x0000_i1336" type="#_x0000_t75" style="width:8.25pt;height:17.25pt" o:ole="" fillcolor="window">
            <v:imagedata r:id="rId629" o:title=""/>
          </v:shape>
          <o:OLEObject Type="Embed" ProgID="Equation.3" ShapeID="_x0000_i1336" DrawAspect="Content" ObjectID="_1510170428" r:id="rId630"/>
        </w:object>
      </w:r>
      <w:r w:rsidRPr="00977009">
        <w:t xml:space="preserve">, то фиолетовая окраска исчезает </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3 СН</w:t>
      </w:r>
      <w:r w:rsidRPr="00977009">
        <w:rPr>
          <w:position w:val="-10"/>
        </w:rPr>
        <w:object w:dxaOrig="160" w:dyaOrig="340">
          <v:shape id="_x0000_i1337" type="#_x0000_t75" style="width:8.25pt;height:17.25pt" o:ole="" fillcolor="window">
            <v:imagedata r:id="rId631" o:title=""/>
          </v:shape>
          <o:OLEObject Type="Embed" ProgID="Equation.3" ShapeID="_x0000_i1337" DrawAspect="Content" ObjectID="_1510170429" r:id="rId632"/>
        </w:object>
      </w:r>
      <w:r w:rsidRPr="00977009">
        <w:t xml:space="preserve"> = СН</w:t>
      </w:r>
      <w:r w:rsidRPr="00977009">
        <w:rPr>
          <w:position w:val="-10"/>
        </w:rPr>
        <w:object w:dxaOrig="160" w:dyaOrig="340">
          <v:shape id="_x0000_i1338" type="#_x0000_t75" style="width:8.25pt;height:17.25pt" o:ole="" fillcolor="window">
            <v:imagedata r:id="rId633" o:title=""/>
          </v:shape>
          <o:OLEObject Type="Embed" ProgID="Equation.3" ShapeID="_x0000_i1338" DrawAspect="Content" ObjectID="_1510170430" r:id="rId634"/>
        </w:object>
      </w:r>
      <w:r w:rsidRPr="00977009">
        <w:t xml:space="preserve"> + 2 </w:t>
      </w:r>
      <w:r w:rsidRPr="00977009">
        <w:rPr>
          <w:lang w:val="en-US"/>
        </w:rPr>
        <w:t>KMnO</w:t>
      </w:r>
      <w:r w:rsidRPr="00977009">
        <w:rPr>
          <w:position w:val="-10"/>
          <w:lang w:val="en-US"/>
        </w:rPr>
        <w:object w:dxaOrig="160" w:dyaOrig="340">
          <v:shape id="_x0000_i1339" type="#_x0000_t75" style="width:8.25pt;height:17.25pt" o:ole="" fillcolor="window">
            <v:imagedata r:id="rId635" o:title=""/>
          </v:shape>
          <o:OLEObject Type="Embed" ProgID="Equation.3" ShapeID="_x0000_i1339" DrawAspect="Content" ObjectID="_1510170431" r:id="rId636"/>
        </w:object>
      </w:r>
      <w:r w:rsidRPr="00977009">
        <w:t xml:space="preserve"> + 4 </w:t>
      </w:r>
      <w:r w:rsidRPr="00977009">
        <w:rPr>
          <w:lang w:val="en-US"/>
        </w:rPr>
        <w:t>H</w:t>
      </w:r>
      <w:r w:rsidRPr="00977009">
        <w:rPr>
          <w:position w:val="-10"/>
          <w:lang w:val="en-US"/>
        </w:rPr>
        <w:object w:dxaOrig="160" w:dyaOrig="340">
          <v:shape id="_x0000_i1340" type="#_x0000_t75" style="width:8.25pt;height:17.25pt" o:ole="" fillcolor="window">
            <v:imagedata r:id="rId637" o:title=""/>
          </v:shape>
          <o:OLEObject Type="Embed" ProgID="Equation.3" ShapeID="_x0000_i1340" DrawAspect="Content" ObjectID="_1510170432" r:id="rId638"/>
        </w:object>
      </w:r>
      <w:r w:rsidRPr="00977009">
        <w:rPr>
          <w:lang w:val="en-US"/>
        </w:rPr>
        <w:t>O</w:t>
      </w:r>
      <w:r w:rsidRPr="00977009">
        <w:t xml:space="preserve"> </w:t>
      </w:r>
      <w:r w:rsidRPr="00977009">
        <w:rPr>
          <w:position w:val="-6"/>
          <w:lang w:val="en-US"/>
        </w:rPr>
        <w:object w:dxaOrig="300" w:dyaOrig="220">
          <v:shape id="_x0000_i1341" type="#_x0000_t75" style="width:15pt;height:11.25pt" o:ole="" fillcolor="window">
            <v:imagedata r:id="rId639" o:title=""/>
          </v:shape>
          <o:OLEObject Type="Embed" ProgID="Equation.3" ShapeID="_x0000_i1341" DrawAspect="Content" ObjectID="_1510170433" r:id="rId640"/>
        </w:object>
      </w:r>
      <w:r w:rsidRPr="00977009">
        <w:t xml:space="preserve"> 3 </w:t>
      </w:r>
      <w:r w:rsidRPr="00977009">
        <w:rPr>
          <w:lang w:val="en-US"/>
        </w:rPr>
        <w:t>CH</w:t>
      </w:r>
      <w:r w:rsidRPr="00977009">
        <w:rPr>
          <w:position w:val="-10"/>
          <w:lang w:val="en-US"/>
        </w:rPr>
        <w:object w:dxaOrig="160" w:dyaOrig="340">
          <v:shape id="_x0000_i1342" type="#_x0000_t75" style="width:8.25pt;height:17.25pt" o:ole="" fillcolor="window">
            <v:imagedata r:id="rId641" o:title=""/>
          </v:shape>
          <o:OLEObject Type="Embed" ProgID="Equation.3" ShapeID="_x0000_i1342" DrawAspect="Content" ObjectID="_1510170434" r:id="rId642"/>
        </w:object>
      </w:r>
      <w:r w:rsidRPr="00977009">
        <w:t xml:space="preserve">- </w:t>
      </w:r>
      <w:r w:rsidRPr="00977009">
        <w:rPr>
          <w:lang w:val="en-US"/>
        </w:rPr>
        <w:t>OH</w:t>
      </w:r>
      <w:r w:rsidRPr="00977009">
        <w:t xml:space="preserve"> + 2 </w:t>
      </w:r>
      <w:r w:rsidRPr="00977009">
        <w:rPr>
          <w:lang w:val="en-US"/>
        </w:rPr>
        <w:t>MnO</w:t>
      </w:r>
      <w:r w:rsidRPr="00977009">
        <w:rPr>
          <w:position w:val="-10"/>
          <w:lang w:val="en-US"/>
        </w:rPr>
        <w:object w:dxaOrig="160" w:dyaOrig="340">
          <v:shape id="_x0000_i1343" type="#_x0000_t75" style="width:8.25pt;height:17.25pt" o:ole="" fillcolor="window">
            <v:imagedata r:id="rId643" o:title=""/>
          </v:shape>
          <o:OLEObject Type="Embed" ProgID="Equation.3" ShapeID="_x0000_i1343" DrawAspect="Content" ObjectID="_1510170435" r:id="rId644"/>
        </w:object>
      </w:r>
      <w:r w:rsidRPr="00977009">
        <w:t xml:space="preserve"> + 2 </w:t>
      </w:r>
      <w:r w:rsidRPr="00977009">
        <w:rPr>
          <w:lang w:val="en-US"/>
        </w:rPr>
        <w:t>KOH</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w:t>
      </w:r>
      <w:r w:rsidRPr="00977009">
        <w:rPr>
          <w:lang w:val="en-US"/>
        </w:rPr>
        <w:t>CH</w:t>
      </w:r>
      <w:r w:rsidRPr="00977009">
        <w:rPr>
          <w:position w:val="-10"/>
          <w:lang w:val="en-US"/>
        </w:rPr>
        <w:object w:dxaOrig="160" w:dyaOrig="340">
          <v:shape id="_x0000_i1344" type="#_x0000_t75" style="width:8.25pt;height:17.25pt" o:ole="" fillcolor="window">
            <v:imagedata r:id="rId645" o:title=""/>
          </v:shape>
          <o:OLEObject Type="Embed" ProgID="Equation.3" ShapeID="_x0000_i1344" DrawAspect="Content" ObjectID="_1510170436" r:id="rId646"/>
        </w:object>
      </w:r>
      <w:r w:rsidRPr="00977009">
        <w:t xml:space="preserve"> ―  </w:t>
      </w:r>
      <w:r w:rsidRPr="00977009">
        <w:rPr>
          <w:lang w:val="en-US"/>
        </w:rPr>
        <w:t>OH</w:t>
      </w:r>
    </w:p>
    <w:p w:rsidR="00966AF8" w:rsidRPr="00977009" w:rsidRDefault="00966AF8" w:rsidP="00966AF8">
      <w:pPr>
        <w:jc w:val="both"/>
      </w:pPr>
      <w:r w:rsidRPr="00977009">
        <w:t>Эта реакция используется для установления непредельности органич</w:t>
      </w:r>
      <w:r w:rsidRPr="00977009">
        <w:t>е</w:t>
      </w:r>
      <w:r w:rsidRPr="00977009">
        <w:t>ского вещества – наличие в нем двойных и тройных связей.</w:t>
      </w:r>
    </w:p>
    <w:p w:rsidR="00966AF8" w:rsidRPr="00977009" w:rsidRDefault="00966AF8" w:rsidP="00966AF8">
      <w:pPr>
        <w:jc w:val="both"/>
      </w:pPr>
      <w:r w:rsidRPr="00977009">
        <w:t>Этилен горит светящимся пламенем</w:t>
      </w:r>
    </w:p>
    <w:p w:rsidR="00966AF8" w:rsidRPr="00977009" w:rsidRDefault="00966AF8" w:rsidP="00966AF8">
      <w:pPr>
        <w:ind w:firstLine="180"/>
        <w:jc w:val="both"/>
      </w:pPr>
      <w:r w:rsidRPr="00977009">
        <w:t xml:space="preserve">              С</w:t>
      </w:r>
      <w:r w:rsidRPr="00977009">
        <w:rPr>
          <w:position w:val="-10"/>
        </w:rPr>
        <w:object w:dxaOrig="160" w:dyaOrig="340">
          <v:shape id="_x0000_i1345" type="#_x0000_t75" style="width:8.25pt;height:17.25pt" o:ole="" fillcolor="window">
            <v:imagedata r:id="rId647" o:title=""/>
          </v:shape>
          <o:OLEObject Type="Embed" ProgID="Equation.3" ShapeID="_x0000_i1345" DrawAspect="Content" ObjectID="_1510170437" r:id="rId648"/>
        </w:object>
      </w:r>
      <w:r w:rsidRPr="00977009">
        <w:t>Н</w:t>
      </w:r>
      <w:r w:rsidRPr="00977009">
        <w:rPr>
          <w:position w:val="-10"/>
        </w:rPr>
        <w:object w:dxaOrig="160" w:dyaOrig="340">
          <v:shape id="_x0000_i1346" type="#_x0000_t75" style="width:8.25pt;height:17.25pt" o:ole="" fillcolor="window">
            <v:imagedata r:id="rId649" o:title=""/>
          </v:shape>
          <o:OLEObject Type="Embed" ProgID="Equation.3" ShapeID="_x0000_i1346" DrawAspect="Content" ObjectID="_1510170438" r:id="rId650"/>
        </w:object>
      </w:r>
      <w:r w:rsidRPr="00977009">
        <w:t xml:space="preserve"> + 3 О</w:t>
      </w:r>
      <w:r w:rsidRPr="00977009">
        <w:rPr>
          <w:position w:val="-10"/>
        </w:rPr>
        <w:object w:dxaOrig="160" w:dyaOrig="340">
          <v:shape id="_x0000_i1347" type="#_x0000_t75" style="width:8.25pt;height:17.25pt" o:ole="" fillcolor="window">
            <v:imagedata r:id="rId651" o:title=""/>
          </v:shape>
          <o:OLEObject Type="Embed" ProgID="Equation.3" ShapeID="_x0000_i1347" DrawAspect="Content" ObjectID="_1510170439" r:id="rId652"/>
        </w:object>
      </w:r>
      <w:r w:rsidRPr="00977009">
        <w:t xml:space="preserve"> </w:t>
      </w:r>
      <w:r w:rsidRPr="00977009">
        <w:rPr>
          <w:position w:val="-6"/>
        </w:rPr>
        <w:object w:dxaOrig="300" w:dyaOrig="220">
          <v:shape id="_x0000_i1348" type="#_x0000_t75" style="width:15pt;height:11.25pt" o:ole="" fillcolor="window">
            <v:imagedata r:id="rId653" o:title=""/>
          </v:shape>
          <o:OLEObject Type="Embed" ProgID="Equation.3" ShapeID="_x0000_i1348" DrawAspect="Content" ObjectID="_1510170440" r:id="rId654"/>
        </w:object>
      </w:r>
      <w:r w:rsidRPr="00977009">
        <w:t xml:space="preserve"> 2 СО</w:t>
      </w:r>
      <w:r w:rsidRPr="00977009">
        <w:rPr>
          <w:position w:val="-10"/>
        </w:rPr>
        <w:object w:dxaOrig="160" w:dyaOrig="340">
          <v:shape id="_x0000_i1349" type="#_x0000_t75" style="width:8.25pt;height:17.25pt" o:ole="" fillcolor="window">
            <v:imagedata r:id="rId655" o:title=""/>
          </v:shape>
          <o:OLEObject Type="Embed" ProgID="Equation.3" ShapeID="_x0000_i1349" DrawAspect="Content" ObjectID="_1510170441" r:id="rId656"/>
        </w:object>
      </w:r>
      <w:r w:rsidRPr="00977009">
        <w:t xml:space="preserve"> + 2 Н</w:t>
      </w:r>
      <w:r w:rsidRPr="00977009">
        <w:rPr>
          <w:position w:val="-10"/>
        </w:rPr>
        <w:object w:dxaOrig="160" w:dyaOrig="340">
          <v:shape id="_x0000_i1350" type="#_x0000_t75" style="width:8.25pt;height:17.25pt" o:ole="" fillcolor="window">
            <v:imagedata r:id="rId657" o:title=""/>
          </v:shape>
          <o:OLEObject Type="Embed" ProgID="Equation.3" ShapeID="_x0000_i1350" DrawAspect="Content" ObjectID="_1510170442" r:id="rId658"/>
        </w:object>
      </w:r>
      <w:r w:rsidRPr="00977009">
        <w:t>О</w:t>
      </w:r>
    </w:p>
    <w:p w:rsidR="00966AF8" w:rsidRPr="00977009" w:rsidRDefault="00966AF8" w:rsidP="00966AF8">
      <w:pPr>
        <w:ind w:firstLine="180"/>
        <w:jc w:val="both"/>
      </w:pPr>
      <w:r w:rsidRPr="00977009">
        <w:t xml:space="preserve"> реакция полимеризации (последовательное соединение одинаковых молекул в более крупные)</w:t>
      </w:r>
    </w:p>
    <w:p w:rsidR="00966AF8" w:rsidRPr="00977009" w:rsidRDefault="00966AF8" w:rsidP="00966AF8">
      <w:pPr>
        <w:ind w:firstLine="180"/>
        <w:jc w:val="both"/>
      </w:pPr>
      <w:r w:rsidRPr="00977009">
        <w:t xml:space="preserve">              СН</w:t>
      </w:r>
      <w:r w:rsidRPr="00977009">
        <w:rPr>
          <w:position w:val="-10"/>
        </w:rPr>
        <w:object w:dxaOrig="160" w:dyaOrig="340">
          <v:shape id="_x0000_i1351" type="#_x0000_t75" style="width:8.25pt;height:17.25pt" o:ole="" fillcolor="window">
            <v:imagedata r:id="rId659" o:title=""/>
          </v:shape>
          <o:OLEObject Type="Embed" ProgID="Equation.3" ShapeID="_x0000_i1351" DrawAspect="Content" ObjectID="_1510170443" r:id="rId660"/>
        </w:object>
      </w:r>
      <w:r w:rsidRPr="00977009">
        <w:t xml:space="preserve"> = СН</w:t>
      </w:r>
      <w:r w:rsidRPr="00977009">
        <w:rPr>
          <w:position w:val="-10"/>
        </w:rPr>
        <w:object w:dxaOrig="160" w:dyaOrig="340">
          <v:shape id="_x0000_i1352" type="#_x0000_t75" style="width:8.25pt;height:17.25pt" o:ole="" fillcolor="window">
            <v:imagedata r:id="rId661" o:title=""/>
          </v:shape>
          <o:OLEObject Type="Embed" ProgID="Equation.3" ShapeID="_x0000_i1352" DrawAspect="Content" ObjectID="_1510170444" r:id="rId662"/>
        </w:object>
      </w:r>
      <w:r w:rsidRPr="00977009">
        <w:t xml:space="preserve"> + СН</w:t>
      </w:r>
      <w:r w:rsidRPr="00977009">
        <w:rPr>
          <w:position w:val="-10"/>
        </w:rPr>
        <w:object w:dxaOrig="160" w:dyaOrig="340">
          <v:shape id="_x0000_i1353" type="#_x0000_t75" style="width:8.25pt;height:17.25pt" o:ole="" fillcolor="window">
            <v:imagedata r:id="rId663" o:title=""/>
          </v:shape>
          <o:OLEObject Type="Embed" ProgID="Equation.3" ShapeID="_x0000_i1353" DrawAspect="Content" ObjectID="_1510170445" r:id="rId664"/>
        </w:object>
      </w:r>
      <w:r w:rsidRPr="00977009">
        <w:t xml:space="preserve"> = СН</w:t>
      </w:r>
      <w:r w:rsidRPr="00977009">
        <w:rPr>
          <w:position w:val="-14"/>
        </w:rPr>
        <w:object w:dxaOrig="139" w:dyaOrig="380">
          <v:shape id="_x0000_i1354" type="#_x0000_t75" style="width:6.75pt;height:18.75pt" o:ole="" fillcolor="window">
            <v:imagedata r:id="rId665" o:title=""/>
          </v:shape>
          <o:OLEObject Type="Embed" ProgID="Equation.3" ShapeID="_x0000_i1354" DrawAspect="Content" ObjectID="_1510170446" r:id="rId666"/>
        </w:object>
      </w:r>
      <w:r w:rsidRPr="00977009">
        <w:t xml:space="preserve"> + ….. </w:t>
      </w:r>
      <w:r w:rsidRPr="00977009">
        <w:rPr>
          <w:position w:val="-6"/>
        </w:rPr>
        <w:object w:dxaOrig="300" w:dyaOrig="220">
          <v:shape id="_x0000_i1355" type="#_x0000_t75" style="width:15pt;height:11.25pt" o:ole="" fillcolor="window">
            <v:imagedata r:id="rId667" o:title=""/>
          </v:shape>
          <o:OLEObject Type="Embed" ProgID="Equation.3" ShapeID="_x0000_i1355" DrawAspect="Content" ObjectID="_1510170447" r:id="rId668"/>
        </w:object>
      </w:r>
      <w:r w:rsidRPr="00977009">
        <w:t xml:space="preserve"> - СН</w:t>
      </w:r>
      <w:r w:rsidRPr="00977009">
        <w:rPr>
          <w:position w:val="-10"/>
        </w:rPr>
        <w:object w:dxaOrig="160" w:dyaOrig="340">
          <v:shape id="_x0000_i1356" type="#_x0000_t75" style="width:8.25pt;height:17.25pt" o:ole="" fillcolor="window">
            <v:imagedata r:id="rId669" o:title=""/>
          </v:shape>
          <o:OLEObject Type="Embed" ProgID="Equation.3" ShapeID="_x0000_i1356" DrawAspect="Content" ObjectID="_1510170448" r:id="rId670"/>
        </w:object>
      </w:r>
      <w:r w:rsidRPr="00977009">
        <w:t xml:space="preserve"> - СН</w:t>
      </w:r>
      <w:r w:rsidRPr="00977009">
        <w:rPr>
          <w:position w:val="-10"/>
        </w:rPr>
        <w:object w:dxaOrig="160" w:dyaOrig="340">
          <v:shape id="_x0000_i1357" type="#_x0000_t75" style="width:8.25pt;height:17.25pt" o:ole="" fillcolor="window">
            <v:imagedata r:id="rId671" o:title=""/>
          </v:shape>
          <o:OLEObject Type="Embed" ProgID="Equation.3" ShapeID="_x0000_i1357" DrawAspect="Content" ObjectID="_1510170449" r:id="rId672"/>
        </w:object>
      </w:r>
      <w:r w:rsidRPr="00977009">
        <w:t xml:space="preserve"> - СН</w:t>
      </w:r>
      <w:r w:rsidRPr="00977009">
        <w:rPr>
          <w:position w:val="-10"/>
        </w:rPr>
        <w:object w:dxaOrig="160" w:dyaOrig="340">
          <v:shape id="_x0000_i1358" type="#_x0000_t75" style="width:8.25pt;height:17.25pt" o:ole="" fillcolor="window">
            <v:imagedata r:id="rId673" o:title=""/>
          </v:shape>
          <o:OLEObject Type="Embed" ProgID="Equation.3" ShapeID="_x0000_i1358" DrawAspect="Content" ObjectID="_1510170450" r:id="rId674"/>
        </w:object>
      </w:r>
      <w:r w:rsidRPr="00977009">
        <w:t xml:space="preserve"> - СН</w:t>
      </w:r>
      <w:r w:rsidRPr="00977009">
        <w:rPr>
          <w:position w:val="-10"/>
        </w:rPr>
        <w:object w:dxaOrig="160" w:dyaOrig="340">
          <v:shape id="_x0000_i1359" type="#_x0000_t75" style="width:8.25pt;height:17.25pt" o:ole="" fillcolor="window">
            <v:imagedata r:id="rId675" o:title=""/>
          </v:shape>
          <o:OLEObject Type="Embed" ProgID="Equation.3" ShapeID="_x0000_i1359" DrawAspect="Content" ObjectID="_1510170451" r:id="rId676"/>
        </w:object>
      </w:r>
      <w:r w:rsidRPr="00977009">
        <w:t>-…….</w:t>
      </w:r>
    </w:p>
    <w:p w:rsidR="00966AF8" w:rsidRPr="00977009" w:rsidRDefault="00966AF8" w:rsidP="00966AF8">
      <w:pPr>
        <w:ind w:firstLine="180"/>
        <w:jc w:val="both"/>
      </w:pPr>
      <w:r w:rsidRPr="00977009">
        <w:t xml:space="preserve">              </w:t>
      </w:r>
      <w:r w:rsidRPr="00977009">
        <w:rPr>
          <w:lang w:val="en-US"/>
        </w:rPr>
        <w:t>n</w:t>
      </w:r>
      <w:r w:rsidRPr="00977009">
        <w:t xml:space="preserve"> </w:t>
      </w:r>
      <w:r w:rsidRPr="00977009">
        <w:rPr>
          <w:lang w:val="en-US"/>
        </w:rPr>
        <w:t>CH</w:t>
      </w:r>
      <w:r w:rsidRPr="00977009">
        <w:rPr>
          <w:position w:val="-10"/>
          <w:lang w:val="en-US"/>
        </w:rPr>
        <w:object w:dxaOrig="160" w:dyaOrig="340">
          <v:shape id="_x0000_i1360" type="#_x0000_t75" style="width:8.25pt;height:17.25pt" o:ole="" fillcolor="window">
            <v:imagedata r:id="rId677" o:title=""/>
          </v:shape>
          <o:OLEObject Type="Embed" ProgID="Equation.3" ShapeID="_x0000_i1360" DrawAspect="Content" ObjectID="_1510170452" r:id="rId678"/>
        </w:object>
      </w:r>
      <w:r w:rsidRPr="00977009">
        <w:t xml:space="preserve"> = </w:t>
      </w:r>
      <w:r w:rsidRPr="00977009">
        <w:rPr>
          <w:lang w:val="en-US"/>
        </w:rPr>
        <w:t>CH</w:t>
      </w:r>
      <w:r w:rsidRPr="00977009">
        <w:rPr>
          <w:position w:val="-10"/>
          <w:lang w:val="en-US"/>
        </w:rPr>
        <w:object w:dxaOrig="160" w:dyaOrig="340">
          <v:shape id="_x0000_i1361" type="#_x0000_t75" style="width:8.25pt;height:17.25pt" o:ole="" fillcolor="window">
            <v:imagedata r:id="rId679" o:title=""/>
          </v:shape>
          <o:OLEObject Type="Embed" ProgID="Equation.3" ShapeID="_x0000_i1361" DrawAspect="Content" ObjectID="_1510170453" r:id="rId680"/>
        </w:object>
      </w:r>
      <w:r w:rsidRPr="00977009">
        <w:t xml:space="preserve"> </w:t>
      </w:r>
      <w:r w:rsidRPr="00977009">
        <w:rPr>
          <w:position w:val="-6"/>
          <w:lang w:val="en-US"/>
        </w:rPr>
        <w:object w:dxaOrig="300" w:dyaOrig="220">
          <v:shape id="_x0000_i1362" type="#_x0000_t75" style="width:15pt;height:11.25pt" o:ole="" fillcolor="window">
            <v:imagedata r:id="rId681" o:title=""/>
          </v:shape>
          <o:OLEObject Type="Embed" ProgID="Equation.3" ShapeID="_x0000_i1362" DrawAspect="Content" ObjectID="_1510170454" r:id="rId682"/>
        </w:object>
      </w:r>
      <w:r w:rsidRPr="00977009">
        <w:t xml:space="preserve"> ( - </w:t>
      </w:r>
      <w:r w:rsidRPr="00977009">
        <w:rPr>
          <w:lang w:val="en-US"/>
        </w:rPr>
        <w:t>CH</w:t>
      </w:r>
      <w:r w:rsidRPr="00977009">
        <w:rPr>
          <w:position w:val="-10"/>
          <w:lang w:val="en-US"/>
        </w:rPr>
        <w:object w:dxaOrig="160" w:dyaOrig="340">
          <v:shape id="_x0000_i1363" type="#_x0000_t75" style="width:8.25pt;height:17.25pt" o:ole="" fillcolor="window">
            <v:imagedata r:id="rId683" o:title=""/>
          </v:shape>
          <o:OLEObject Type="Embed" ProgID="Equation.3" ShapeID="_x0000_i1363" DrawAspect="Content" ObjectID="_1510170455" r:id="rId684"/>
        </w:object>
      </w:r>
      <w:r w:rsidRPr="00977009">
        <w:t xml:space="preserve"> - </w:t>
      </w:r>
      <w:r w:rsidRPr="00977009">
        <w:rPr>
          <w:lang w:val="en-US"/>
        </w:rPr>
        <w:t>CH</w:t>
      </w:r>
      <w:r w:rsidRPr="00977009">
        <w:rPr>
          <w:position w:val="-10"/>
          <w:lang w:val="en-US"/>
        </w:rPr>
        <w:object w:dxaOrig="160" w:dyaOrig="340">
          <v:shape id="_x0000_i1364" type="#_x0000_t75" style="width:8.25pt;height:17.25pt" o:ole="" fillcolor="window">
            <v:imagedata r:id="rId685" o:title=""/>
          </v:shape>
          <o:OLEObject Type="Embed" ProgID="Equation.3" ShapeID="_x0000_i1364" DrawAspect="Content" ObjectID="_1510170456" r:id="rId686"/>
        </w:object>
      </w:r>
      <w:r w:rsidRPr="00977009">
        <w:t>-)</w:t>
      </w:r>
      <w:r w:rsidRPr="00977009">
        <w:rPr>
          <w:lang w:val="en-US"/>
        </w:rPr>
        <w:t>n</w:t>
      </w:r>
      <w:r w:rsidRPr="00977009">
        <w:t xml:space="preserve">   - полимер ( «поли» - много, «мерос»- часть).</w:t>
      </w:r>
    </w:p>
    <w:p w:rsidR="00966AF8" w:rsidRPr="00977009" w:rsidRDefault="00966AF8" w:rsidP="00966AF8">
      <w:pPr>
        <w:jc w:val="both"/>
      </w:pPr>
      <w:r w:rsidRPr="00977009">
        <w:t>Число элементарных звеньев, повторяющихся в макромолекуле, назыв</w:t>
      </w:r>
      <w:r w:rsidRPr="00977009">
        <w:t>а</w:t>
      </w:r>
      <w:r w:rsidRPr="00977009">
        <w:t>ется степенью полимеризации (</w:t>
      </w:r>
      <w:r w:rsidRPr="00977009">
        <w:rPr>
          <w:lang w:val="en-US"/>
        </w:rPr>
        <w:t>n</w:t>
      </w:r>
      <w:r w:rsidRPr="00977009">
        <w:t>). Повторяющиеся группировки, име</w:t>
      </w:r>
      <w:r w:rsidRPr="00977009">
        <w:t>ю</w:t>
      </w:r>
      <w:r w:rsidRPr="00977009">
        <w:t>щие одинаковое строение, называются элементарными звеньями или структурными</w:t>
      </w:r>
      <w:r w:rsidRPr="00977009">
        <w:rPr>
          <w:i/>
        </w:rPr>
        <w:t xml:space="preserve"> </w:t>
      </w:r>
      <w:r w:rsidRPr="00977009">
        <w:t xml:space="preserve">единицами. </w:t>
      </w:r>
    </w:p>
    <w:p w:rsidR="00966AF8" w:rsidRPr="00977009" w:rsidRDefault="00966AF8" w:rsidP="00966AF8">
      <w:pPr>
        <w:jc w:val="center"/>
        <w:rPr>
          <w:b/>
        </w:rPr>
      </w:pPr>
      <w:r w:rsidRPr="00977009">
        <w:rPr>
          <w:b/>
        </w:rPr>
        <w:t>Получение</w:t>
      </w:r>
    </w:p>
    <w:p w:rsidR="00966AF8" w:rsidRPr="00977009" w:rsidRDefault="00966AF8" w:rsidP="00966AF8">
      <w:pPr>
        <w:jc w:val="both"/>
      </w:pPr>
      <w:r w:rsidRPr="00977009">
        <w:rPr>
          <w:b/>
        </w:rPr>
        <w:t>Этилен</w:t>
      </w:r>
      <w:r w:rsidRPr="00977009">
        <w:t xml:space="preserve"> получают в лаборатории из этанола при нагревании с концентр</w:t>
      </w:r>
      <w:r w:rsidRPr="00977009">
        <w:t>и</w:t>
      </w:r>
      <w:r w:rsidRPr="00977009">
        <w:t>рованной серной кислоты, или оксидом фосфора</w:t>
      </w:r>
    </w:p>
    <w:p w:rsidR="00966AF8" w:rsidRPr="00977009" w:rsidRDefault="00966AF8" w:rsidP="00966AF8">
      <w:pPr>
        <w:ind w:firstLine="180"/>
        <w:jc w:val="both"/>
      </w:pPr>
      <w:r w:rsidRPr="00977009">
        <w:t xml:space="preserve">                                  </w:t>
      </w:r>
      <w:r w:rsidRPr="00977009">
        <w:rPr>
          <w:lang w:val="en-US"/>
        </w:rPr>
        <w:t>H</w:t>
      </w:r>
      <w:r w:rsidRPr="00977009">
        <w:rPr>
          <w:position w:val="-10"/>
          <w:lang w:val="en-US"/>
        </w:rPr>
        <w:object w:dxaOrig="160" w:dyaOrig="340">
          <v:shape id="_x0000_i1365" type="#_x0000_t75" style="width:8.25pt;height:17.25pt" o:ole="" fillcolor="window">
            <v:imagedata r:id="rId687" o:title=""/>
          </v:shape>
          <o:OLEObject Type="Embed" ProgID="Equation.3" ShapeID="_x0000_i1365" DrawAspect="Content" ObjectID="_1510170457" r:id="rId688"/>
        </w:object>
      </w:r>
      <w:r w:rsidRPr="00977009">
        <w:rPr>
          <w:lang w:val="en-US"/>
        </w:rPr>
        <w:t>SO</w:t>
      </w:r>
      <w:r w:rsidRPr="00977009">
        <w:rPr>
          <w:position w:val="-10"/>
          <w:lang w:val="en-US"/>
        </w:rPr>
        <w:object w:dxaOrig="160" w:dyaOrig="340">
          <v:shape id="_x0000_i1366" type="#_x0000_t75" style="width:8.25pt;height:17.25pt" o:ole="" fillcolor="window">
            <v:imagedata r:id="rId689" o:title=""/>
          </v:shape>
          <o:OLEObject Type="Embed" ProgID="Equation.3" ShapeID="_x0000_i1366" DrawAspect="Content" ObjectID="_1510170458" r:id="rId690"/>
        </w:object>
      </w:r>
      <w:r w:rsidRPr="00977009">
        <w:t>,</w:t>
      </w:r>
      <w:r w:rsidRPr="00977009">
        <w:rPr>
          <w:lang w:val="en-US"/>
        </w:rPr>
        <w:t>t</w:t>
      </w:r>
    </w:p>
    <w:p w:rsidR="00966AF8" w:rsidRPr="00977009" w:rsidRDefault="00966AF8" w:rsidP="00966AF8">
      <w:pPr>
        <w:ind w:firstLine="180"/>
        <w:jc w:val="both"/>
      </w:pPr>
      <w:r w:rsidRPr="00977009">
        <w:t xml:space="preserve">              С</w:t>
      </w:r>
      <w:r w:rsidRPr="00977009">
        <w:rPr>
          <w:position w:val="-10"/>
        </w:rPr>
        <w:object w:dxaOrig="160" w:dyaOrig="340">
          <v:shape id="_x0000_i1367" type="#_x0000_t75" style="width:8.25pt;height:17.25pt" o:ole="" fillcolor="window">
            <v:imagedata r:id="rId691" o:title=""/>
          </v:shape>
          <o:OLEObject Type="Embed" ProgID="Equation.3" ShapeID="_x0000_i1367" DrawAspect="Content" ObjectID="_1510170459" r:id="rId692"/>
        </w:object>
      </w:r>
      <w:r w:rsidRPr="00977009">
        <w:t>Н</w:t>
      </w:r>
      <w:r w:rsidRPr="00977009">
        <w:rPr>
          <w:position w:val="-12"/>
        </w:rPr>
        <w:object w:dxaOrig="139" w:dyaOrig="360">
          <v:shape id="_x0000_i1368" type="#_x0000_t75" style="width:6.75pt;height:18pt" o:ole="" fillcolor="window">
            <v:imagedata r:id="rId693" o:title=""/>
          </v:shape>
          <o:OLEObject Type="Embed" ProgID="Equation.3" ShapeID="_x0000_i1368" DrawAspect="Content" ObjectID="_1510170460" r:id="rId694"/>
        </w:object>
      </w:r>
      <w:r w:rsidRPr="00977009">
        <w:t xml:space="preserve">ОН       </w:t>
      </w:r>
      <w:r w:rsidRPr="00977009">
        <w:rPr>
          <w:position w:val="-6"/>
        </w:rPr>
        <w:object w:dxaOrig="300" w:dyaOrig="220">
          <v:shape id="_x0000_i1369" type="#_x0000_t75" style="width:15pt;height:11.25pt" o:ole="" fillcolor="window">
            <v:imagedata r:id="rId695" o:title=""/>
          </v:shape>
          <o:OLEObject Type="Embed" ProgID="Equation.3" ShapeID="_x0000_i1369" DrawAspect="Content" ObjectID="_1510170461" r:id="rId696"/>
        </w:object>
      </w:r>
      <w:r w:rsidRPr="00977009">
        <w:t xml:space="preserve">         </w:t>
      </w:r>
      <w:r w:rsidRPr="00977009">
        <w:rPr>
          <w:lang w:val="en-US"/>
        </w:rPr>
        <w:t>CH</w:t>
      </w:r>
      <w:r w:rsidRPr="00977009">
        <w:rPr>
          <w:position w:val="-10"/>
          <w:lang w:val="en-US"/>
        </w:rPr>
        <w:object w:dxaOrig="160" w:dyaOrig="340">
          <v:shape id="_x0000_i1370" type="#_x0000_t75" style="width:8.25pt;height:17.25pt" o:ole="" fillcolor="window">
            <v:imagedata r:id="rId697" o:title=""/>
          </v:shape>
          <o:OLEObject Type="Embed" ProgID="Equation.3" ShapeID="_x0000_i1370" DrawAspect="Content" ObjectID="_1510170462" r:id="rId698"/>
        </w:object>
      </w:r>
      <w:r w:rsidRPr="00977009">
        <w:t xml:space="preserve"> = </w:t>
      </w:r>
      <w:r w:rsidRPr="00977009">
        <w:rPr>
          <w:lang w:val="en-US"/>
        </w:rPr>
        <w:t>CH</w:t>
      </w:r>
      <w:r w:rsidRPr="00977009">
        <w:rPr>
          <w:position w:val="-10"/>
          <w:lang w:val="en-US"/>
        </w:rPr>
        <w:object w:dxaOrig="160" w:dyaOrig="340">
          <v:shape id="_x0000_i1371" type="#_x0000_t75" style="width:8.25pt;height:17.25pt" o:ole="" fillcolor="window">
            <v:imagedata r:id="rId699" o:title=""/>
          </v:shape>
          <o:OLEObject Type="Embed" ProgID="Equation.3" ShapeID="_x0000_i1371" DrawAspect="Content" ObjectID="_1510170463" r:id="rId700"/>
        </w:object>
      </w:r>
      <w:r w:rsidRPr="00977009">
        <w:t xml:space="preserve"> + </w:t>
      </w:r>
      <w:r w:rsidRPr="00977009">
        <w:rPr>
          <w:lang w:val="en-US"/>
        </w:rPr>
        <w:t>H</w:t>
      </w:r>
      <w:r w:rsidRPr="00977009">
        <w:rPr>
          <w:position w:val="-10"/>
          <w:lang w:val="en-US"/>
        </w:rPr>
        <w:object w:dxaOrig="160" w:dyaOrig="340">
          <v:shape id="_x0000_i1372" type="#_x0000_t75" style="width:8.25pt;height:17.25pt" o:ole="" fillcolor="window">
            <v:imagedata r:id="rId701" o:title=""/>
          </v:shape>
          <o:OLEObject Type="Embed" ProgID="Equation.3" ShapeID="_x0000_i1372" DrawAspect="Content" ObjectID="_1510170464" r:id="rId702"/>
        </w:object>
      </w:r>
      <w:r w:rsidRPr="00977009">
        <w:rPr>
          <w:lang w:val="en-US"/>
        </w:rPr>
        <w:t>O</w:t>
      </w:r>
    </w:p>
    <w:p w:rsidR="00966AF8" w:rsidRPr="00977009" w:rsidRDefault="00966AF8" w:rsidP="00966AF8">
      <w:pPr>
        <w:jc w:val="both"/>
      </w:pPr>
      <w:r w:rsidRPr="00977009">
        <w:rPr>
          <w:b/>
        </w:rPr>
        <w:t>Олефины</w:t>
      </w:r>
      <w:r w:rsidRPr="00977009">
        <w:t xml:space="preserve"> получают также при нагревании галогенопроизводных с ко</w:t>
      </w:r>
      <w:r w:rsidRPr="00977009">
        <w:t>н</w:t>
      </w:r>
      <w:r w:rsidRPr="00977009">
        <w:t xml:space="preserve">центрированным спиртовым раствором щелочи </w:t>
      </w:r>
    </w:p>
    <w:p w:rsidR="00966AF8" w:rsidRPr="00977009" w:rsidRDefault="00966AF8" w:rsidP="00966AF8">
      <w:pPr>
        <w:ind w:firstLine="180"/>
        <w:jc w:val="both"/>
      </w:pPr>
      <w:r w:rsidRPr="00977009">
        <w:t xml:space="preserve">                     Н    Н</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Н – С – С – Н  + КОН </w:t>
      </w:r>
      <w:r w:rsidRPr="00977009">
        <w:rPr>
          <w:position w:val="-6"/>
        </w:rPr>
        <w:object w:dxaOrig="300" w:dyaOrig="220">
          <v:shape id="_x0000_i1373" type="#_x0000_t75" style="width:15pt;height:11.25pt" o:ole="" fillcolor="window">
            <v:imagedata r:id="rId703" o:title=""/>
          </v:shape>
          <o:OLEObject Type="Embed" ProgID="Equation.3" ShapeID="_x0000_i1373" DrawAspect="Content" ObjectID="_1510170465" r:id="rId704"/>
        </w:object>
      </w:r>
      <w:r w:rsidRPr="00977009">
        <w:t xml:space="preserve"> СН</w:t>
      </w:r>
      <w:r w:rsidRPr="00977009">
        <w:rPr>
          <w:position w:val="-10"/>
        </w:rPr>
        <w:object w:dxaOrig="160" w:dyaOrig="340">
          <v:shape id="_x0000_i1374" type="#_x0000_t75" style="width:8.25pt;height:17.25pt" o:ole="" fillcolor="window">
            <v:imagedata r:id="rId705" o:title=""/>
          </v:shape>
          <o:OLEObject Type="Embed" ProgID="Equation.3" ShapeID="_x0000_i1374" DrawAspect="Content" ObjectID="_1510170466" r:id="rId706"/>
        </w:object>
      </w:r>
      <w:r w:rsidRPr="00977009">
        <w:t>= СН</w:t>
      </w:r>
      <w:r w:rsidRPr="00977009">
        <w:rPr>
          <w:position w:val="-10"/>
        </w:rPr>
        <w:object w:dxaOrig="160" w:dyaOrig="340">
          <v:shape id="_x0000_i1375" type="#_x0000_t75" style="width:8.25pt;height:17.25pt" o:ole="" fillcolor="window">
            <v:imagedata r:id="rId707" o:title=""/>
          </v:shape>
          <o:OLEObject Type="Embed" ProgID="Equation.3" ShapeID="_x0000_i1375" DrawAspect="Content" ObjectID="_1510170467" r:id="rId708"/>
        </w:object>
      </w:r>
      <w:r w:rsidRPr="00977009">
        <w:t xml:space="preserve"> + </w:t>
      </w:r>
      <w:r w:rsidRPr="00977009">
        <w:rPr>
          <w:lang w:val="en-US"/>
        </w:rPr>
        <w:t>KBr</w:t>
      </w:r>
      <w:r w:rsidRPr="00977009">
        <w:t xml:space="preserve"> + </w:t>
      </w:r>
      <w:r w:rsidRPr="00977009">
        <w:rPr>
          <w:lang w:val="en-US"/>
        </w:rPr>
        <w:t>H</w:t>
      </w:r>
      <w:r w:rsidRPr="00977009">
        <w:rPr>
          <w:position w:val="-10"/>
          <w:lang w:val="en-US"/>
        </w:rPr>
        <w:object w:dxaOrig="160" w:dyaOrig="340">
          <v:shape id="_x0000_i1376" type="#_x0000_t75" style="width:8.25pt;height:17.25pt" o:ole="" fillcolor="window">
            <v:imagedata r:id="rId709" o:title=""/>
          </v:shape>
          <o:OLEObject Type="Embed" ProgID="Equation.3" ShapeID="_x0000_i1376" DrawAspect="Content" ObjectID="_1510170468" r:id="rId710"/>
        </w:object>
      </w:r>
      <w:r w:rsidRPr="00977009">
        <w:rPr>
          <w:lang w:val="en-US"/>
        </w:rPr>
        <w:t>O</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w:t>
      </w:r>
      <w:r w:rsidRPr="00977009">
        <w:rPr>
          <w:lang w:val="en-US"/>
        </w:rPr>
        <w:t>H</w:t>
      </w:r>
      <w:r w:rsidRPr="00977009">
        <w:t xml:space="preserve">    </w:t>
      </w:r>
      <w:r w:rsidRPr="00977009">
        <w:rPr>
          <w:lang w:val="en-US"/>
        </w:rPr>
        <w:t>Br</w:t>
      </w:r>
    </w:p>
    <w:p w:rsidR="00966AF8" w:rsidRPr="00977009" w:rsidRDefault="00966AF8" w:rsidP="00966AF8">
      <w:pPr>
        <w:jc w:val="both"/>
      </w:pPr>
      <w:r w:rsidRPr="00977009">
        <w:t>В промышленни этилен и его гомологи выделяют из газов крекинга не</w:t>
      </w:r>
      <w:r w:rsidRPr="00977009">
        <w:t>ф</w:t>
      </w:r>
      <w:r w:rsidRPr="00977009">
        <w:t>ти,  дегидрированием предельных углеводородов над никелевым катал</w:t>
      </w:r>
      <w:r w:rsidRPr="00977009">
        <w:t>и</w:t>
      </w:r>
      <w:r w:rsidRPr="00977009">
        <w:t>затором:</w:t>
      </w:r>
    </w:p>
    <w:p w:rsidR="00966AF8" w:rsidRPr="00977009" w:rsidRDefault="00966AF8" w:rsidP="00966AF8">
      <w:pPr>
        <w:ind w:firstLine="180"/>
        <w:jc w:val="both"/>
      </w:pPr>
      <w:r w:rsidRPr="00977009">
        <w:t xml:space="preserve">                                                </w:t>
      </w:r>
      <w:r w:rsidRPr="00977009">
        <w:rPr>
          <w:lang w:val="en-US"/>
        </w:rPr>
        <w:t>Ni</w:t>
      </w:r>
    </w:p>
    <w:p w:rsidR="00966AF8" w:rsidRPr="00977009" w:rsidRDefault="00966AF8" w:rsidP="00966AF8">
      <w:pPr>
        <w:ind w:firstLine="180"/>
        <w:jc w:val="both"/>
      </w:pPr>
      <w:r w:rsidRPr="00977009">
        <w:t xml:space="preserve">                      СН</w:t>
      </w:r>
      <w:r w:rsidRPr="00977009">
        <w:rPr>
          <w:position w:val="-12"/>
        </w:rPr>
        <w:object w:dxaOrig="139" w:dyaOrig="360">
          <v:shape id="_x0000_i1377" type="#_x0000_t75" style="width:6.75pt;height:18pt" o:ole="">
            <v:imagedata r:id="rId711" o:title=""/>
          </v:shape>
          <o:OLEObject Type="Embed" ProgID="Equation.3" ShapeID="_x0000_i1377" DrawAspect="Content" ObjectID="_1510170469" r:id="rId712"/>
        </w:object>
      </w:r>
      <w:r w:rsidRPr="00977009">
        <w:t xml:space="preserve"> - СН</w:t>
      </w:r>
      <w:r w:rsidRPr="00977009">
        <w:rPr>
          <w:position w:val="-12"/>
        </w:rPr>
        <w:object w:dxaOrig="139" w:dyaOrig="360">
          <v:shape id="_x0000_i1378" type="#_x0000_t75" style="width:6.75pt;height:18pt" o:ole="">
            <v:imagedata r:id="rId713" o:title=""/>
          </v:shape>
          <o:OLEObject Type="Embed" ProgID="Equation.3" ShapeID="_x0000_i1378" DrawAspect="Content" ObjectID="_1510170470" r:id="rId714"/>
        </w:object>
      </w:r>
      <w:r w:rsidRPr="00977009">
        <w:t xml:space="preserve"> </w:t>
      </w:r>
      <w:r w:rsidRPr="00977009">
        <w:rPr>
          <w:position w:val="-6"/>
        </w:rPr>
        <w:object w:dxaOrig="300" w:dyaOrig="220">
          <v:shape id="_x0000_i1379" type="#_x0000_t75" style="width:15pt;height:11.25pt" o:ole="">
            <v:imagedata r:id="rId715" o:title=""/>
          </v:shape>
          <o:OLEObject Type="Embed" ProgID="Equation.3" ShapeID="_x0000_i1379" DrawAspect="Content" ObjectID="_1510170471" r:id="rId716"/>
        </w:object>
      </w:r>
      <w:r w:rsidRPr="00977009">
        <w:t xml:space="preserve"> СН</w:t>
      </w:r>
      <w:r w:rsidRPr="00977009">
        <w:rPr>
          <w:position w:val="-10"/>
        </w:rPr>
        <w:object w:dxaOrig="160" w:dyaOrig="340">
          <v:shape id="_x0000_i1380" type="#_x0000_t75" style="width:8.25pt;height:17.25pt" o:ole="">
            <v:imagedata r:id="rId717" o:title=""/>
          </v:shape>
          <o:OLEObject Type="Embed" ProgID="Equation.3" ShapeID="_x0000_i1380" DrawAspect="Content" ObjectID="_1510170472" r:id="rId718"/>
        </w:object>
      </w:r>
      <w:r w:rsidRPr="00977009">
        <w:t>= СН</w:t>
      </w:r>
      <w:r w:rsidRPr="00977009">
        <w:rPr>
          <w:position w:val="-10"/>
        </w:rPr>
        <w:object w:dxaOrig="160" w:dyaOrig="340">
          <v:shape id="_x0000_i1381" type="#_x0000_t75" style="width:8.25pt;height:17.25pt" o:ole="">
            <v:imagedata r:id="rId719" o:title=""/>
          </v:shape>
          <o:OLEObject Type="Embed" ProgID="Equation.3" ShapeID="_x0000_i1381" DrawAspect="Content" ObjectID="_1510170473" r:id="rId720"/>
        </w:object>
      </w:r>
      <w:r w:rsidRPr="00977009">
        <w:t xml:space="preserve"> + Н</w:t>
      </w:r>
      <w:r w:rsidRPr="00977009">
        <w:rPr>
          <w:position w:val="-10"/>
        </w:rPr>
        <w:object w:dxaOrig="160" w:dyaOrig="340">
          <v:shape id="_x0000_i1382" type="#_x0000_t75" style="width:8.25pt;height:17.25pt" o:ole="">
            <v:imagedata r:id="rId721" o:title=""/>
          </v:shape>
          <o:OLEObject Type="Embed" ProgID="Equation.3" ShapeID="_x0000_i1382" DrawAspect="Content" ObjectID="_1510170474" r:id="rId722"/>
        </w:object>
      </w:r>
    </w:p>
    <w:p w:rsidR="00966AF8" w:rsidRPr="00977009" w:rsidRDefault="00966AF8" w:rsidP="00966AF8">
      <w:pPr>
        <w:jc w:val="both"/>
      </w:pPr>
      <w:r w:rsidRPr="00977009">
        <w:t>Большинство реакций присоединения у алкенов протекает по механизму электрофильного присоединения.</w:t>
      </w:r>
    </w:p>
    <w:p w:rsidR="00966AF8" w:rsidRPr="00977009" w:rsidRDefault="00966AF8" w:rsidP="00966AF8">
      <w:pPr>
        <w:jc w:val="both"/>
      </w:pPr>
      <w:r w:rsidRPr="00977009">
        <w:lastRenderedPageBreak/>
        <w:t>Электрофильные реакции – это реакции, протекающие под действием электрофилов – частиц,  имеющих недостаток электронной плотности, например, незаполненную орбиталь. Простейшей электрофильной част</w:t>
      </w:r>
      <w:r w:rsidRPr="00977009">
        <w:t>и</w:t>
      </w:r>
      <w:r w:rsidRPr="00977009">
        <w:t xml:space="preserve">цей является катион водорода. У него один электрон на </w:t>
      </w:r>
      <w:r w:rsidRPr="00977009">
        <w:rPr>
          <w:lang w:val="en-US"/>
        </w:rPr>
        <w:t>s</w:t>
      </w:r>
      <w:r w:rsidRPr="00977009">
        <w:t>- орбитали. К</w:t>
      </w:r>
      <w:r w:rsidRPr="00977009">
        <w:t>а</w:t>
      </w:r>
      <w:r w:rsidRPr="00977009">
        <w:t>тион водорода теряет электрон, поэтому у него они вообще отсутствуют:</w:t>
      </w:r>
    </w:p>
    <w:p w:rsidR="00966AF8" w:rsidRPr="00977009" w:rsidRDefault="00966AF8" w:rsidP="00966AF8">
      <w:pPr>
        <w:ind w:firstLine="180"/>
        <w:jc w:val="both"/>
      </w:pPr>
      <w:r w:rsidRPr="00977009">
        <w:t xml:space="preserve">              Н – 1 е </w:t>
      </w:r>
      <w:r w:rsidRPr="00977009">
        <w:rPr>
          <w:position w:val="-6"/>
        </w:rPr>
        <w:object w:dxaOrig="300" w:dyaOrig="220">
          <v:shape id="_x0000_i1383" type="#_x0000_t75" style="width:15pt;height:11.25pt" o:ole="" fillcolor="window">
            <v:imagedata r:id="rId723" o:title=""/>
          </v:shape>
          <o:OLEObject Type="Embed" ProgID="Equation.3" ShapeID="_x0000_i1383" DrawAspect="Content" ObjectID="_1510170475" r:id="rId724"/>
        </w:object>
      </w:r>
      <w:r w:rsidRPr="00977009">
        <w:t xml:space="preserve"> Н</w:t>
      </w:r>
      <w:r w:rsidRPr="00977009">
        <w:rPr>
          <w:position w:val="-4"/>
        </w:rPr>
        <w:object w:dxaOrig="160" w:dyaOrig="300">
          <v:shape id="_x0000_i1384" type="#_x0000_t75" style="width:8.25pt;height:15pt" o:ole="" fillcolor="window">
            <v:imagedata r:id="rId725" o:title=""/>
          </v:shape>
          <o:OLEObject Type="Embed" ProgID="Equation.3" ShapeID="_x0000_i1384" DrawAspect="Content" ObjectID="_1510170476" r:id="rId726"/>
        </w:object>
      </w:r>
    </w:p>
    <w:p w:rsidR="00966AF8" w:rsidRPr="00977009" w:rsidRDefault="00966AF8" w:rsidP="00966AF8">
      <w:pPr>
        <w:jc w:val="both"/>
      </w:pPr>
      <w:r w:rsidRPr="00977009">
        <w:t>При этом катион имеет высокое сродство к электрону ( принятие эле</w:t>
      </w:r>
      <w:r w:rsidRPr="00977009">
        <w:t>к</w:t>
      </w:r>
      <w:r w:rsidRPr="00977009">
        <w:t>трона).</w:t>
      </w:r>
    </w:p>
    <w:p w:rsidR="00966AF8" w:rsidRPr="00977009" w:rsidRDefault="00966AF8" w:rsidP="00966AF8">
      <w:pPr>
        <w:jc w:val="both"/>
      </w:pPr>
      <w:r w:rsidRPr="00977009">
        <w:t>Сочетание этих факторов делает катион водорода достаточно сильной электрофильной частицей. Электрофильные частицы действуют на си</w:t>
      </w:r>
      <w:r w:rsidRPr="00977009">
        <w:t>с</w:t>
      </w:r>
      <w:r w:rsidRPr="00977009">
        <w:t>темы, содержащие области повышенной электронной плотности.</w:t>
      </w:r>
    </w:p>
    <w:p w:rsidR="00966AF8" w:rsidRPr="00977009" w:rsidRDefault="00966AF8" w:rsidP="00966AF8">
      <w:pPr>
        <w:jc w:val="both"/>
      </w:pPr>
      <w:r w:rsidRPr="00977009">
        <w:t xml:space="preserve"> Напр</w:t>
      </w:r>
      <w:r w:rsidRPr="00977009">
        <w:t>и</w:t>
      </w:r>
      <w:r w:rsidRPr="00977009">
        <w:t>мер в молекуле пропилена</w:t>
      </w:r>
    </w:p>
    <w:p w:rsidR="00966AF8" w:rsidRPr="00977009" w:rsidRDefault="00966AF8" w:rsidP="00966AF8">
      <w:pPr>
        <w:ind w:firstLine="180"/>
        <w:jc w:val="both"/>
      </w:pPr>
      <w:r w:rsidRPr="00977009">
        <w:t>СН</w:t>
      </w:r>
      <w:r w:rsidRPr="00977009">
        <w:rPr>
          <w:position w:val="-10"/>
        </w:rPr>
        <w:object w:dxaOrig="160" w:dyaOrig="340">
          <v:shape id="_x0000_i1385" type="#_x0000_t75" style="width:8.25pt;height:17.25pt" o:ole="" fillcolor="window">
            <v:imagedata r:id="rId727" o:title=""/>
          </v:shape>
          <o:OLEObject Type="Embed" ProgID="Equation.3" ShapeID="_x0000_i1385" DrawAspect="Content" ObjectID="_1510170477" r:id="rId728"/>
        </w:object>
      </w:r>
      <w:r w:rsidRPr="00977009">
        <w:t>= СН - СН</w:t>
      </w:r>
      <w:r w:rsidRPr="00977009">
        <w:rPr>
          <w:position w:val="-12"/>
        </w:rPr>
        <w:object w:dxaOrig="139" w:dyaOrig="360">
          <v:shape id="_x0000_i1386" type="#_x0000_t75" style="width:6.75pt;height:18pt" o:ole="" fillcolor="window">
            <v:imagedata r:id="rId729" o:title=""/>
          </v:shape>
          <o:OLEObject Type="Embed" ProgID="Equation.3" ShapeID="_x0000_i1386" DrawAspect="Content" ObjectID="_1510170478" r:id="rId730"/>
        </w:object>
      </w:r>
      <w:r w:rsidRPr="00977009">
        <w:t xml:space="preserve"> идет сдвиг электронной плотности</w:t>
      </w:r>
    </w:p>
    <w:p w:rsidR="00966AF8" w:rsidRPr="00977009" w:rsidRDefault="00966AF8" w:rsidP="00966AF8">
      <w:pPr>
        <w:ind w:firstLine="180"/>
        <w:jc w:val="both"/>
      </w:pPr>
      <w:r w:rsidRPr="00977009">
        <w:t xml:space="preserve">                                        Н</w:t>
      </w:r>
    </w:p>
    <w:p w:rsidR="00966AF8" w:rsidRPr="00977009" w:rsidRDefault="00966AF8" w:rsidP="00966AF8">
      <w:pPr>
        <w:ind w:firstLine="180"/>
        <w:jc w:val="both"/>
      </w:pPr>
      <w:r w:rsidRPr="00977009">
        <w:t xml:space="preserve">                     </w:t>
      </w:r>
      <w:r w:rsidRPr="00977009">
        <w:rPr>
          <w:position w:val="-6"/>
        </w:rPr>
        <w:object w:dxaOrig="220" w:dyaOrig="279">
          <v:shape id="_x0000_i1387" type="#_x0000_t75" style="width:11.25pt;height:14.25pt" o:ole="" fillcolor="window">
            <v:imagedata r:id="rId731" o:title=""/>
          </v:shape>
          <o:OLEObject Type="Embed" ProgID="Equation.3" ShapeID="_x0000_i1387" DrawAspect="Content" ObjectID="_1510170479" r:id="rId732"/>
        </w:object>
      </w:r>
      <w:r w:rsidRPr="00977009">
        <w:rPr>
          <w:position w:val="-4"/>
        </w:rPr>
        <w:object w:dxaOrig="160" w:dyaOrig="300">
          <v:shape id="_x0000_i1388" type="#_x0000_t75" style="width:8.25pt;height:15pt" o:ole="" fillcolor="window">
            <v:imagedata r:id="rId733" o:title=""/>
          </v:shape>
          <o:OLEObject Type="Embed" ProgID="Equation.3" ShapeID="_x0000_i1388" DrawAspect="Content" ObjectID="_1510170481" r:id="rId734"/>
        </w:object>
      </w:r>
      <w:r w:rsidRPr="00977009">
        <w:t xml:space="preserve">  </w:t>
      </w:r>
      <w:r w:rsidRPr="00977009">
        <w:rPr>
          <w:position w:val="-6"/>
        </w:rPr>
        <w:object w:dxaOrig="220" w:dyaOrig="279">
          <v:shape id="_x0000_i1389" type="#_x0000_t75" style="width:11.25pt;height:14.25pt" o:ole="" fillcolor="window">
            <v:imagedata r:id="rId735" o:title=""/>
          </v:shape>
          <o:OLEObject Type="Embed" ProgID="Equation.3" ShapeID="_x0000_i1389" DrawAspect="Content" ObjectID="_1510170482" r:id="rId736"/>
        </w:object>
      </w:r>
      <w:r w:rsidRPr="00977009">
        <w:rPr>
          <w:position w:val="-4"/>
        </w:rPr>
        <w:object w:dxaOrig="160" w:dyaOrig="300">
          <v:shape id="_x0000_i1390" type="#_x0000_t75" style="width:8.25pt;height:15pt" o:ole="" fillcolor="window">
            <v:imagedata r:id="rId737" o:title=""/>
          </v:shape>
          <o:OLEObject Type="Embed" ProgID="Equation.3" ShapeID="_x0000_i1390" DrawAspect="Content" ObjectID="_1510170483" r:id="rId738"/>
        </w:object>
      </w:r>
      <w:r w:rsidRPr="00977009">
        <w:t xml:space="preserve">      </w:t>
      </w:r>
      <w:r w:rsidRPr="00977009">
        <w:rPr>
          <w:position w:val="-6"/>
        </w:rPr>
        <w:object w:dxaOrig="220" w:dyaOrig="320">
          <v:shape id="_x0000_i1391" type="#_x0000_t75" style="width:11.25pt;height:15.75pt" o:ole="" fillcolor="window">
            <v:imagedata r:id="rId739" o:title=""/>
          </v:shape>
          <o:OLEObject Type="Embed" ProgID="Equation.3" ShapeID="_x0000_i1391" DrawAspect="Content" ObjectID="_1510170484" r:id="rId740"/>
        </w:object>
      </w:r>
    </w:p>
    <w:p w:rsidR="00966AF8" w:rsidRPr="00977009" w:rsidRDefault="00966AF8" w:rsidP="00966AF8">
      <w:pPr>
        <w:ind w:firstLine="180"/>
        <w:jc w:val="both"/>
      </w:pPr>
      <w:r w:rsidRPr="00977009">
        <w:t xml:space="preserve">              Н – С = СН  </w:t>
      </w:r>
      <w:r w:rsidRPr="00977009">
        <w:rPr>
          <w:position w:val="-6"/>
        </w:rPr>
        <w:object w:dxaOrig="300" w:dyaOrig="220">
          <v:shape id="_x0000_i1392" type="#_x0000_t75" style="width:15pt;height:11.25pt" o:ole="" fillcolor="window">
            <v:imagedata r:id="rId741" o:title=""/>
          </v:shape>
          <o:OLEObject Type="Embed" ProgID="Equation.3" ShapeID="_x0000_i1392" DrawAspect="Content" ObjectID="_1510170485" r:id="rId742"/>
        </w:object>
      </w:r>
      <w:r w:rsidRPr="00977009">
        <w:t xml:space="preserve"> С </w:t>
      </w:r>
      <w:r w:rsidRPr="00977009">
        <w:rPr>
          <w:position w:val="-6"/>
        </w:rPr>
        <w:object w:dxaOrig="300" w:dyaOrig="220">
          <v:shape id="_x0000_i1393" type="#_x0000_t75" style="width:15pt;height:11.25pt" o:ole="" fillcolor="window">
            <v:imagedata r:id="rId743" o:title=""/>
          </v:shape>
          <o:OLEObject Type="Embed" ProgID="Equation.3" ShapeID="_x0000_i1393" DrawAspect="Content" ObjectID="_1510170486" r:id="rId744"/>
        </w:object>
      </w:r>
      <w:r w:rsidRPr="00977009">
        <w:t>Н  +  Н</w:t>
      </w:r>
      <w:r w:rsidRPr="00977009">
        <w:rPr>
          <w:position w:val="-4"/>
        </w:rPr>
        <w:object w:dxaOrig="160" w:dyaOrig="300">
          <v:shape id="_x0000_i1394" type="#_x0000_t75" style="width:8.25pt;height:15pt" o:ole="" fillcolor="window">
            <v:imagedata r:id="rId745" o:title=""/>
          </v:shape>
          <o:OLEObject Type="Embed" ProgID="Equation.3" ShapeID="_x0000_i1394" DrawAspect="Content" ObjectID="_1510170487" r:id="rId746"/>
        </w:object>
      </w:r>
      <w:r w:rsidRPr="00977009">
        <w:rPr>
          <w:lang w:val="en-US"/>
        </w:rPr>
        <w:t>Br</w:t>
      </w:r>
      <w:r w:rsidRPr="00977009">
        <w:rPr>
          <w:position w:val="-4"/>
          <w:lang w:val="en-US"/>
        </w:rPr>
        <w:object w:dxaOrig="160" w:dyaOrig="300">
          <v:shape id="_x0000_i1395" type="#_x0000_t75" style="width:8.25pt;height:15pt" o:ole="" fillcolor="window">
            <v:imagedata r:id="rId747" o:title=""/>
          </v:shape>
          <o:OLEObject Type="Embed" ProgID="Equation.3" ShapeID="_x0000_i1395" DrawAspect="Content" ObjectID="_1510170488" r:id="rId748"/>
        </w:object>
      </w:r>
      <w:r w:rsidRPr="00977009">
        <w:t xml:space="preserve">  </w:t>
      </w:r>
      <w:r w:rsidRPr="00977009">
        <w:rPr>
          <w:position w:val="-6"/>
          <w:lang w:val="en-US"/>
        </w:rPr>
        <w:object w:dxaOrig="300" w:dyaOrig="220">
          <v:shape id="_x0000_i1396" type="#_x0000_t75" style="width:15pt;height:11.25pt" o:ole="" fillcolor="window">
            <v:imagedata r:id="rId749" o:title=""/>
          </v:shape>
          <o:OLEObject Type="Embed" ProgID="Equation.3" ShapeID="_x0000_i1396" DrawAspect="Content" ObjectID="_1510170489" r:id="rId750"/>
        </w:object>
      </w:r>
      <w:r w:rsidRPr="00977009">
        <w:t xml:space="preserve"> </w:t>
      </w:r>
      <w:r w:rsidRPr="00977009">
        <w:rPr>
          <w:lang w:val="en-US"/>
        </w:rPr>
        <w:t>CH</w:t>
      </w:r>
      <w:r w:rsidRPr="00977009">
        <w:rPr>
          <w:position w:val="-12"/>
          <w:lang w:val="en-US"/>
        </w:rPr>
        <w:object w:dxaOrig="139" w:dyaOrig="360">
          <v:shape id="_x0000_i1397" type="#_x0000_t75" style="width:6.75pt;height:18pt" o:ole="" fillcolor="window">
            <v:imagedata r:id="rId751" o:title=""/>
          </v:shape>
          <o:OLEObject Type="Embed" ProgID="Equation.3" ShapeID="_x0000_i1397" DrawAspect="Content" ObjectID="_1510170490" r:id="rId752"/>
        </w:object>
      </w:r>
      <w:r w:rsidRPr="00977009">
        <w:t xml:space="preserve">- </w:t>
      </w:r>
      <w:r w:rsidRPr="00977009">
        <w:rPr>
          <w:lang w:val="en-US"/>
        </w:rPr>
        <w:t>CH</w:t>
      </w:r>
      <w:r w:rsidRPr="00977009">
        <w:t xml:space="preserve"> - </w:t>
      </w:r>
      <w:r w:rsidRPr="00977009">
        <w:rPr>
          <w:lang w:val="en-US"/>
        </w:rPr>
        <w:t>CH</w:t>
      </w:r>
      <w:r w:rsidRPr="00977009">
        <w:rPr>
          <w:position w:val="-12"/>
          <w:lang w:val="en-US"/>
        </w:rPr>
        <w:object w:dxaOrig="139" w:dyaOrig="360">
          <v:shape id="_x0000_i1398" type="#_x0000_t75" style="width:6.75pt;height:18pt" o:ole="" fillcolor="window">
            <v:imagedata r:id="rId753" o:title=""/>
          </v:shape>
          <o:OLEObject Type="Embed" ProgID="Equation.3" ShapeID="_x0000_i1398" DrawAspect="Content" ObjectID="_1510170491" r:id="rId754"/>
        </w:object>
      </w:r>
    </w:p>
    <w:p w:rsidR="00966AF8" w:rsidRPr="00977009" w:rsidRDefault="00966AF8" w:rsidP="00966AF8">
      <w:pPr>
        <w:ind w:firstLine="180"/>
        <w:jc w:val="both"/>
      </w:pPr>
      <w:r w:rsidRPr="00977009">
        <w:t xml:space="preserve">                      |                  </w:t>
      </w:r>
      <w:r w:rsidRPr="00977009">
        <w:rPr>
          <w:position w:val="-6"/>
        </w:rPr>
        <w:object w:dxaOrig="220" w:dyaOrig="320">
          <v:shape id="_x0000_i1399" type="#_x0000_t75" style="width:11.25pt;height:15.75pt" o:ole="" fillcolor="window">
            <v:imagedata r:id="rId755" o:title=""/>
          </v:shape>
          <o:OLEObject Type="Embed" ProgID="Equation.3" ShapeID="_x0000_i1399" DrawAspect="Content" ObjectID="_1510170492" r:id="rId756"/>
        </w:object>
      </w:r>
      <w:r w:rsidRPr="00977009">
        <w:t xml:space="preserve">                                           |</w:t>
      </w:r>
    </w:p>
    <w:p w:rsidR="00966AF8" w:rsidRPr="00977009" w:rsidRDefault="00966AF8" w:rsidP="00966AF8">
      <w:pPr>
        <w:ind w:firstLine="180"/>
        <w:jc w:val="both"/>
      </w:pPr>
      <w:r w:rsidRPr="00977009">
        <w:t xml:space="preserve">                     Н                 Н                                           </w:t>
      </w:r>
      <w:r w:rsidRPr="00977009">
        <w:rPr>
          <w:lang w:val="en-US"/>
        </w:rPr>
        <w:t>Br</w:t>
      </w:r>
    </w:p>
    <w:p w:rsidR="00966AF8" w:rsidRPr="00977009" w:rsidRDefault="00966AF8" w:rsidP="00966AF8">
      <w:pPr>
        <w:ind w:firstLine="180"/>
        <w:jc w:val="both"/>
      </w:pPr>
      <w:r w:rsidRPr="00977009">
        <w:t xml:space="preserve">                                                                             2 – бромпропан</w:t>
      </w:r>
    </w:p>
    <w:p w:rsidR="00966AF8" w:rsidRPr="00977009" w:rsidRDefault="00966AF8" w:rsidP="00966AF8">
      <w:pPr>
        <w:ind w:firstLine="180"/>
        <w:jc w:val="both"/>
      </w:pPr>
      <w:r w:rsidRPr="00977009">
        <w:t>По правилу Марковникова:</w:t>
      </w:r>
    </w:p>
    <w:p w:rsidR="00966AF8" w:rsidRPr="00977009" w:rsidRDefault="00966AF8" w:rsidP="00966AF8">
      <w:pPr>
        <w:ind w:firstLine="180"/>
        <w:jc w:val="both"/>
      </w:pPr>
      <w:r w:rsidRPr="00977009">
        <w:t>В реакциях электрофильного присоединения  электрофил ( частица с незаполненной орбиталью) присоединяется к более гидрированному ат</w:t>
      </w:r>
      <w:r w:rsidRPr="00977009">
        <w:t>о</w:t>
      </w:r>
      <w:r w:rsidRPr="00977009">
        <w:t>му углерода, а нуклеофил( частица с неподелённой  парой электронов) к м</w:t>
      </w:r>
      <w:r w:rsidRPr="00977009">
        <w:t>е</w:t>
      </w:r>
      <w:r w:rsidRPr="00977009">
        <w:t>нее гидрированному.</w:t>
      </w:r>
    </w:p>
    <w:p w:rsidR="00966AF8" w:rsidRPr="00977009" w:rsidRDefault="00966AF8" w:rsidP="00966AF8">
      <w:pPr>
        <w:ind w:firstLine="180"/>
        <w:jc w:val="both"/>
      </w:pPr>
      <w:r w:rsidRPr="00977009">
        <w:t>Ацетилен - С</w:t>
      </w:r>
      <w:r w:rsidRPr="00977009">
        <w:rPr>
          <w:position w:val="-10"/>
        </w:rPr>
        <w:object w:dxaOrig="160" w:dyaOrig="340">
          <v:shape id="_x0000_i1400" type="#_x0000_t75" style="width:8.25pt;height:17.25pt" o:ole="" fillcolor="window">
            <v:imagedata r:id="rId757" o:title=""/>
          </v:shape>
          <o:OLEObject Type="Embed" ProgID="Equation.3" ShapeID="_x0000_i1400" DrawAspect="Content" ObjectID="_1510170493" r:id="rId758"/>
        </w:object>
      </w:r>
      <w:r w:rsidRPr="00977009">
        <w:t>Н</w:t>
      </w:r>
      <w:r w:rsidRPr="00977009">
        <w:rPr>
          <w:position w:val="-10"/>
        </w:rPr>
        <w:object w:dxaOrig="160" w:dyaOrig="340">
          <v:shape id="_x0000_i1401" type="#_x0000_t75" style="width:8.25pt;height:17.25pt" o:ole="" fillcolor="window">
            <v:imagedata r:id="rId759" o:title=""/>
          </v:shape>
          <o:OLEObject Type="Embed" ProgID="Equation.3" ShapeID="_x0000_i1401" DrawAspect="Content" ObjectID="_1510170494" r:id="rId760"/>
        </w:object>
      </w:r>
      <w:r w:rsidRPr="00977009">
        <w:t>- бесцветный газ, легче воздуха мало растворим в в</w:t>
      </w:r>
      <w:r w:rsidRPr="00977009">
        <w:t>о</w:t>
      </w:r>
      <w:r w:rsidRPr="00977009">
        <w:t>де. Его углеродные атомы, связанные тройной связью, находятся в с</w:t>
      </w:r>
      <w:r w:rsidRPr="00977009">
        <w:t>о</w:t>
      </w:r>
      <w:r w:rsidRPr="00977009">
        <w:t xml:space="preserve">стоянии </w:t>
      </w:r>
      <w:r w:rsidRPr="00977009">
        <w:rPr>
          <w:lang w:val="en-US"/>
        </w:rPr>
        <w:t>sp</w:t>
      </w:r>
      <w:r w:rsidRPr="00977009">
        <w:t xml:space="preserve">-гибридизации. Молекула ацетилена имеет линейное строение, а атомы углерода в ней соединены одной </w:t>
      </w:r>
      <w:r w:rsidRPr="00977009">
        <w:rPr>
          <w:position w:val="-6"/>
        </w:rPr>
        <w:object w:dxaOrig="220" w:dyaOrig="279">
          <v:shape id="_x0000_i1402" type="#_x0000_t75" style="width:11.25pt;height:14.25pt" o:ole="" fillcolor="window">
            <v:imagedata r:id="rId761" o:title=""/>
          </v:shape>
          <o:OLEObject Type="Embed" ProgID="Equation.3" ShapeID="_x0000_i1402" DrawAspect="Content" ObjectID="_1510170495" r:id="rId762"/>
        </w:object>
      </w:r>
      <w:r w:rsidRPr="00977009">
        <w:t xml:space="preserve"> и двумя </w:t>
      </w:r>
      <w:r w:rsidRPr="00977009">
        <w:rPr>
          <w:position w:val="-6"/>
        </w:rPr>
        <w:object w:dxaOrig="220" w:dyaOrig="220">
          <v:shape id="_x0000_i1403" type="#_x0000_t75" style="width:11.25pt;height:11.25pt" o:ole="" fillcolor="window">
            <v:imagedata r:id="rId763" o:title=""/>
          </v:shape>
          <o:OLEObject Type="Embed" ProgID="Equation.3" ShapeID="_x0000_i1403" DrawAspect="Content" ObjectID="_1510170496" r:id="rId764"/>
        </w:object>
      </w:r>
      <w:r w:rsidRPr="00977009">
        <w:t>-связями, распол</w:t>
      </w:r>
      <w:r w:rsidRPr="00977009">
        <w:t>о</w:t>
      </w:r>
      <w:r w:rsidRPr="00977009">
        <w:t>женными в двух взаимно перпендикулярных  плоскостях. По химическим свойствам ацетилен во многом аналогичен этилену. Для него характерны реакции присоединения, окисления и полимеризации. Реакции присоед</w:t>
      </w:r>
      <w:r w:rsidRPr="00977009">
        <w:t>и</w:t>
      </w:r>
      <w:r w:rsidRPr="00977009">
        <w:t>нения протекают в две стадии: сначала идет присоединение по месту о</w:t>
      </w:r>
      <w:r w:rsidRPr="00977009">
        <w:t>д</w:t>
      </w:r>
      <w:r w:rsidRPr="00977009">
        <w:t xml:space="preserve">ной </w:t>
      </w:r>
      <w:r w:rsidRPr="00977009">
        <w:rPr>
          <w:position w:val="-6"/>
        </w:rPr>
        <w:object w:dxaOrig="220" w:dyaOrig="220">
          <v:shape id="_x0000_i1404" type="#_x0000_t75" style="width:11.25pt;height:11.25pt" o:ole="" fillcolor="window">
            <v:imagedata r:id="rId765" o:title=""/>
          </v:shape>
          <o:OLEObject Type="Embed" ProgID="Equation.3" ShapeID="_x0000_i1404" DrawAspect="Content" ObjectID="_1510170497" r:id="rId766"/>
        </w:object>
      </w:r>
      <w:r w:rsidRPr="00977009">
        <w:t>-связи с образованием производных олефинов, затем по месту вт</w:t>
      </w:r>
      <w:r w:rsidRPr="00977009">
        <w:t>о</w:t>
      </w:r>
      <w:r w:rsidRPr="00977009">
        <w:t xml:space="preserve">рой </w:t>
      </w:r>
      <w:r w:rsidRPr="00977009">
        <w:rPr>
          <w:position w:val="-6"/>
        </w:rPr>
        <w:object w:dxaOrig="220" w:dyaOrig="220">
          <v:shape id="_x0000_i1405" type="#_x0000_t75" style="width:11.25pt;height:11.25pt" o:ole="" fillcolor="window">
            <v:imagedata r:id="rId767" o:title=""/>
          </v:shape>
          <o:OLEObject Type="Embed" ProgID="Equation.3" ShapeID="_x0000_i1405" DrawAspect="Content" ObjectID="_1510170498" r:id="rId768"/>
        </w:object>
      </w:r>
      <w:r w:rsidRPr="00977009">
        <w:t>- связи с образованием производных алканов. Например:</w:t>
      </w:r>
    </w:p>
    <w:p w:rsidR="00966AF8" w:rsidRPr="00977009" w:rsidRDefault="00966AF8" w:rsidP="00966AF8">
      <w:pPr>
        <w:jc w:val="both"/>
        <w:outlineLvl w:val="0"/>
      </w:pPr>
      <w:r w:rsidRPr="00977009">
        <w:t xml:space="preserve">                             </w:t>
      </w:r>
      <w:r w:rsidRPr="00977009">
        <w:rPr>
          <w:lang w:val="en-US"/>
        </w:rPr>
        <w:t>Ni</w:t>
      </w:r>
      <w:r w:rsidRPr="00977009">
        <w:t xml:space="preserve">, </w:t>
      </w:r>
      <w:r w:rsidRPr="00977009">
        <w:rPr>
          <w:lang w:val="en-US"/>
        </w:rPr>
        <w:t>t</w:t>
      </w:r>
    </w:p>
    <w:p w:rsidR="00966AF8" w:rsidRPr="00977009" w:rsidRDefault="00966AF8" w:rsidP="00966AF8">
      <w:pPr>
        <w:ind w:firstLine="180"/>
        <w:jc w:val="both"/>
      </w:pPr>
      <w:r w:rsidRPr="00977009">
        <w:t>СН=СН + Н</w:t>
      </w:r>
      <w:r w:rsidRPr="00977009">
        <w:rPr>
          <w:vertAlign w:val="subscript"/>
        </w:rPr>
        <w:t>2</w:t>
      </w:r>
      <w:r w:rsidRPr="00977009">
        <w:t xml:space="preserve">     </w:t>
      </w:r>
      <w:r w:rsidRPr="00977009">
        <w:rPr>
          <w:position w:val="-6"/>
        </w:rPr>
        <w:object w:dxaOrig="300" w:dyaOrig="220">
          <v:shape id="_x0000_i1406" type="#_x0000_t75" style="width:15pt;height:11.25pt" o:ole="" fillcolor="window">
            <v:imagedata r:id="rId769" o:title=""/>
          </v:shape>
          <o:OLEObject Type="Embed" ProgID="Equation.3" ShapeID="_x0000_i1406" DrawAspect="Content" ObjectID="_1510170499" r:id="rId770"/>
        </w:object>
      </w:r>
      <w:r w:rsidRPr="00977009">
        <w:t xml:space="preserve">       СН</w:t>
      </w:r>
      <w:r w:rsidRPr="00977009">
        <w:rPr>
          <w:position w:val="-10"/>
        </w:rPr>
        <w:object w:dxaOrig="160" w:dyaOrig="340">
          <v:shape id="_x0000_i1407" type="#_x0000_t75" style="width:8.25pt;height:17.25pt" o:ole="" fillcolor="window">
            <v:imagedata r:id="rId771" o:title=""/>
          </v:shape>
          <o:OLEObject Type="Embed" ProgID="Equation.3" ShapeID="_x0000_i1407" DrawAspect="Content" ObjectID="_1510170500" r:id="rId772"/>
        </w:object>
      </w:r>
      <w:r w:rsidRPr="00977009">
        <w:t>= СН</w:t>
      </w:r>
      <w:r w:rsidRPr="00977009">
        <w:rPr>
          <w:position w:val="-10"/>
        </w:rPr>
        <w:object w:dxaOrig="160" w:dyaOrig="340">
          <v:shape id="_x0000_i1408" type="#_x0000_t75" style="width:8.25pt;height:17.25pt" o:ole="" fillcolor="window">
            <v:imagedata r:id="rId773" o:title=""/>
          </v:shape>
          <o:OLEObject Type="Embed" ProgID="Equation.3" ShapeID="_x0000_i1408" DrawAspect="Content" ObjectID="_1510170501" r:id="rId774"/>
        </w:object>
      </w:r>
      <w:r w:rsidRPr="00977009">
        <w:t xml:space="preserve">  </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outlineLvl w:val="0"/>
      </w:pPr>
      <w:r w:rsidRPr="00977009">
        <w:t xml:space="preserve">                            </w:t>
      </w:r>
      <w:r w:rsidRPr="00977009">
        <w:rPr>
          <w:lang w:val="en-US"/>
        </w:rPr>
        <w:t>Ni</w:t>
      </w:r>
      <w:r w:rsidRPr="00977009">
        <w:t xml:space="preserve">, </w:t>
      </w:r>
      <w:r w:rsidRPr="00977009">
        <w:rPr>
          <w:lang w:val="en-US"/>
        </w:rPr>
        <w:t>t</w:t>
      </w:r>
      <w:r w:rsidRPr="00977009">
        <w:t xml:space="preserve"> </w:t>
      </w:r>
    </w:p>
    <w:p w:rsidR="00966AF8" w:rsidRPr="00977009" w:rsidRDefault="00966AF8" w:rsidP="00966AF8">
      <w:pPr>
        <w:ind w:firstLine="180"/>
        <w:jc w:val="both"/>
      </w:pPr>
      <w:r w:rsidRPr="00977009">
        <w:t>СН</w:t>
      </w:r>
      <w:r w:rsidRPr="00977009">
        <w:rPr>
          <w:position w:val="-10"/>
        </w:rPr>
        <w:object w:dxaOrig="160" w:dyaOrig="340">
          <v:shape id="_x0000_i1409" type="#_x0000_t75" style="width:8.25pt;height:17.25pt" o:ole="" fillcolor="window">
            <v:imagedata r:id="rId775" o:title=""/>
          </v:shape>
          <o:OLEObject Type="Embed" ProgID="Equation.3" ShapeID="_x0000_i1409" DrawAspect="Content" ObjectID="_1510170502" r:id="rId776"/>
        </w:object>
      </w:r>
      <w:r w:rsidRPr="00977009">
        <w:t>= СН</w:t>
      </w:r>
      <w:r w:rsidRPr="00977009">
        <w:rPr>
          <w:position w:val="-10"/>
        </w:rPr>
        <w:object w:dxaOrig="160" w:dyaOrig="340">
          <v:shape id="_x0000_i1410" type="#_x0000_t75" style="width:8.25pt;height:17.25pt" o:ole="" fillcolor="window">
            <v:imagedata r:id="rId777" o:title=""/>
          </v:shape>
          <o:OLEObject Type="Embed" ProgID="Equation.3" ShapeID="_x0000_i1410" DrawAspect="Content" ObjectID="_1510170503" r:id="rId778"/>
        </w:object>
      </w:r>
      <w:r w:rsidRPr="00977009">
        <w:t xml:space="preserve"> + Н</w:t>
      </w:r>
      <w:r w:rsidRPr="00977009">
        <w:rPr>
          <w:position w:val="-10"/>
        </w:rPr>
        <w:object w:dxaOrig="160" w:dyaOrig="340">
          <v:shape id="_x0000_i1411" type="#_x0000_t75" style="width:8.25pt;height:17.25pt" o:ole="" fillcolor="window">
            <v:imagedata r:id="rId779" o:title=""/>
          </v:shape>
          <o:OLEObject Type="Embed" ProgID="Equation.3" ShapeID="_x0000_i1411" DrawAspect="Content" ObjectID="_1510170504" r:id="rId780"/>
        </w:object>
      </w:r>
      <w:r w:rsidRPr="00977009">
        <w:t xml:space="preserve"> </w:t>
      </w:r>
      <w:r w:rsidRPr="00977009">
        <w:rPr>
          <w:position w:val="-6"/>
        </w:rPr>
        <w:object w:dxaOrig="300" w:dyaOrig="220">
          <v:shape id="_x0000_i1412" type="#_x0000_t75" style="width:15pt;height:11.25pt" o:ole="" fillcolor="window">
            <v:imagedata r:id="rId781" o:title=""/>
          </v:shape>
          <o:OLEObject Type="Embed" ProgID="Equation.3" ShapeID="_x0000_i1412" DrawAspect="Content" ObjectID="_1510170505" r:id="rId782"/>
        </w:object>
      </w:r>
      <w:r w:rsidRPr="00977009">
        <w:t xml:space="preserve">   </w:t>
      </w:r>
      <w:r w:rsidRPr="00977009">
        <w:rPr>
          <w:lang w:val="en-US"/>
        </w:rPr>
        <w:t>C</w:t>
      </w:r>
      <w:r w:rsidRPr="00977009">
        <w:t>Н</w:t>
      </w:r>
      <w:r w:rsidRPr="00977009">
        <w:rPr>
          <w:position w:val="-12"/>
        </w:rPr>
        <w:object w:dxaOrig="139" w:dyaOrig="360">
          <v:shape id="_x0000_i1413" type="#_x0000_t75" style="width:6.75pt;height:18pt" o:ole="" fillcolor="window">
            <v:imagedata r:id="rId783" o:title=""/>
          </v:shape>
          <o:OLEObject Type="Embed" ProgID="Equation.3" ShapeID="_x0000_i1413" DrawAspect="Content" ObjectID="_1510170506" r:id="rId784"/>
        </w:object>
      </w:r>
      <w:r w:rsidRPr="00977009">
        <w:t>- СН</w:t>
      </w:r>
      <w:r w:rsidRPr="00977009">
        <w:rPr>
          <w:position w:val="-12"/>
        </w:rPr>
        <w:object w:dxaOrig="139" w:dyaOrig="360">
          <v:shape id="_x0000_i1414" type="#_x0000_t75" style="width:6.75pt;height:18pt" o:ole="" fillcolor="window">
            <v:imagedata r:id="rId785" o:title=""/>
          </v:shape>
          <o:OLEObject Type="Embed" ProgID="Equation.3" ShapeID="_x0000_i1414" DrawAspect="Content" ObjectID="_1510170507" r:id="rId786"/>
        </w:object>
      </w:r>
    </w:p>
    <w:p w:rsidR="00966AF8" w:rsidRPr="00977009" w:rsidRDefault="00966AF8" w:rsidP="00966AF8">
      <w:pPr>
        <w:jc w:val="both"/>
      </w:pPr>
      <w:r w:rsidRPr="00977009">
        <w:t>Углеводороды, содержащие в углеводородной цепи две двойные связи ,называются диеновыми .</w:t>
      </w:r>
    </w:p>
    <w:p w:rsidR="00966AF8" w:rsidRPr="00977009" w:rsidRDefault="00966AF8" w:rsidP="00966AF8">
      <w:pPr>
        <w:ind w:firstLine="180"/>
        <w:jc w:val="both"/>
        <w:outlineLvl w:val="0"/>
      </w:pPr>
      <w:r w:rsidRPr="00977009">
        <w:lastRenderedPageBreak/>
        <w:t>Их состав может быть выражен общей формулой С</w:t>
      </w:r>
      <w:r w:rsidRPr="00977009">
        <w:rPr>
          <w:lang w:val="en-US"/>
        </w:rPr>
        <w:t>n</w:t>
      </w:r>
      <w:r w:rsidRPr="00977009">
        <w:t xml:space="preserve"> </w:t>
      </w:r>
      <w:r w:rsidRPr="00977009">
        <w:rPr>
          <w:lang w:val="en-US"/>
        </w:rPr>
        <w:t>H</w:t>
      </w:r>
      <w:r w:rsidRPr="00977009">
        <w:rPr>
          <w:position w:val="-12"/>
          <w:lang w:val="en-US"/>
        </w:rPr>
        <w:object w:dxaOrig="400" w:dyaOrig="360">
          <v:shape id="_x0000_i1415" type="#_x0000_t75" style="width:20.25pt;height:18pt" o:ole="" fillcolor="window">
            <v:imagedata r:id="rId787" o:title=""/>
          </v:shape>
          <o:OLEObject Type="Embed" ProgID="Equation.3" ShapeID="_x0000_i1415" DrawAspect="Content" ObjectID="_1510170508" r:id="rId788"/>
        </w:object>
      </w:r>
      <w:r w:rsidRPr="00977009">
        <w:t xml:space="preserve"> </w:t>
      </w:r>
    </w:p>
    <w:p w:rsidR="00966AF8" w:rsidRPr="00977009" w:rsidRDefault="00966AF8" w:rsidP="00966AF8">
      <w:pPr>
        <w:ind w:firstLine="180"/>
        <w:jc w:val="both"/>
        <w:rPr>
          <w:lang w:val="en-US"/>
        </w:rPr>
      </w:pPr>
      <w:r w:rsidRPr="00977009">
        <w:rPr>
          <w:lang w:val="en-US"/>
        </w:rPr>
        <w:t>CH</w:t>
      </w:r>
      <w:r w:rsidRPr="00977009">
        <w:rPr>
          <w:position w:val="-10"/>
          <w:lang w:val="en-US"/>
        </w:rPr>
        <w:object w:dxaOrig="160" w:dyaOrig="340">
          <v:shape id="_x0000_i1416" type="#_x0000_t75" style="width:8.25pt;height:17.25pt" o:ole="" fillcolor="window">
            <v:imagedata r:id="rId789" o:title=""/>
          </v:shape>
          <o:OLEObject Type="Embed" ProgID="Equation.3" ShapeID="_x0000_i1416" DrawAspect="Content" ObjectID="_1510170509" r:id="rId790"/>
        </w:object>
      </w:r>
      <w:r w:rsidRPr="00977009">
        <w:rPr>
          <w:lang w:val="en-US"/>
        </w:rPr>
        <w:t>= CH-CH=CH</w:t>
      </w:r>
      <w:r w:rsidRPr="00977009">
        <w:rPr>
          <w:position w:val="-10"/>
          <w:lang w:val="en-US"/>
        </w:rPr>
        <w:object w:dxaOrig="160" w:dyaOrig="340">
          <v:shape id="_x0000_i1417" type="#_x0000_t75" style="width:8.25pt;height:17.25pt" o:ole="" fillcolor="window">
            <v:imagedata r:id="rId791" o:title=""/>
          </v:shape>
          <o:OLEObject Type="Embed" ProgID="Equation.3" ShapeID="_x0000_i1417" DrawAspect="Content" ObjectID="_1510170510" r:id="rId792"/>
        </w:object>
      </w:r>
      <w:r w:rsidRPr="00977009">
        <w:rPr>
          <w:lang w:val="en-US"/>
        </w:rPr>
        <w:t xml:space="preserve">                                            CH</w:t>
      </w:r>
      <w:r w:rsidRPr="00977009">
        <w:rPr>
          <w:position w:val="-10"/>
          <w:lang w:val="en-US"/>
        </w:rPr>
        <w:object w:dxaOrig="160" w:dyaOrig="340">
          <v:shape id="_x0000_i1418" type="#_x0000_t75" style="width:8.25pt;height:17.25pt" o:ole="" fillcolor="window">
            <v:imagedata r:id="rId793" o:title=""/>
          </v:shape>
          <o:OLEObject Type="Embed" ProgID="Equation.3" ShapeID="_x0000_i1418" DrawAspect="Content" ObjectID="_1510170511" r:id="rId794"/>
        </w:object>
      </w:r>
      <w:r w:rsidRPr="00977009">
        <w:rPr>
          <w:lang w:val="en-US"/>
        </w:rPr>
        <w:t>= C- CH= CH</w:t>
      </w:r>
      <w:r w:rsidRPr="00977009">
        <w:rPr>
          <w:position w:val="-10"/>
          <w:lang w:val="en-US"/>
        </w:rPr>
        <w:object w:dxaOrig="160" w:dyaOrig="340">
          <v:shape id="_x0000_i1419" type="#_x0000_t75" style="width:8.25pt;height:17.25pt" o:ole="" fillcolor="window">
            <v:imagedata r:id="rId795" o:title=""/>
          </v:shape>
          <o:OLEObject Type="Embed" ProgID="Equation.3" ShapeID="_x0000_i1419" DrawAspect="Content" ObjectID="_1510170512" r:id="rId796"/>
        </w:object>
      </w:r>
    </w:p>
    <w:p w:rsidR="00966AF8" w:rsidRPr="00977009" w:rsidRDefault="00966AF8" w:rsidP="00966AF8">
      <w:pPr>
        <w:ind w:firstLine="180"/>
        <w:jc w:val="both"/>
      </w:pPr>
      <w:r w:rsidRPr="00977009">
        <w:rPr>
          <w:lang w:val="en-US"/>
        </w:rPr>
        <w:t xml:space="preserve">                                                                                          </w:t>
      </w:r>
      <w:r w:rsidRPr="00977009">
        <w:t xml:space="preserve">|                   </w:t>
      </w:r>
    </w:p>
    <w:p w:rsidR="00966AF8" w:rsidRPr="00977009" w:rsidRDefault="00966AF8" w:rsidP="00966AF8">
      <w:pPr>
        <w:ind w:firstLine="180"/>
        <w:jc w:val="both"/>
      </w:pPr>
      <w:r w:rsidRPr="00977009">
        <w:t xml:space="preserve">     бутадиен -1,3                                                             СН</w:t>
      </w:r>
      <w:r w:rsidRPr="00977009">
        <w:rPr>
          <w:position w:val="-12"/>
        </w:rPr>
        <w:object w:dxaOrig="139" w:dyaOrig="360">
          <v:shape id="_x0000_i1420" type="#_x0000_t75" style="width:6.75pt;height:18pt" o:ole="" fillcolor="window">
            <v:imagedata r:id="rId797" o:title=""/>
          </v:shape>
          <o:OLEObject Type="Embed" ProgID="Equation.3" ShapeID="_x0000_i1420" DrawAspect="Content" ObjectID="_1510170513" r:id="rId798"/>
        </w:object>
      </w:r>
    </w:p>
    <w:p w:rsidR="00966AF8" w:rsidRPr="00977009" w:rsidRDefault="00966AF8" w:rsidP="00966AF8">
      <w:pPr>
        <w:ind w:firstLine="180"/>
        <w:jc w:val="both"/>
      </w:pPr>
      <w:r w:rsidRPr="00977009">
        <w:t xml:space="preserve">      (дивинил)                                                       2- метилбутадиен -1,3</w:t>
      </w:r>
    </w:p>
    <w:p w:rsidR="00966AF8" w:rsidRPr="00977009" w:rsidRDefault="00966AF8" w:rsidP="00966AF8">
      <w:pPr>
        <w:ind w:firstLine="180"/>
        <w:jc w:val="both"/>
      </w:pPr>
      <w:r w:rsidRPr="00977009">
        <w:t xml:space="preserve">                                                                               (изопрен)</w:t>
      </w:r>
    </w:p>
    <w:p w:rsidR="00966AF8" w:rsidRPr="00977009" w:rsidRDefault="00966AF8" w:rsidP="00966AF8">
      <w:pPr>
        <w:ind w:firstLine="180"/>
        <w:jc w:val="both"/>
      </w:pPr>
    </w:p>
    <w:p w:rsidR="00966AF8" w:rsidRPr="00977009" w:rsidRDefault="00966AF8" w:rsidP="00966AF8">
      <w:pPr>
        <w:jc w:val="both"/>
      </w:pPr>
      <w:r w:rsidRPr="00977009">
        <w:t>Общее международное название – алкадиены .</w:t>
      </w:r>
    </w:p>
    <w:p w:rsidR="00966AF8" w:rsidRPr="00977009" w:rsidRDefault="00966AF8" w:rsidP="00966AF8">
      <w:pPr>
        <w:jc w:val="both"/>
      </w:pPr>
      <w:r w:rsidRPr="00977009">
        <w:t>По химическим свойствам бутадиен и изопрен аналогичны непредельным углеводородам – для них характерны реакции присоединения, полимер</w:t>
      </w:r>
      <w:r w:rsidRPr="00977009">
        <w:t>и</w:t>
      </w:r>
      <w:r w:rsidRPr="00977009">
        <w:t>зации (при совместной полимеризации с другими непредельными соед</w:t>
      </w:r>
      <w:r w:rsidRPr="00977009">
        <w:t>и</w:t>
      </w:r>
      <w:r w:rsidRPr="00977009">
        <w:t>нениями образуются каучуки).</w:t>
      </w:r>
    </w:p>
    <w:p w:rsidR="00966AF8" w:rsidRPr="00977009" w:rsidRDefault="00966AF8" w:rsidP="00966AF8">
      <w:pPr>
        <w:ind w:firstLine="180"/>
        <w:jc w:val="both"/>
      </w:pPr>
    </w:p>
    <w:p w:rsidR="00966AF8" w:rsidRPr="00977009" w:rsidRDefault="00966AF8" w:rsidP="00966AF8">
      <w:pPr>
        <w:ind w:firstLine="180"/>
        <w:jc w:val="center"/>
        <w:outlineLvl w:val="0"/>
        <w:rPr>
          <w:b/>
        </w:rPr>
      </w:pPr>
      <w:r w:rsidRPr="00977009">
        <w:rPr>
          <w:b/>
        </w:rPr>
        <w:t>Ароматические углеводороды (арены)</w:t>
      </w:r>
    </w:p>
    <w:p w:rsidR="00966AF8" w:rsidRPr="00977009" w:rsidRDefault="00966AF8" w:rsidP="00966AF8">
      <w:pPr>
        <w:ind w:firstLine="180"/>
        <w:jc w:val="both"/>
      </w:pPr>
    </w:p>
    <w:p w:rsidR="00966AF8" w:rsidRPr="00977009" w:rsidRDefault="00966AF8" w:rsidP="00966AF8">
      <w:pPr>
        <w:jc w:val="both"/>
      </w:pPr>
      <w:r w:rsidRPr="00977009">
        <w:t>Ароматическими называются соединения, в молекуле которых имеется циклическая группа атомов с особым характером связи - ядро бензола. Международное название ароматических углеводородов- арены.</w:t>
      </w:r>
    </w:p>
    <w:p w:rsidR="00966AF8" w:rsidRPr="00977009" w:rsidRDefault="00966AF8" w:rsidP="00966AF8">
      <w:pPr>
        <w:jc w:val="both"/>
      </w:pPr>
      <w:r w:rsidRPr="00977009">
        <w:t>Простейшим представителем  аренов является бензол С</w:t>
      </w:r>
      <w:r w:rsidRPr="00977009">
        <w:rPr>
          <w:position w:val="-12"/>
        </w:rPr>
        <w:object w:dxaOrig="139" w:dyaOrig="360">
          <v:shape id="_x0000_i1421" type="#_x0000_t75" style="width:6.75pt;height:18pt" o:ole="" fillcolor="window">
            <v:imagedata r:id="rId799" o:title=""/>
          </v:shape>
          <o:OLEObject Type="Embed" ProgID="Equation.3" ShapeID="_x0000_i1421" DrawAspect="Content" ObjectID="_1510170514" r:id="rId800"/>
        </w:object>
      </w:r>
      <w:r w:rsidRPr="00977009">
        <w:t>Н</w:t>
      </w:r>
      <w:r w:rsidRPr="00977009">
        <w:rPr>
          <w:position w:val="-12"/>
        </w:rPr>
        <w:object w:dxaOrig="139" w:dyaOrig="360">
          <v:shape id="_x0000_i1422" type="#_x0000_t75" style="width:6.75pt;height:18pt" o:ole="" fillcolor="window">
            <v:imagedata r:id="rId801" o:title=""/>
          </v:shape>
          <o:OLEObject Type="Embed" ProgID="Equation.3" ShapeID="_x0000_i1422" DrawAspect="Content" ObjectID="_1510170515" r:id="rId802"/>
        </w:object>
      </w:r>
      <w:r w:rsidRPr="00977009">
        <w:t>. Формула была предложена немецким химиком Кекуле ( 1865).</w:t>
      </w:r>
    </w:p>
    <w:p w:rsidR="00966AF8" w:rsidRPr="00977009" w:rsidRDefault="00966AF8" w:rsidP="00966AF8">
      <w:pPr>
        <w:ind w:firstLine="180"/>
        <w:jc w:val="both"/>
      </w:pPr>
      <w:r w:rsidRPr="00977009">
        <w:t xml:space="preserve"> Атом углерода образует правильный плоский шестиугольник. Оконч</w:t>
      </w:r>
      <w:r w:rsidRPr="00977009">
        <w:t>а</w:t>
      </w:r>
      <w:r w:rsidRPr="00977009">
        <w:t>тельное строение бензола подтверждено реакцией образования его из ацетилена. В структурной формуле изображаются по три одинарных и три двойных чередующихся углерод - углеродных связей. Но такое из</w:t>
      </w:r>
      <w:r w:rsidRPr="00977009">
        <w:t>о</w:t>
      </w:r>
      <w:r w:rsidRPr="00977009">
        <w:t>бражение не совсем правильно. В действительности углерод - углеродные связи в бензоле равноценны и они обладают свойствами, не похожими на свойства ни одинарных,  ни двойных связей. Эти особенности объясн</w:t>
      </w:r>
      <w:r w:rsidRPr="00977009">
        <w:t>я</w:t>
      </w:r>
      <w:r w:rsidRPr="00977009">
        <w:t>ются электронным строением бензола.</w:t>
      </w:r>
    </w:p>
    <w:p w:rsidR="00966AF8" w:rsidRPr="00977009" w:rsidRDefault="00966AF8" w:rsidP="00966AF8">
      <w:pPr>
        <w:ind w:firstLine="180"/>
        <w:jc w:val="center"/>
        <w:outlineLvl w:val="0"/>
      </w:pPr>
      <w:r w:rsidRPr="00977009">
        <w:rPr>
          <w:b/>
        </w:rPr>
        <w:t>Электронное строение бензола</w:t>
      </w:r>
    </w:p>
    <w:p w:rsidR="00966AF8" w:rsidRPr="00977009" w:rsidRDefault="00966AF8" w:rsidP="00966AF8">
      <w:pPr>
        <w:jc w:val="both"/>
      </w:pPr>
      <w:r w:rsidRPr="00977009">
        <w:t xml:space="preserve">         Каждый атом углерода в молекуле бензола находится в состоянии    </w:t>
      </w:r>
      <w:r w:rsidRPr="00977009">
        <w:rPr>
          <w:lang w:val="en-US"/>
        </w:rPr>
        <w:t>sp</w:t>
      </w:r>
      <w:r w:rsidRPr="00977009">
        <w:rPr>
          <w:position w:val="-4"/>
          <w:lang w:val="en-US"/>
        </w:rPr>
        <w:object w:dxaOrig="160" w:dyaOrig="300">
          <v:shape id="_x0000_i1423" type="#_x0000_t75" style="width:8.25pt;height:15pt" o:ole="" fillcolor="window">
            <v:imagedata r:id="rId803" o:title=""/>
          </v:shape>
          <o:OLEObject Type="Embed" ProgID="Equation.3" ShapeID="_x0000_i1423" DrawAspect="Content" ObjectID="_1510170516" r:id="rId804"/>
        </w:object>
      </w:r>
      <w:r w:rsidRPr="00977009">
        <w:t>-</w:t>
      </w:r>
      <w:r w:rsidRPr="00977009">
        <w:rPr>
          <w:position w:val="-10"/>
        </w:rPr>
        <w:object w:dxaOrig="180" w:dyaOrig="340">
          <v:shape id="_x0000_i1424" type="#_x0000_t75" style="width:9pt;height:17.25pt" o:ole="" fillcolor="window">
            <v:imagedata r:id="rId15" o:title=""/>
          </v:shape>
          <o:OLEObject Type="Embed" ProgID="Equation.3" ShapeID="_x0000_i1424" DrawAspect="Content" ObjectID="_1510170517" r:id="rId805"/>
        </w:object>
      </w:r>
      <w:r w:rsidRPr="00977009">
        <w:t xml:space="preserve">гибридизации. Он связан с двумя соседними атомами углерода и атомом водорода тремя </w:t>
      </w:r>
      <w:r w:rsidRPr="00977009">
        <w:rPr>
          <w:position w:val="-6"/>
        </w:rPr>
        <w:object w:dxaOrig="220" w:dyaOrig="279">
          <v:shape id="_x0000_i1425" type="#_x0000_t75" style="width:11.25pt;height:14.25pt" o:ole="" fillcolor="window">
            <v:imagedata r:id="rId806" o:title=""/>
          </v:shape>
          <o:OLEObject Type="Embed" ProgID="Equation.3" ShapeID="_x0000_i1425" DrawAspect="Content" ObjectID="_1510170518" r:id="rId807"/>
        </w:object>
      </w:r>
      <w:r w:rsidRPr="00977009">
        <w:t xml:space="preserve">- связями. В результате образуется плоский шестиугольник: все шесть атомов углерода и все </w:t>
      </w:r>
      <w:r w:rsidRPr="00977009">
        <w:rPr>
          <w:position w:val="-4"/>
        </w:rPr>
        <w:object w:dxaOrig="139" w:dyaOrig="300">
          <v:shape id="_x0000_i1426" type="#_x0000_t75" style="width:6.75pt;height:15pt" o:ole="" fillcolor="window">
            <v:imagedata r:id="rId808" o:title=""/>
          </v:shape>
          <o:OLEObject Type="Embed" ProgID="Equation.3" ShapeID="_x0000_i1426" DrawAspect="Content" ObjectID="_1510170519" r:id="rId809"/>
        </w:object>
      </w:r>
      <w:r w:rsidRPr="00977009">
        <w:rPr>
          <w:position w:val="-6"/>
        </w:rPr>
        <w:object w:dxaOrig="220" w:dyaOrig="279">
          <v:shape id="_x0000_i1427" type="#_x0000_t75" style="width:11.25pt;height:14.25pt" o:ole="" fillcolor="window">
            <v:imagedata r:id="rId810" o:title=""/>
          </v:shape>
          <o:OLEObject Type="Embed" ProgID="Equation.3" ShapeID="_x0000_i1427" DrawAspect="Content" ObjectID="_1510170520" r:id="rId811"/>
        </w:object>
      </w:r>
      <w:r w:rsidRPr="00977009">
        <w:t>связи С-С и С-Н л</w:t>
      </w:r>
      <w:r w:rsidRPr="00977009">
        <w:t>е</w:t>
      </w:r>
      <w:r w:rsidRPr="00977009">
        <w:t>жат в одной плоскости. Электронное облако четвертого (</w:t>
      </w:r>
      <w:r w:rsidRPr="00977009">
        <w:rPr>
          <w:position w:val="-10"/>
        </w:rPr>
        <w:object w:dxaOrig="240" w:dyaOrig="260">
          <v:shape id="_x0000_i1428" type="#_x0000_t75" style="width:12pt;height:12.75pt" o:ole="" fillcolor="window">
            <v:imagedata r:id="rId812" o:title=""/>
          </v:shape>
          <o:OLEObject Type="Embed" ProgID="Equation.3" ShapeID="_x0000_i1428" DrawAspect="Content" ObjectID="_1510170521" r:id="rId813"/>
        </w:object>
      </w:r>
      <w:r w:rsidRPr="00977009">
        <w:t>- электрона), не участвующего в гибридизации, имеют формулу гантели и ориентир</w:t>
      </w:r>
      <w:r w:rsidRPr="00977009">
        <w:t>о</w:t>
      </w:r>
      <w:r w:rsidRPr="00977009">
        <w:t xml:space="preserve">вано перпендикулярно плоскости бензольного кольца. В результате шесть  </w:t>
      </w:r>
      <w:r w:rsidRPr="00977009">
        <w:rPr>
          <w:position w:val="-10"/>
        </w:rPr>
        <w:object w:dxaOrig="240" w:dyaOrig="260">
          <v:shape id="_x0000_i1429" type="#_x0000_t75" style="width:12pt;height:12.75pt" o:ole="" fillcolor="window">
            <v:imagedata r:id="rId814" o:title=""/>
          </v:shape>
          <o:OLEObject Type="Embed" ProgID="Equation.3" ShapeID="_x0000_i1429" DrawAspect="Content" ObjectID="_1510170522" r:id="rId815"/>
        </w:object>
      </w:r>
      <w:r w:rsidRPr="00977009">
        <w:t>- электронов образуют общее электронное облако и единую х</w:t>
      </w:r>
      <w:r w:rsidRPr="00977009">
        <w:t>и</w:t>
      </w:r>
      <w:r w:rsidRPr="00977009">
        <w:t>мическую связь для всех атомов углерода. π- электронное облако об</w:t>
      </w:r>
      <w:r w:rsidRPr="00977009">
        <w:t>у</w:t>
      </w:r>
      <w:r w:rsidRPr="00977009">
        <w:t xml:space="preserve">славливает сокращение  расстояния между атомами углерода. В молекуле бензола они одинаковы и равны 0,140 нм. Для простой и двойной связи эти расстояния составили бы соответственно 0,154 и 0,134нм. Значит в молекуле бензола нет простых и двойных </w:t>
      </w:r>
      <w:r w:rsidRPr="00977009">
        <w:lastRenderedPageBreak/>
        <w:t>связей. Все связи в бензоле равноценны и обуславливают свойства бензольного ядра. Наиболее то</w:t>
      </w:r>
      <w:r w:rsidRPr="00977009">
        <w:t>ч</w:t>
      </w:r>
      <w:r w:rsidRPr="00977009">
        <w:t>ная структурная формула - правильный шестиугольник с окружностью внутри.</w:t>
      </w:r>
    </w:p>
    <w:p w:rsidR="00966AF8" w:rsidRPr="00977009" w:rsidRDefault="00966AF8" w:rsidP="00966AF8">
      <w:pPr>
        <w:ind w:firstLine="180"/>
        <w:jc w:val="both"/>
      </w:pPr>
      <w:r w:rsidRPr="00977009">
        <w:t>Гомологический ряд бензола имеет общую формулу  С</w:t>
      </w:r>
      <w:r w:rsidRPr="00977009">
        <w:rPr>
          <w:position w:val="-12"/>
        </w:rPr>
        <w:object w:dxaOrig="160" w:dyaOrig="360">
          <v:shape id="_x0000_i1430" type="#_x0000_t75" style="width:8.25pt;height:18pt" o:ole="" fillcolor="window">
            <v:imagedata r:id="rId816" o:title=""/>
          </v:shape>
          <o:OLEObject Type="Embed" ProgID="Equation.3" ShapeID="_x0000_i1430" DrawAspect="Content" ObjectID="_1510170523" r:id="rId817"/>
        </w:object>
      </w:r>
      <w:r w:rsidRPr="00977009">
        <w:t>Н</w:t>
      </w:r>
      <w:r w:rsidRPr="00977009">
        <w:rPr>
          <w:position w:val="-12"/>
        </w:rPr>
        <w:object w:dxaOrig="400" w:dyaOrig="360">
          <v:shape id="_x0000_i1431" type="#_x0000_t75" style="width:20.25pt;height:18pt" o:ole="" fillcolor="window">
            <v:imagedata r:id="rId818" o:title=""/>
          </v:shape>
          <o:OLEObject Type="Embed" ProgID="Equation.3" ShapeID="_x0000_i1431" DrawAspect="Content" ObjectID="_1510170524" r:id="rId819"/>
        </w:object>
      </w:r>
      <w:r w:rsidRPr="00977009">
        <w:t>. Напр</w:t>
      </w:r>
      <w:r w:rsidRPr="00977009">
        <w:t>и</w:t>
      </w:r>
      <w:r w:rsidRPr="00977009">
        <w:t xml:space="preserve">мер: </w:t>
      </w:r>
    </w:p>
    <w:p w:rsidR="00966AF8" w:rsidRPr="00977009" w:rsidRDefault="00966AF8" w:rsidP="00966AF8">
      <w:pPr>
        <w:ind w:firstLine="180"/>
        <w:jc w:val="center"/>
      </w:pPr>
      <w:r w:rsidRPr="00977009">
        <w:t>С</w:t>
      </w:r>
      <w:r w:rsidRPr="00977009">
        <w:rPr>
          <w:noProof/>
          <w:position w:val="-12"/>
        </w:rPr>
        <w:drawing>
          <wp:inline distT="0" distB="0" distL="0" distR="0">
            <wp:extent cx="91440" cy="274320"/>
            <wp:effectExtent l="0" t="0" r="381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Н</w:t>
      </w:r>
      <w:r w:rsidRPr="00977009">
        <w:rPr>
          <w:noProof/>
          <w:position w:val="-12"/>
        </w:rPr>
        <w:drawing>
          <wp:inline distT="0" distB="0" distL="0" distR="0">
            <wp:extent cx="91440" cy="274320"/>
            <wp:effectExtent l="0" t="0" r="381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5"/>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 xml:space="preserve">- СН </w:t>
      </w:r>
      <w:r w:rsidRPr="00977009">
        <w:rPr>
          <w:position w:val="-12"/>
        </w:rPr>
        <w:object w:dxaOrig="139" w:dyaOrig="360">
          <v:shape id="_x0000_i1432" type="#_x0000_t75" style="width:6.75pt;height:18pt" o:ole="" fillcolor="window">
            <v:imagedata r:id="rId822" o:title=""/>
          </v:shape>
          <o:OLEObject Type="Embed" ProgID="Equation.3" ShapeID="_x0000_i1432" DrawAspect="Content" ObjectID="_1510170525" r:id="rId823"/>
        </w:object>
      </w:r>
      <w:r w:rsidRPr="00977009">
        <w:t xml:space="preserve">                                                С</w:t>
      </w:r>
      <w:r w:rsidRPr="00977009">
        <w:rPr>
          <w:position w:val="-12"/>
        </w:rPr>
        <w:object w:dxaOrig="139" w:dyaOrig="360">
          <v:shape id="_x0000_i1433" type="#_x0000_t75" style="width:6.75pt;height:18pt" o:ole="" fillcolor="window">
            <v:imagedata r:id="rId824" o:title=""/>
          </v:shape>
          <o:OLEObject Type="Embed" ProgID="Equation.3" ShapeID="_x0000_i1433" DrawAspect="Content" ObjectID="_1510170526" r:id="rId825"/>
        </w:object>
      </w:r>
      <w:r w:rsidRPr="00977009">
        <w:t>Н</w:t>
      </w:r>
      <w:r w:rsidRPr="00977009">
        <w:rPr>
          <w:position w:val="-12"/>
        </w:rPr>
        <w:object w:dxaOrig="139" w:dyaOrig="360">
          <v:shape id="_x0000_i1434" type="#_x0000_t75" style="width:6.75pt;height:18pt" o:ole="" fillcolor="window">
            <v:imagedata r:id="rId826" o:title=""/>
          </v:shape>
          <o:OLEObject Type="Embed" ProgID="Equation.3" ShapeID="_x0000_i1434" DrawAspect="Content" ObjectID="_1510170527" r:id="rId827"/>
        </w:object>
      </w:r>
      <w:r w:rsidRPr="00977009">
        <w:t xml:space="preserve"> - С</w:t>
      </w:r>
      <w:r w:rsidRPr="00977009">
        <w:rPr>
          <w:position w:val="-10"/>
        </w:rPr>
        <w:object w:dxaOrig="160" w:dyaOrig="340">
          <v:shape id="_x0000_i1435" type="#_x0000_t75" style="width:8.25pt;height:17.25pt" o:ole="" fillcolor="window">
            <v:imagedata r:id="rId828" o:title=""/>
          </v:shape>
          <o:OLEObject Type="Embed" ProgID="Equation.3" ShapeID="_x0000_i1435" DrawAspect="Content" ObjectID="_1510170528" r:id="rId829"/>
        </w:object>
      </w:r>
      <w:r w:rsidRPr="00977009">
        <w:t>Н</w:t>
      </w:r>
      <w:r w:rsidRPr="00977009">
        <w:rPr>
          <w:position w:val="-12"/>
        </w:rPr>
        <w:object w:dxaOrig="139" w:dyaOrig="360">
          <v:shape id="_x0000_i1436" type="#_x0000_t75" style="width:6.75pt;height:18pt" o:ole="" fillcolor="window">
            <v:imagedata r:id="rId830" o:title=""/>
          </v:shape>
          <o:OLEObject Type="Embed" ProgID="Equation.3" ShapeID="_x0000_i1436" DrawAspect="Content" ObjectID="_1510170529" r:id="rId831"/>
        </w:object>
      </w:r>
    </w:p>
    <w:p w:rsidR="00966AF8" w:rsidRPr="00977009" w:rsidRDefault="00966AF8" w:rsidP="00966AF8">
      <w:pPr>
        <w:ind w:firstLine="180"/>
        <w:jc w:val="center"/>
      </w:pPr>
      <w:r w:rsidRPr="00977009">
        <w:t>метилбензол                                                 этилбензол</w:t>
      </w:r>
    </w:p>
    <w:p w:rsidR="00966AF8" w:rsidRPr="00977009" w:rsidRDefault="00966AF8" w:rsidP="00966AF8">
      <w:pPr>
        <w:ind w:firstLine="180"/>
      </w:pPr>
      <w:r w:rsidRPr="00977009">
        <w:t xml:space="preserve">                      (толуол)</w:t>
      </w:r>
    </w:p>
    <w:p w:rsidR="00966AF8" w:rsidRPr="00977009" w:rsidRDefault="00966AF8" w:rsidP="00966AF8">
      <w:pPr>
        <w:ind w:firstLine="180"/>
        <w:jc w:val="both"/>
      </w:pPr>
      <w:r w:rsidRPr="00977009">
        <w:t>Заместители могут находиться  у разных атомов углерода. Если заме</w:t>
      </w:r>
      <w:r w:rsidRPr="00977009">
        <w:t>с</w:t>
      </w:r>
      <w:r w:rsidRPr="00977009">
        <w:t>тители разделены одним атомом углерода, то это мета-, или 1,3 изомер, если двумя атомами углерода, то это пара-, или 1,4 изомер.</w:t>
      </w:r>
    </w:p>
    <w:p w:rsidR="00966AF8" w:rsidRPr="00977009" w:rsidRDefault="00966AF8" w:rsidP="00966AF8">
      <w:pPr>
        <w:ind w:firstLine="180"/>
        <w:jc w:val="both"/>
      </w:pPr>
    </w:p>
    <w:p w:rsidR="00966AF8" w:rsidRPr="00977009" w:rsidRDefault="00966AF8" w:rsidP="00966AF8">
      <w:pPr>
        <w:ind w:firstLine="180"/>
        <w:jc w:val="center"/>
        <w:outlineLvl w:val="0"/>
        <w:rPr>
          <w:b/>
        </w:rPr>
      </w:pPr>
      <w:r w:rsidRPr="00977009">
        <w:rPr>
          <w:b/>
        </w:rPr>
        <w:t>Свойства</w:t>
      </w:r>
    </w:p>
    <w:p w:rsidR="00966AF8" w:rsidRPr="00977009" w:rsidRDefault="00966AF8" w:rsidP="00966AF8">
      <w:pPr>
        <w:ind w:firstLine="180"/>
        <w:jc w:val="both"/>
      </w:pPr>
      <w:r w:rsidRPr="00977009">
        <w:rPr>
          <w:b/>
        </w:rPr>
        <w:t>Бензол</w:t>
      </w:r>
      <w:r w:rsidRPr="00977009">
        <w:t xml:space="preserve"> – бесцветная, летучая  огнеопасная жидкость со своеобразным запахом. В воде практически нерастворим. Горит сильно коптящим пл</w:t>
      </w:r>
      <w:r w:rsidRPr="00977009">
        <w:t>а</w:t>
      </w:r>
      <w:r w:rsidRPr="00977009">
        <w:t>менем. Пары бензола с воздухом образуют взрывчатую смесь. Жидкий бензол  и пары бензола сильно ядовиты.</w:t>
      </w:r>
    </w:p>
    <w:p w:rsidR="00966AF8" w:rsidRPr="00977009" w:rsidRDefault="00966AF8" w:rsidP="00966AF8">
      <w:pPr>
        <w:ind w:firstLine="180"/>
        <w:jc w:val="both"/>
      </w:pPr>
      <w:r w:rsidRPr="00977009">
        <w:t>По химическим свойствам бензол и другие ароматические углеводор</w:t>
      </w:r>
      <w:r w:rsidRPr="00977009">
        <w:t>о</w:t>
      </w:r>
      <w:r w:rsidRPr="00977009">
        <w:t>ды отличаются от предельных и непредельных углеводородов. Наиболее характерны для них реакции замещения атомов водорода бензольного ядра. Они протекают легче, чем у предельных углеводородов</w:t>
      </w:r>
    </w:p>
    <w:p w:rsidR="00966AF8" w:rsidRPr="00977009" w:rsidRDefault="00966AF8" w:rsidP="00966AF8">
      <w:pPr>
        <w:jc w:val="both"/>
      </w:pPr>
      <w:r w:rsidRPr="00977009">
        <w:t xml:space="preserve">  при взаимодействии бензола с бромом (в присутствии катализатора </w:t>
      </w:r>
      <w:r w:rsidRPr="00977009">
        <w:rPr>
          <w:lang w:val="en-US"/>
        </w:rPr>
        <w:t>FeBr</w:t>
      </w:r>
      <w:r w:rsidRPr="00977009">
        <w:rPr>
          <w:position w:val="-12"/>
          <w:lang w:val="en-US"/>
        </w:rPr>
        <w:object w:dxaOrig="139" w:dyaOrig="360">
          <v:shape id="_x0000_i1437" type="#_x0000_t75" style="width:6.75pt;height:18pt" o:ole="" fillcolor="window">
            <v:imagedata r:id="rId832" o:title=""/>
          </v:shape>
          <o:OLEObject Type="Embed" ProgID="Equation.3" ShapeID="_x0000_i1437" DrawAspect="Content" ObjectID="_1510170530" r:id="rId833"/>
        </w:object>
      </w:r>
      <w:r w:rsidRPr="00977009">
        <w:t xml:space="preserve">)атом водорода замещается бромом. </w:t>
      </w:r>
    </w:p>
    <w:p w:rsidR="00966AF8" w:rsidRPr="00977009" w:rsidRDefault="00966AF8" w:rsidP="00966AF8">
      <w:pPr>
        <w:ind w:firstLine="180"/>
        <w:jc w:val="center"/>
        <w:outlineLvl w:val="0"/>
      </w:pPr>
      <w:r w:rsidRPr="00977009">
        <w:rPr>
          <w:lang w:val="en-US"/>
        </w:rPr>
        <w:t>C</w:t>
      </w:r>
      <w:r w:rsidRPr="00977009">
        <w:rPr>
          <w:vertAlign w:val="subscript"/>
        </w:rPr>
        <w:t>6</w:t>
      </w:r>
      <w:r w:rsidRPr="00977009">
        <w:rPr>
          <w:lang w:val="en-US"/>
        </w:rPr>
        <w:t>H</w:t>
      </w:r>
      <w:r w:rsidRPr="00977009">
        <w:rPr>
          <w:vertAlign w:val="subscript"/>
        </w:rPr>
        <w:t>6</w:t>
      </w:r>
      <w:r w:rsidRPr="00977009">
        <w:t xml:space="preserve"> +  </w:t>
      </w:r>
      <w:r w:rsidRPr="00977009">
        <w:rPr>
          <w:lang w:val="en-US"/>
        </w:rPr>
        <w:t>Br</w:t>
      </w:r>
      <w:r w:rsidRPr="00977009">
        <w:rPr>
          <w:vertAlign w:val="subscript"/>
        </w:rPr>
        <w:t>2</w:t>
      </w:r>
      <w:r w:rsidRPr="00977009">
        <w:t xml:space="preserve">→ </w:t>
      </w:r>
      <w:r w:rsidRPr="00977009">
        <w:rPr>
          <w:lang w:val="en-US"/>
        </w:rPr>
        <w:t>C</w:t>
      </w:r>
      <w:r w:rsidRPr="00977009">
        <w:rPr>
          <w:vertAlign w:val="subscript"/>
        </w:rPr>
        <w:t>6</w:t>
      </w:r>
      <w:r w:rsidRPr="00977009">
        <w:rPr>
          <w:lang w:val="en-US"/>
        </w:rPr>
        <w:t>H</w:t>
      </w:r>
      <w:r w:rsidRPr="00977009">
        <w:rPr>
          <w:vertAlign w:val="subscript"/>
        </w:rPr>
        <w:t>5</w:t>
      </w:r>
      <w:r w:rsidRPr="00977009">
        <w:rPr>
          <w:lang w:val="en-US"/>
        </w:rPr>
        <w:t>Br</w:t>
      </w:r>
      <w:r w:rsidRPr="00977009">
        <w:t xml:space="preserve"> + </w:t>
      </w:r>
      <w:r w:rsidRPr="00977009">
        <w:rPr>
          <w:lang w:val="en-US"/>
        </w:rPr>
        <w:t>HBr</w:t>
      </w:r>
    </w:p>
    <w:p w:rsidR="00966AF8" w:rsidRPr="00977009" w:rsidRDefault="00966AF8" w:rsidP="00966AF8">
      <w:pPr>
        <w:ind w:firstLine="180"/>
        <w:jc w:val="both"/>
      </w:pPr>
    </w:p>
    <w:p w:rsidR="00966AF8" w:rsidRPr="00977009" w:rsidRDefault="00966AF8" w:rsidP="00966AF8">
      <w:pPr>
        <w:ind w:firstLine="180"/>
        <w:jc w:val="both"/>
      </w:pPr>
      <w:r w:rsidRPr="00977009">
        <w:t xml:space="preserve">   при пропускании в бензол хлора в присутствии </w:t>
      </w:r>
      <w:r w:rsidRPr="00977009">
        <w:rPr>
          <w:lang w:val="en-US"/>
        </w:rPr>
        <w:t>Al</w:t>
      </w:r>
      <w:r w:rsidRPr="00977009">
        <w:t xml:space="preserve"> С</w:t>
      </w:r>
      <w:r w:rsidRPr="00977009">
        <w:rPr>
          <w:lang w:val="en-US"/>
        </w:rPr>
        <w:t>l</w:t>
      </w:r>
      <w:r w:rsidRPr="00977009">
        <w:rPr>
          <w:position w:val="-12"/>
          <w:lang w:val="en-US"/>
        </w:rPr>
        <w:object w:dxaOrig="139" w:dyaOrig="360">
          <v:shape id="_x0000_i1438" type="#_x0000_t75" style="width:6.75pt;height:18pt" o:ole="" fillcolor="window">
            <v:imagedata r:id="rId834" o:title=""/>
          </v:shape>
          <o:OLEObject Type="Embed" ProgID="Equation.3" ShapeID="_x0000_i1438" DrawAspect="Content" ObjectID="_1510170531" r:id="rId835"/>
        </w:object>
      </w:r>
      <w:r w:rsidRPr="00977009">
        <w:t xml:space="preserve"> все атомы в</w:t>
      </w:r>
      <w:r w:rsidRPr="00977009">
        <w:t>о</w:t>
      </w:r>
      <w:r w:rsidRPr="00977009">
        <w:t>дорода в бензоле замещаются на галоген</w:t>
      </w:r>
    </w:p>
    <w:p w:rsidR="00966AF8" w:rsidRPr="00977009" w:rsidRDefault="00966AF8" w:rsidP="00966AF8">
      <w:pPr>
        <w:ind w:firstLine="180"/>
        <w:jc w:val="center"/>
      </w:pPr>
      <w:r w:rsidRPr="00977009">
        <w:rPr>
          <w:lang w:val="en-US"/>
        </w:rPr>
        <w:t>AlCl</w:t>
      </w:r>
      <w:r w:rsidRPr="00977009">
        <w:rPr>
          <w:position w:val="-12"/>
          <w:lang w:val="en-US"/>
        </w:rPr>
        <w:object w:dxaOrig="139" w:dyaOrig="360">
          <v:shape id="_x0000_i1439" type="#_x0000_t75" style="width:6.75pt;height:18pt" o:ole="" fillcolor="window">
            <v:imagedata r:id="rId836" o:title=""/>
          </v:shape>
          <o:OLEObject Type="Embed" ProgID="Equation.3" ShapeID="_x0000_i1439" DrawAspect="Content" ObjectID="_1510170532" r:id="rId837"/>
        </w:object>
      </w:r>
    </w:p>
    <w:p w:rsidR="00966AF8" w:rsidRPr="00977009" w:rsidRDefault="00966AF8" w:rsidP="00966AF8">
      <w:pPr>
        <w:ind w:firstLine="180"/>
        <w:jc w:val="center"/>
      </w:pPr>
      <w:r w:rsidRPr="00977009">
        <w:t>С</w:t>
      </w:r>
      <w:r w:rsidRPr="00977009">
        <w:rPr>
          <w:position w:val="-12"/>
        </w:rPr>
        <w:object w:dxaOrig="139" w:dyaOrig="360">
          <v:shape id="_x0000_i1440" type="#_x0000_t75" style="width:6.75pt;height:18pt" o:ole="" fillcolor="window">
            <v:imagedata r:id="rId838" o:title=""/>
          </v:shape>
          <o:OLEObject Type="Embed" ProgID="Equation.3" ShapeID="_x0000_i1440" DrawAspect="Content" ObjectID="_1510170533" r:id="rId839"/>
        </w:object>
      </w:r>
      <w:r w:rsidRPr="00977009">
        <w:t>Н</w:t>
      </w:r>
      <w:r w:rsidRPr="00977009">
        <w:rPr>
          <w:vertAlign w:val="subscript"/>
        </w:rPr>
        <w:t>6</w:t>
      </w:r>
      <w:r w:rsidRPr="00977009">
        <w:t xml:space="preserve"> + 6 </w:t>
      </w:r>
      <w:r w:rsidRPr="00977009">
        <w:rPr>
          <w:lang w:val="en-US"/>
        </w:rPr>
        <w:t>Cl</w:t>
      </w:r>
      <w:r w:rsidRPr="00977009">
        <w:rPr>
          <w:vertAlign w:val="subscript"/>
        </w:rPr>
        <w:t>2</w:t>
      </w:r>
      <w:r w:rsidRPr="00977009">
        <w:t xml:space="preserve"> → С</w:t>
      </w:r>
      <w:r w:rsidRPr="00977009">
        <w:rPr>
          <w:position w:val="-12"/>
        </w:rPr>
        <w:object w:dxaOrig="139" w:dyaOrig="360">
          <v:shape id="_x0000_i1441" type="#_x0000_t75" style="width:6.75pt;height:18pt" o:ole="" fillcolor="window">
            <v:imagedata r:id="rId838" o:title=""/>
          </v:shape>
          <o:OLEObject Type="Embed" ProgID="Equation.3" ShapeID="_x0000_i1441" DrawAspect="Content" ObjectID="_1510170534" r:id="rId840"/>
        </w:object>
      </w:r>
      <w:r w:rsidRPr="00977009">
        <w:t>С</w:t>
      </w:r>
      <w:r w:rsidRPr="00977009">
        <w:rPr>
          <w:lang w:val="en-US"/>
        </w:rPr>
        <w:t>l</w:t>
      </w:r>
      <w:r w:rsidRPr="00977009">
        <w:t xml:space="preserve"> </w:t>
      </w:r>
      <w:r w:rsidRPr="00977009">
        <w:rPr>
          <w:vertAlign w:val="subscript"/>
        </w:rPr>
        <w:t xml:space="preserve">6 </w:t>
      </w:r>
      <w:r w:rsidRPr="00977009">
        <w:t xml:space="preserve"> + 6Н</w:t>
      </w:r>
      <w:r w:rsidRPr="00977009">
        <w:rPr>
          <w:lang w:val="en-US"/>
        </w:rPr>
        <w:t>Cl</w:t>
      </w:r>
    </w:p>
    <w:p w:rsidR="00966AF8" w:rsidRPr="00977009" w:rsidRDefault="00966AF8" w:rsidP="00966AF8">
      <w:pPr>
        <w:ind w:firstLine="180"/>
        <w:jc w:val="both"/>
      </w:pPr>
      <w:r w:rsidRPr="00977009">
        <w:t xml:space="preserve">  действие галогенопроизводных углеводородов в присутствие  </w:t>
      </w:r>
      <w:r w:rsidRPr="00977009">
        <w:rPr>
          <w:lang w:val="en-US"/>
        </w:rPr>
        <w:t>AlCl</w:t>
      </w:r>
      <w:r w:rsidRPr="00977009">
        <w:rPr>
          <w:vertAlign w:val="subscript"/>
        </w:rPr>
        <w:t>3</w:t>
      </w:r>
    </w:p>
    <w:p w:rsidR="00966AF8" w:rsidRPr="00977009" w:rsidRDefault="00966AF8" w:rsidP="00966AF8">
      <w:pPr>
        <w:ind w:firstLine="180"/>
        <w:jc w:val="both"/>
      </w:pPr>
    </w:p>
    <w:p w:rsidR="00966AF8" w:rsidRPr="00977009" w:rsidRDefault="00966AF8" w:rsidP="00966AF8">
      <w:pPr>
        <w:ind w:firstLine="180"/>
        <w:jc w:val="center"/>
        <w:outlineLvl w:val="0"/>
      </w:pPr>
      <w:r w:rsidRPr="00977009">
        <w:rPr>
          <w:lang w:val="en-US"/>
        </w:rPr>
        <w:t>C</w:t>
      </w:r>
      <w:r w:rsidRPr="00977009">
        <w:rPr>
          <w:vertAlign w:val="subscript"/>
        </w:rPr>
        <w:t>6</w:t>
      </w:r>
      <w:r w:rsidRPr="00977009">
        <w:rPr>
          <w:lang w:val="en-US"/>
        </w:rPr>
        <w:t>H</w:t>
      </w:r>
      <w:r w:rsidRPr="00977009">
        <w:rPr>
          <w:vertAlign w:val="subscript"/>
        </w:rPr>
        <w:t>6</w:t>
      </w:r>
      <w:r w:rsidRPr="00977009">
        <w:t xml:space="preserve"> + </w:t>
      </w:r>
      <w:r w:rsidRPr="00977009">
        <w:rPr>
          <w:lang w:val="en-US"/>
        </w:rPr>
        <w:t>C</w:t>
      </w:r>
      <w:r w:rsidRPr="00977009">
        <w:rPr>
          <w:vertAlign w:val="subscript"/>
        </w:rPr>
        <w:t>2</w:t>
      </w:r>
      <w:r w:rsidRPr="00977009">
        <w:rPr>
          <w:lang w:val="en-US"/>
        </w:rPr>
        <w:t>H</w:t>
      </w:r>
      <w:r w:rsidRPr="00977009">
        <w:rPr>
          <w:vertAlign w:val="subscript"/>
        </w:rPr>
        <w:t>5</w:t>
      </w:r>
      <w:r w:rsidRPr="00977009">
        <w:rPr>
          <w:lang w:val="en-US"/>
        </w:rPr>
        <w:t>Cl</w:t>
      </w:r>
      <w:r w:rsidRPr="00977009">
        <w:t xml:space="preserve">→ </w:t>
      </w:r>
      <w:r w:rsidRPr="00977009">
        <w:rPr>
          <w:lang w:val="en-US"/>
        </w:rPr>
        <w:t>C</w:t>
      </w:r>
      <w:r w:rsidRPr="00977009">
        <w:rPr>
          <w:vertAlign w:val="subscript"/>
        </w:rPr>
        <w:t>6</w:t>
      </w:r>
      <w:r w:rsidRPr="00977009">
        <w:rPr>
          <w:lang w:val="en-US"/>
        </w:rPr>
        <w:t>H</w:t>
      </w:r>
      <w:r w:rsidRPr="00977009">
        <w:rPr>
          <w:vertAlign w:val="subscript"/>
        </w:rPr>
        <w:t>5</w:t>
      </w:r>
      <w:r w:rsidRPr="00977009">
        <w:t>-</w:t>
      </w:r>
      <w:r w:rsidRPr="00977009">
        <w:rPr>
          <w:lang w:val="en-US"/>
        </w:rPr>
        <w:t>C</w:t>
      </w:r>
      <w:r w:rsidRPr="00977009">
        <w:rPr>
          <w:vertAlign w:val="subscript"/>
        </w:rPr>
        <w:t>2</w:t>
      </w:r>
      <w:r w:rsidRPr="00977009">
        <w:rPr>
          <w:lang w:val="en-US"/>
        </w:rPr>
        <w:t>H</w:t>
      </w:r>
      <w:r w:rsidRPr="00977009">
        <w:rPr>
          <w:vertAlign w:val="subscript"/>
        </w:rPr>
        <w:t>5</w:t>
      </w:r>
      <w:r w:rsidRPr="00977009">
        <w:t xml:space="preserve">  + </w:t>
      </w:r>
      <w:r w:rsidRPr="00977009">
        <w:rPr>
          <w:lang w:val="en-US"/>
        </w:rPr>
        <w:t>HCl</w:t>
      </w:r>
    </w:p>
    <w:p w:rsidR="00966AF8" w:rsidRPr="00977009" w:rsidRDefault="00966AF8" w:rsidP="00966AF8">
      <w:pPr>
        <w:ind w:firstLine="180"/>
        <w:jc w:val="both"/>
      </w:pPr>
    </w:p>
    <w:p w:rsidR="00966AF8" w:rsidRPr="00977009" w:rsidRDefault="00966AF8" w:rsidP="00966AF8">
      <w:pPr>
        <w:ind w:firstLine="181"/>
        <w:jc w:val="both"/>
      </w:pPr>
      <w:r w:rsidRPr="00977009">
        <w:t xml:space="preserve">  если на бензол действовать смесью концентрированных азотной и се</w:t>
      </w:r>
      <w:r w:rsidRPr="00977009">
        <w:t>р</w:t>
      </w:r>
      <w:r w:rsidRPr="00977009">
        <w:t>ной кислот</w:t>
      </w:r>
    </w:p>
    <w:p w:rsidR="00966AF8" w:rsidRPr="00977009" w:rsidRDefault="00966AF8" w:rsidP="00966AF8">
      <w:pPr>
        <w:ind w:firstLine="181"/>
        <w:jc w:val="both"/>
      </w:pPr>
      <w:r w:rsidRPr="00977009">
        <w:t>( нитрующей смесью), то атом водорода замещается нитрогруппой</w:t>
      </w:r>
    </w:p>
    <w:p w:rsidR="00966AF8" w:rsidRPr="00977009" w:rsidRDefault="00966AF8" w:rsidP="00966AF8">
      <w:pPr>
        <w:ind w:firstLine="181"/>
        <w:jc w:val="both"/>
      </w:pPr>
    </w:p>
    <w:p w:rsidR="00966AF8" w:rsidRPr="00977009" w:rsidRDefault="00966AF8" w:rsidP="00966AF8">
      <w:pPr>
        <w:ind w:firstLine="181"/>
        <w:jc w:val="center"/>
        <w:outlineLvl w:val="0"/>
      </w:pPr>
      <w:r w:rsidRPr="00977009">
        <w:rPr>
          <w:lang w:val="en-US"/>
        </w:rPr>
        <w:t>C</w:t>
      </w:r>
      <w:r w:rsidRPr="00977009">
        <w:rPr>
          <w:vertAlign w:val="subscript"/>
        </w:rPr>
        <w:t>6</w:t>
      </w:r>
      <w:r w:rsidRPr="00977009">
        <w:rPr>
          <w:lang w:val="en-US"/>
        </w:rPr>
        <w:t>H</w:t>
      </w:r>
      <w:r w:rsidRPr="00977009">
        <w:rPr>
          <w:vertAlign w:val="subscript"/>
        </w:rPr>
        <w:t>6</w:t>
      </w:r>
      <w:r w:rsidRPr="00977009">
        <w:t xml:space="preserve"> + </w:t>
      </w:r>
      <w:r w:rsidRPr="00977009">
        <w:rPr>
          <w:lang w:val="en-US"/>
        </w:rPr>
        <w:t>HO</w:t>
      </w:r>
      <w:r w:rsidRPr="00977009">
        <w:t>-</w:t>
      </w:r>
      <w:r w:rsidRPr="00977009">
        <w:rPr>
          <w:lang w:val="en-US"/>
        </w:rPr>
        <w:t>NO</w:t>
      </w:r>
      <w:r w:rsidRPr="00977009">
        <w:rPr>
          <w:vertAlign w:val="subscript"/>
        </w:rPr>
        <w:t>2</w:t>
      </w:r>
      <w:r w:rsidRPr="00977009">
        <w:t xml:space="preserve"> →  </w:t>
      </w:r>
      <w:r w:rsidRPr="00977009">
        <w:rPr>
          <w:lang w:val="en-US"/>
        </w:rPr>
        <w:t>C</w:t>
      </w:r>
      <w:r w:rsidRPr="00977009">
        <w:rPr>
          <w:vertAlign w:val="subscript"/>
        </w:rPr>
        <w:t>6</w:t>
      </w:r>
      <w:r w:rsidRPr="00977009">
        <w:rPr>
          <w:lang w:val="en-US"/>
        </w:rPr>
        <w:t>H</w:t>
      </w:r>
      <w:r w:rsidRPr="00977009">
        <w:rPr>
          <w:vertAlign w:val="subscript"/>
        </w:rPr>
        <w:t>5</w:t>
      </w:r>
      <w:r w:rsidRPr="00977009">
        <w:rPr>
          <w:lang w:val="en-US"/>
        </w:rPr>
        <w:t>NO</w:t>
      </w:r>
      <w:r w:rsidRPr="00977009">
        <w:rPr>
          <w:vertAlign w:val="subscript"/>
        </w:rPr>
        <w:t>2</w:t>
      </w:r>
      <w:r w:rsidRPr="00977009">
        <w:t xml:space="preserve">  + Н</w:t>
      </w:r>
      <w:r w:rsidRPr="00977009">
        <w:rPr>
          <w:vertAlign w:val="subscript"/>
        </w:rPr>
        <w:t>2</w:t>
      </w:r>
      <w:r w:rsidRPr="00977009">
        <w:rPr>
          <w:lang w:val="en-US"/>
        </w:rPr>
        <w:t>O</w:t>
      </w:r>
    </w:p>
    <w:p w:rsidR="00966AF8" w:rsidRPr="00977009" w:rsidRDefault="00966AF8" w:rsidP="00966AF8">
      <w:pPr>
        <w:ind w:firstLine="181"/>
        <w:jc w:val="both"/>
      </w:pPr>
    </w:p>
    <w:p w:rsidR="00966AF8" w:rsidRPr="00977009" w:rsidRDefault="00966AF8" w:rsidP="00966AF8">
      <w:pPr>
        <w:ind w:firstLine="181"/>
        <w:jc w:val="both"/>
      </w:pPr>
      <w:r w:rsidRPr="00977009">
        <w:t xml:space="preserve"> реакции присоединения к бензолу протекают с большим трудом. Для их протекания необходимы особые условия: повышение температуры и давления, подбор </w:t>
      </w:r>
      <w:r w:rsidRPr="00977009">
        <w:lastRenderedPageBreak/>
        <w:t xml:space="preserve">катализатора, световое облучение и другое. Например: в присутствии катализатора </w:t>
      </w:r>
      <w:r w:rsidRPr="00977009">
        <w:rPr>
          <w:lang w:val="en-US"/>
        </w:rPr>
        <w:t>Ni</w:t>
      </w:r>
      <w:r w:rsidRPr="00977009">
        <w:t xml:space="preserve">   или   </w:t>
      </w:r>
      <w:r w:rsidRPr="00977009">
        <w:rPr>
          <w:lang w:val="en-US"/>
        </w:rPr>
        <w:t>Pt</w:t>
      </w:r>
      <w:r w:rsidRPr="00977009">
        <w:t xml:space="preserve"> бензол гидрируется, т.е присо</w:t>
      </w:r>
      <w:r w:rsidRPr="00977009">
        <w:t>е</w:t>
      </w:r>
      <w:r w:rsidRPr="00977009">
        <w:t>диняет водород, образуя циклогексан.</w:t>
      </w:r>
    </w:p>
    <w:p w:rsidR="00966AF8" w:rsidRPr="00977009" w:rsidRDefault="00966AF8" w:rsidP="00966AF8">
      <w:pPr>
        <w:ind w:firstLine="181"/>
        <w:jc w:val="both"/>
      </w:pPr>
      <w:r w:rsidRPr="00977009">
        <w:rPr>
          <w:lang w:val="en-US"/>
        </w:rPr>
        <w:t>C</w:t>
      </w:r>
      <w:r w:rsidRPr="00977009">
        <w:rPr>
          <w:vertAlign w:val="subscript"/>
        </w:rPr>
        <w:t>6</w:t>
      </w:r>
      <w:r w:rsidRPr="00977009">
        <w:rPr>
          <w:lang w:val="en-US"/>
        </w:rPr>
        <w:t>H</w:t>
      </w:r>
      <w:r w:rsidRPr="00977009">
        <w:rPr>
          <w:vertAlign w:val="subscript"/>
        </w:rPr>
        <w:t>6</w:t>
      </w:r>
      <w:r w:rsidRPr="00977009">
        <w:t xml:space="preserve"> + 3</w:t>
      </w:r>
      <w:r w:rsidRPr="00977009">
        <w:rPr>
          <w:lang w:val="en-US"/>
        </w:rPr>
        <w:t>H</w:t>
      </w:r>
      <w:r w:rsidRPr="00977009">
        <w:rPr>
          <w:vertAlign w:val="subscript"/>
        </w:rPr>
        <w:t>2</w:t>
      </w:r>
      <w:r w:rsidRPr="00977009">
        <w:t xml:space="preserve"> → </w:t>
      </w:r>
      <w:r w:rsidRPr="00977009">
        <w:rPr>
          <w:lang w:val="en-US"/>
        </w:rPr>
        <w:t>C</w:t>
      </w:r>
      <w:r w:rsidRPr="00977009">
        <w:rPr>
          <w:vertAlign w:val="subscript"/>
        </w:rPr>
        <w:t>6</w:t>
      </w:r>
      <w:r w:rsidRPr="00977009">
        <w:rPr>
          <w:lang w:val="en-US"/>
        </w:rPr>
        <w:t>H</w:t>
      </w:r>
      <w:r w:rsidRPr="00977009">
        <w:rPr>
          <w:vertAlign w:val="subscript"/>
        </w:rPr>
        <w:t>12</w:t>
      </w:r>
      <w:r w:rsidRPr="00977009">
        <w:t xml:space="preserve">   циклогексан (бесцветная  летучая жидкость)</w:t>
      </w:r>
    </w:p>
    <w:p w:rsidR="00966AF8" w:rsidRPr="00977009" w:rsidRDefault="00966AF8" w:rsidP="00966AF8">
      <w:pPr>
        <w:ind w:firstLine="181"/>
        <w:jc w:val="both"/>
      </w:pPr>
    </w:p>
    <w:p w:rsidR="00966AF8" w:rsidRPr="00977009" w:rsidRDefault="00966AF8" w:rsidP="00966AF8">
      <w:pPr>
        <w:ind w:firstLine="181"/>
        <w:jc w:val="both"/>
      </w:pPr>
      <w:r w:rsidRPr="00977009">
        <w:t xml:space="preserve"> при ультрафиолетовом облучении бензол присоединяет  хлор.</w:t>
      </w:r>
    </w:p>
    <w:p w:rsidR="00966AF8" w:rsidRPr="00977009" w:rsidRDefault="00966AF8" w:rsidP="00966AF8">
      <w:pPr>
        <w:ind w:firstLine="181"/>
        <w:jc w:val="both"/>
      </w:pPr>
    </w:p>
    <w:p w:rsidR="00966AF8" w:rsidRPr="00977009" w:rsidRDefault="00966AF8" w:rsidP="00966AF8">
      <w:pPr>
        <w:ind w:firstLine="181"/>
        <w:jc w:val="both"/>
        <w:outlineLvl w:val="0"/>
      </w:pPr>
      <w:r w:rsidRPr="00977009">
        <w:rPr>
          <w:lang w:val="en-US"/>
        </w:rPr>
        <w:t>C</w:t>
      </w:r>
      <w:r w:rsidRPr="00977009">
        <w:rPr>
          <w:vertAlign w:val="subscript"/>
        </w:rPr>
        <w:t>6</w:t>
      </w:r>
      <w:r w:rsidRPr="00977009">
        <w:rPr>
          <w:lang w:val="en-US"/>
        </w:rPr>
        <w:t>H</w:t>
      </w:r>
      <w:r w:rsidRPr="00977009">
        <w:rPr>
          <w:vertAlign w:val="subscript"/>
        </w:rPr>
        <w:t>6</w:t>
      </w:r>
      <w:r w:rsidRPr="00977009">
        <w:t xml:space="preserve"> + 3</w:t>
      </w:r>
      <w:r w:rsidRPr="00977009">
        <w:rPr>
          <w:lang w:val="en-US"/>
        </w:rPr>
        <w:t>Cl</w:t>
      </w:r>
      <w:r w:rsidRPr="00977009">
        <w:rPr>
          <w:vertAlign w:val="subscript"/>
        </w:rPr>
        <w:t>2</w:t>
      </w:r>
      <w:r w:rsidRPr="00977009">
        <w:t xml:space="preserve"> → </w:t>
      </w:r>
      <w:r w:rsidRPr="00977009">
        <w:rPr>
          <w:lang w:val="en-US"/>
        </w:rPr>
        <w:t>C</w:t>
      </w:r>
      <w:r w:rsidRPr="00977009">
        <w:rPr>
          <w:vertAlign w:val="subscript"/>
        </w:rPr>
        <w:t>6</w:t>
      </w:r>
      <w:r w:rsidRPr="00977009">
        <w:rPr>
          <w:lang w:val="en-US"/>
        </w:rPr>
        <w:t>H</w:t>
      </w:r>
      <w:r w:rsidRPr="00977009">
        <w:rPr>
          <w:vertAlign w:val="subscript"/>
        </w:rPr>
        <w:t>6</w:t>
      </w:r>
      <w:r w:rsidRPr="00977009">
        <w:rPr>
          <w:lang w:val="en-US"/>
        </w:rPr>
        <w:t>Cl</w:t>
      </w:r>
      <w:r w:rsidRPr="00977009">
        <w:rPr>
          <w:vertAlign w:val="subscript"/>
        </w:rPr>
        <w:t xml:space="preserve">6 </w:t>
      </w:r>
      <w:r w:rsidRPr="00977009">
        <w:t xml:space="preserve"> гексахлорциклогексан   ( кристаллическое вещ</w:t>
      </w:r>
      <w:r w:rsidRPr="00977009">
        <w:t>е</w:t>
      </w:r>
      <w:r w:rsidRPr="00977009">
        <w:t>ство )</w:t>
      </w:r>
    </w:p>
    <w:p w:rsidR="00966AF8" w:rsidRPr="00977009" w:rsidRDefault="00966AF8" w:rsidP="00966AF8">
      <w:pPr>
        <w:ind w:firstLine="181"/>
        <w:jc w:val="both"/>
      </w:pPr>
    </w:p>
    <w:p w:rsidR="00966AF8" w:rsidRPr="00977009" w:rsidRDefault="00966AF8" w:rsidP="00966AF8">
      <w:pPr>
        <w:ind w:firstLine="181"/>
        <w:jc w:val="both"/>
      </w:pPr>
      <w:r w:rsidRPr="00977009">
        <w:t>Бензол не присоединяет галогеноводороды и воду. Очень устойчив к окислителям. В отличие от непредельных углеводородов не обесцвечив</w:t>
      </w:r>
      <w:r w:rsidRPr="00977009">
        <w:t>а</w:t>
      </w:r>
      <w:r w:rsidRPr="00977009">
        <w:t xml:space="preserve">ет бромную воду и раствор </w:t>
      </w:r>
      <w:r w:rsidRPr="00977009">
        <w:rPr>
          <w:lang w:val="en-US"/>
        </w:rPr>
        <w:t>KMnO</w:t>
      </w:r>
      <w:r w:rsidRPr="00977009">
        <w:rPr>
          <w:position w:val="-10"/>
          <w:lang w:val="en-US"/>
        </w:rPr>
        <w:object w:dxaOrig="160" w:dyaOrig="340">
          <v:shape id="_x0000_i1442" type="#_x0000_t75" style="width:8.25pt;height:17.25pt" o:ole="" fillcolor="window">
            <v:imagedata r:id="rId841" o:title=""/>
          </v:shape>
          <o:OLEObject Type="Embed" ProgID="Equation.3" ShapeID="_x0000_i1442" DrawAspect="Content" ObjectID="_1510170535" r:id="rId842"/>
        </w:object>
      </w:r>
      <w:r w:rsidRPr="00977009">
        <w:t>. Но гомологи бензола окислению подвергаются легче, чем предельные углеводороды.</w:t>
      </w:r>
    </w:p>
    <w:p w:rsidR="00966AF8" w:rsidRPr="00977009" w:rsidRDefault="00966AF8" w:rsidP="00966AF8">
      <w:pPr>
        <w:ind w:firstLine="181"/>
        <w:jc w:val="both"/>
      </w:pPr>
    </w:p>
    <w:p w:rsidR="00966AF8" w:rsidRPr="00977009" w:rsidRDefault="00966AF8" w:rsidP="00966AF8">
      <w:pPr>
        <w:ind w:firstLine="181"/>
        <w:jc w:val="center"/>
        <w:outlineLvl w:val="0"/>
      </w:pPr>
      <w:r w:rsidRPr="00977009">
        <w:rPr>
          <w:lang w:val="en-US"/>
        </w:rPr>
        <w:t>C</w:t>
      </w:r>
      <w:r w:rsidRPr="00977009">
        <w:rPr>
          <w:vertAlign w:val="subscript"/>
        </w:rPr>
        <w:t>6</w:t>
      </w:r>
      <w:r w:rsidRPr="00977009">
        <w:rPr>
          <w:lang w:val="en-US"/>
        </w:rPr>
        <w:t>H</w:t>
      </w:r>
      <w:r w:rsidRPr="00977009">
        <w:rPr>
          <w:vertAlign w:val="subscript"/>
        </w:rPr>
        <w:t>5</w:t>
      </w:r>
      <w:r w:rsidRPr="00977009">
        <w:rPr>
          <w:lang w:val="en-US"/>
        </w:rPr>
        <w:t>CH</w:t>
      </w:r>
      <w:r w:rsidRPr="00977009">
        <w:rPr>
          <w:vertAlign w:val="subscript"/>
        </w:rPr>
        <w:t xml:space="preserve">3  </w:t>
      </w:r>
      <w:r w:rsidRPr="00977009">
        <w:t>+</w:t>
      </w:r>
      <w:r w:rsidRPr="00977009">
        <w:rPr>
          <w:lang w:val="en-US"/>
        </w:rPr>
        <w:t>KMnO</w:t>
      </w:r>
      <w:r w:rsidRPr="00977009">
        <w:rPr>
          <w:vertAlign w:val="subscript"/>
        </w:rPr>
        <w:t>4</w:t>
      </w:r>
      <w:r w:rsidRPr="00977009">
        <w:t xml:space="preserve"> → </w:t>
      </w:r>
      <w:r w:rsidRPr="00977009">
        <w:rPr>
          <w:lang w:val="en-US"/>
        </w:rPr>
        <w:t>C</w:t>
      </w:r>
      <w:r w:rsidRPr="00977009">
        <w:rPr>
          <w:vertAlign w:val="subscript"/>
        </w:rPr>
        <w:t>6</w:t>
      </w:r>
      <w:r w:rsidRPr="00977009">
        <w:rPr>
          <w:lang w:val="en-US"/>
        </w:rPr>
        <w:t>H</w:t>
      </w:r>
      <w:r w:rsidRPr="00977009">
        <w:rPr>
          <w:vertAlign w:val="subscript"/>
        </w:rPr>
        <w:t>5</w:t>
      </w:r>
      <w:r w:rsidRPr="00977009">
        <w:rPr>
          <w:lang w:val="en-US"/>
        </w:rPr>
        <w:t>COOH</w:t>
      </w:r>
      <w:r w:rsidRPr="00977009">
        <w:t xml:space="preserve"> бензойная кислота</w:t>
      </w:r>
    </w:p>
    <w:p w:rsidR="00966AF8" w:rsidRPr="00977009" w:rsidRDefault="00966AF8" w:rsidP="00966AF8">
      <w:pPr>
        <w:ind w:firstLine="180"/>
        <w:jc w:val="both"/>
      </w:pPr>
    </w:p>
    <w:p w:rsidR="00966AF8" w:rsidRPr="00977009" w:rsidRDefault="00966AF8" w:rsidP="00966AF8">
      <w:pPr>
        <w:ind w:firstLine="180"/>
        <w:jc w:val="both"/>
      </w:pPr>
      <w:r w:rsidRPr="00977009">
        <w:t>Таким образом, ароматические углеводороды могут вступать как в р</w:t>
      </w:r>
      <w:r w:rsidRPr="00977009">
        <w:t>е</w:t>
      </w:r>
      <w:r w:rsidRPr="00977009">
        <w:t>акции замещения, так и в реакции присоединения, но условия этих пр</w:t>
      </w:r>
      <w:r w:rsidRPr="00977009">
        <w:t>е</w:t>
      </w:r>
      <w:r w:rsidRPr="00977009">
        <w:t>вращений отличаются от алканов и алкенов.</w:t>
      </w:r>
    </w:p>
    <w:p w:rsidR="00966AF8" w:rsidRPr="00977009" w:rsidRDefault="00966AF8" w:rsidP="00966AF8">
      <w:pPr>
        <w:ind w:firstLine="180"/>
        <w:jc w:val="center"/>
        <w:rPr>
          <w:b/>
        </w:rPr>
      </w:pPr>
      <w:r w:rsidRPr="00977009">
        <w:rPr>
          <w:b/>
        </w:rPr>
        <w:t>Получение</w:t>
      </w:r>
    </w:p>
    <w:p w:rsidR="00966AF8" w:rsidRPr="00977009" w:rsidRDefault="00966AF8" w:rsidP="00966AF8">
      <w:pPr>
        <w:ind w:firstLine="180"/>
        <w:jc w:val="both"/>
      </w:pPr>
      <w:r w:rsidRPr="00977009">
        <w:t>Бензол и его гомологи получают из нефти и каменноугольной смолы, образующейся при сухой перегонке каменного угля ( коксование).</w:t>
      </w:r>
    </w:p>
    <w:p w:rsidR="00966AF8" w:rsidRPr="00977009" w:rsidRDefault="00966AF8" w:rsidP="00966AF8">
      <w:pPr>
        <w:ind w:firstLine="180"/>
        <w:jc w:val="both"/>
      </w:pPr>
      <w:r w:rsidRPr="00977009">
        <w:t>Реакция превращения циклогексана в бензол ( дегидрогенизация -  д</w:t>
      </w:r>
      <w:r w:rsidRPr="00977009">
        <w:t>е</w:t>
      </w:r>
      <w:r w:rsidRPr="00977009">
        <w:t>гидрирование) протекает при 300</w:t>
      </w:r>
      <w:r w:rsidRPr="00977009">
        <w:rPr>
          <w:position w:val="-4"/>
        </w:rPr>
        <w:object w:dxaOrig="139" w:dyaOrig="300">
          <v:shape id="_x0000_i1443" type="#_x0000_t75" style="width:6.75pt;height:15pt" o:ole="" fillcolor="window">
            <v:imagedata r:id="rId843" o:title=""/>
          </v:shape>
          <o:OLEObject Type="Embed" ProgID="Equation.3" ShapeID="_x0000_i1443" DrawAspect="Content" ObjectID="_1510170536" r:id="rId844"/>
        </w:object>
      </w:r>
      <w:r w:rsidRPr="00977009">
        <w:t>С в присутствии катализатора – плат</w:t>
      </w:r>
      <w:r w:rsidRPr="00977009">
        <w:t>и</w:t>
      </w:r>
      <w:r w:rsidRPr="00977009">
        <w:t>новой черни.</w:t>
      </w:r>
    </w:p>
    <w:p w:rsidR="00966AF8" w:rsidRPr="00977009" w:rsidRDefault="00966AF8" w:rsidP="00966AF8">
      <w:pPr>
        <w:ind w:firstLine="180"/>
        <w:jc w:val="both"/>
      </w:pPr>
      <w:r w:rsidRPr="00977009">
        <w:t>По способу Зелинского и Казанского бензол можно получить, пропу</w:t>
      </w:r>
      <w:r w:rsidRPr="00977009">
        <w:t>с</w:t>
      </w:r>
      <w:r w:rsidRPr="00977009">
        <w:t>кая ацетилен через нагретую до 600</w:t>
      </w:r>
      <w:r w:rsidRPr="00977009">
        <w:rPr>
          <w:position w:val="-4"/>
        </w:rPr>
        <w:object w:dxaOrig="139" w:dyaOrig="300">
          <v:shape id="_x0000_i1444" type="#_x0000_t75" style="width:6.75pt;height:15pt" o:ole="" fillcolor="window">
            <v:imagedata r:id="rId845" o:title=""/>
          </v:shape>
          <o:OLEObject Type="Embed" ProgID="Equation.3" ShapeID="_x0000_i1444" DrawAspect="Content" ObjectID="_1510170537" r:id="rId846"/>
        </w:object>
      </w:r>
      <w:r w:rsidRPr="00977009">
        <w:t>С трубку с активированным углем. Весь процесс полимеризации трёх молекул ацетилена идёт по схеме:</w:t>
      </w:r>
    </w:p>
    <w:p w:rsidR="00966AF8" w:rsidRPr="00977009" w:rsidRDefault="00966AF8" w:rsidP="00966AF8">
      <w:pPr>
        <w:ind w:firstLine="180"/>
        <w:jc w:val="both"/>
      </w:pPr>
    </w:p>
    <w:p w:rsidR="00966AF8" w:rsidRPr="00977009" w:rsidRDefault="00966AF8" w:rsidP="00966AF8">
      <w:pPr>
        <w:ind w:firstLine="180"/>
        <w:jc w:val="center"/>
        <w:outlineLvl w:val="0"/>
      </w:pPr>
      <w:r w:rsidRPr="00977009">
        <w:t>3</w:t>
      </w:r>
      <w:r w:rsidRPr="00977009">
        <w:rPr>
          <w:lang w:val="en-US"/>
        </w:rPr>
        <w:t>C</w:t>
      </w:r>
      <w:r w:rsidRPr="00977009">
        <w:rPr>
          <w:vertAlign w:val="subscript"/>
        </w:rPr>
        <w:t>2</w:t>
      </w:r>
      <w:r w:rsidRPr="00977009">
        <w:rPr>
          <w:lang w:val="en-US"/>
        </w:rPr>
        <w:t>H</w:t>
      </w:r>
      <w:r w:rsidRPr="00977009">
        <w:rPr>
          <w:vertAlign w:val="subscript"/>
        </w:rPr>
        <w:t>2</w:t>
      </w:r>
      <w:r w:rsidRPr="00977009">
        <w:t xml:space="preserve"> → </w:t>
      </w:r>
      <w:r w:rsidRPr="00977009">
        <w:rPr>
          <w:lang w:val="en-US"/>
        </w:rPr>
        <w:t>C</w:t>
      </w:r>
      <w:r w:rsidRPr="00977009">
        <w:rPr>
          <w:vertAlign w:val="subscript"/>
        </w:rPr>
        <w:t>6</w:t>
      </w:r>
      <w:r w:rsidRPr="00977009">
        <w:rPr>
          <w:lang w:val="en-US"/>
        </w:rPr>
        <w:t>H</w:t>
      </w:r>
      <w:r w:rsidRPr="00977009">
        <w:rPr>
          <w:vertAlign w:val="subscript"/>
        </w:rPr>
        <w:t>6</w:t>
      </w:r>
    </w:p>
    <w:p w:rsidR="00966AF8" w:rsidRPr="00977009" w:rsidRDefault="00966AF8" w:rsidP="00966AF8">
      <w:pPr>
        <w:ind w:firstLine="180"/>
        <w:jc w:val="both"/>
      </w:pPr>
      <w:r w:rsidRPr="00977009">
        <w:rPr>
          <w:b/>
        </w:rPr>
        <w:t>Применение</w:t>
      </w:r>
      <w:r w:rsidRPr="00977009">
        <w:rPr>
          <w:i/>
        </w:rPr>
        <w:t xml:space="preserve">: </w:t>
      </w:r>
      <w:r w:rsidRPr="00977009">
        <w:t>как химическое сырье для производства органических веществ, растворителей.</w:t>
      </w:r>
    </w:p>
    <w:p w:rsidR="00966AF8" w:rsidRPr="00977009" w:rsidRDefault="00966AF8" w:rsidP="00966AF8">
      <w:pPr>
        <w:ind w:firstLine="180"/>
        <w:jc w:val="center"/>
        <w:outlineLvl w:val="0"/>
        <w:rPr>
          <w:b/>
        </w:rPr>
      </w:pPr>
      <w:r w:rsidRPr="00977009">
        <w:rPr>
          <w:b/>
        </w:rPr>
        <w:t>Контрольные вопросы:</w:t>
      </w:r>
    </w:p>
    <w:p w:rsidR="00966AF8" w:rsidRPr="00977009" w:rsidRDefault="00966AF8" w:rsidP="00966AF8">
      <w:pPr>
        <w:jc w:val="both"/>
      </w:pPr>
      <w:r w:rsidRPr="00977009">
        <w:t>1 Какое строение имеет молекула ацетилена?</w:t>
      </w:r>
    </w:p>
    <w:p w:rsidR="00966AF8" w:rsidRPr="00977009" w:rsidRDefault="00966AF8" w:rsidP="00966AF8">
      <w:pPr>
        <w:jc w:val="both"/>
      </w:pPr>
      <w:r w:rsidRPr="00977009">
        <w:t>2  Как называют углеводороды которые имеют две двойные связи?</w:t>
      </w:r>
    </w:p>
    <w:p w:rsidR="00966AF8" w:rsidRPr="00977009" w:rsidRDefault="00966AF8" w:rsidP="00966AF8">
      <w:pPr>
        <w:jc w:val="both"/>
      </w:pPr>
      <w:r w:rsidRPr="00977009">
        <w:t>3  Дайте определение ароматическим углеводородам</w:t>
      </w:r>
    </w:p>
    <w:p w:rsidR="00966AF8" w:rsidRPr="00977009" w:rsidRDefault="00966AF8" w:rsidP="00966AF8">
      <w:pPr>
        <w:jc w:val="both"/>
      </w:pPr>
      <w:r w:rsidRPr="00977009">
        <w:t>4  Назовите представителей ароматических углеводородов</w:t>
      </w:r>
    </w:p>
    <w:p w:rsidR="00966AF8" w:rsidRPr="00977009" w:rsidRDefault="00966AF8" w:rsidP="00966AF8">
      <w:pPr>
        <w:jc w:val="both"/>
      </w:pPr>
      <w:r w:rsidRPr="00977009">
        <w:t>5   Какие реакции характерны для ароматических углеводородов?</w:t>
      </w:r>
    </w:p>
    <w:p w:rsidR="00966AF8" w:rsidRPr="00977009" w:rsidRDefault="00966AF8" w:rsidP="00966AF8">
      <w:pPr>
        <w:jc w:val="both"/>
      </w:pPr>
      <w:r w:rsidRPr="00977009">
        <w:t>6 Какие углеводороды называются предельными (алканами) ?</w:t>
      </w:r>
    </w:p>
    <w:p w:rsidR="00966AF8" w:rsidRPr="00977009" w:rsidRDefault="00966AF8" w:rsidP="00966AF8">
      <w:pPr>
        <w:jc w:val="both"/>
      </w:pPr>
      <w:r w:rsidRPr="00977009">
        <w:t>7 По какому механизму происходят реакции замещения у алканов ?</w:t>
      </w:r>
    </w:p>
    <w:p w:rsidR="00966AF8" w:rsidRPr="00977009" w:rsidRDefault="00966AF8" w:rsidP="00966AF8">
      <w:pPr>
        <w:jc w:val="both"/>
      </w:pPr>
      <w:r w:rsidRPr="00977009">
        <w:t>8 Укажите способы получение углеводородов.</w:t>
      </w:r>
    </w:p>
    <w:p w:rsidR="00966AF8" w:rsidRPr="00977009" w:rsidRDefault="00966AF8" w:rsidP="00966AF8">
      <w:pPr>
        <w:jc w:val="both"/>
      </w:pPr>
      <w:r w:rsidRPr="00977009">
        <w:t>9 Какие углеводороды называются непредельными (алкенами) ?</w:t>
      </w:r>
    </w:p>
    <w:p w:rsidR="00966AF8" w:rsidRPr="00977009" w:rsidRDefault="00966AF8" w:rsidP="00966AF8">
      <w:pPr>
        <w:jc w:val="both"/>
      </w:pPr>
      <w:r w:rsidRPr="00977009">
        <w:t>10 По какому механизму происходят реакции присоединения у алкенов ?</w:t>
      </w:r>
    </w:p>
    <w:p w:rsidR="00966AF8" w:rsidRPr="00977009" w:rsidRDefault="00966AF8" w:rsidP="00966AF8">
      <w:pPr>
        <w:jc w:val="both"/>
      </w:pPr>
      <w:r w:rsidRPr="00977009">
        <w:t>11 Какие виды изомерии имеют углеводороды ?</w:t>
      </w:r>
    </w:p>
    <w:p w:rsidR="00966AF8" w:rsidRPr="00977009" w:rsidRDefault="00966AF8" w:rsidP="00966AF8">
      <w:pPr>
        <w:ind w:firstLine="180"/>
        <w:jc w:val="both"/>
      </w:pPr>
    </w:p>
    <w:p w:rsidR="00966AF8" w:rsidRPr="00977009" w:rsidRDefault="00966AF8" w:rsidP="00966AF8">
      <w:pPr>
        <w:ind w:left="180"/>
      </w:pPr>
      <w:r w:rsidRPr="00977009">
        <w:rPr>
          <w:b/>
        </w:rPr>
        <w:t>Литература:</w:t>
      </w:r>
      <w:r w:rsidRPr="00977009">
        <w:t>1, стр. 45-142; 2 , стр. 50-95.</w:t>
      </w:r>
    </w:p>
    <w:p w:rsidR="00966AF8" w:rsidRPr="00977009" w:rsidRDefault="00966AF8" w:rsidP="00966AF8">
      <w:pPr>
        <w:ind w:left="180"/>
      </w:pPr>
    </w:p>
    <w:p w:rsidR="00966AF8" w:rsidRPr="00977009" w:rsidRDefault="00966AF8" w:rsidP="007E7566">
      <w:pPr>
        <w:ind w:firstLine="180"/>
        <w:jc w:val="center"/>
        <w:rPr>
          <w:b/>
        </w:rPr>
      </w:pPr>
      <w:r w:rsidRPr="00977009">
        <w:rPr>
          <w:b/>
        </w:rPr>
        <w:t>Альдегиды и кетоны. Хиноны</w:t>
      </w:r>
    </w:p>
    <w:p w:rsidR="00966AF8" w:rsidRPr="00977009" w:rsidRDefault="00966AF8" w:rsidP="00966AF8">
      <w:pPr>
        <w:ind w:firstLine="180"/>
        <w:jc w:val="center"/>
        <w:rPr>
          <w:b/>
        </w:rPr>
      </w:pPr>
    </w:p>
    <w:p w:rsidR="00966AF8" w:rsidRPr="00977009" w:rsidRDefault="00966AF8" w:rsidP="00966AF8">
      <w:pPr>
        <w:ind w:firstLine="180"/>
        <w:jc w:val="both"/>
        <w:rPr>
          <w:i/>
        </w:rPr>
      </w:pPr>
      <w:r w:rsidRPr="00977009">
        <w:t>Альдегидами называются органические соединения в молекулах кот</w:t>
      </w:r>
      <w:r w:rsidRPr="00977009">
        <w:t>о</w:t>
      </w:r>
      <w:r w:rsidRPr="00977009">
        <w:t>рых содержится функциональная  группа</w:t>
      </w:r>
      <w:r w:rsidRPr="00977009">
        <w:rPr>
          <w:i/>
        </w:rPr>
        <w:t xml:space="preserve">      </w:t>
      </w:r>
    </w:p>
    <w:p w:rsidR="00966AF8" w:rsidRPr="00977009" w:rsidRDefault="00966AF8" w:rsidP="00966AF8">
      <w:pPr>
        <w:ind w:firstLine="180"/>
        <w:jc w:val="both"/>
        <w:rPr>
          <w:i/>
        </w:rPr>
      </w:pPr>
      <w:r w:rsidRPr="00977009">
        <w:rPr>
          <w:i/>
        </w:rPr>
        <w:t xml:space="preserve">                                                    О</w:t>
      </w:r>
    </w:p>
    <w:p w:rsidR="00966AF8" w:rsidRPr="00977009" w:rsidRDefault="00966AF8" w:rsidP="00966AF8">
      <w:pPr>
        <w:ind w:firstLine="180"/>
        <w:jc w:val="both"/>
        <w:rPr>
          <w:i/>
        </w:rPr>
      </w:pPr>
      <w:r w:rsidRPr="00977009">
        <w:rPr>
          <w:i/>
        </w:rPr>
        <w:t xml:space="preserve">                                               //</w:t>
      </w:r>
    </w:p>
    <w:p w:rsidR="00966AF8" w:rsidRPr="00977009" w:rsidRDefault="00966AF8" w:rsidP="00966AF8">
      <w:pPr>
        <w:ind w:firstLine="180"/>
        <w:jc w:val="both"/>
        <w:rPr>
          <w:i/>
        </w:rPr>
      </w:pPr>
      <w:r w:rsidRPr="00977009">
        <w:rPr>
          <w:i/>
        </w:rPr>
        <w:t xml:space="preserve">                                       ─  С</w:t>
      </w:r>
    </w:p>
    <w:p w:rsidR="00966AF8" w:rsidRPr="00977009" w:rsidRDefault="00966AF8" w:rsidP="00966AF8">
      <w:pPr>
        <w:ind w:firstLine="180"/>
        <w:jc w:val="both"/>
        <w:rPr>
          <w:i/>
        </w:rPr>
      </w:pPr>
      <w:r w:rsidRPr="00977009">
        <w:rPr>
          <w:i/>
        </w:rPr>
        <w:t xml:space="preserve">                                              \</w:t>
      </w:r>
    </w:p>
    <w:p w:rsidR="00966AF8" w:rsidRPr="00977009" w:rsidRDefault="00966AF8" w:rsidP="00966AF8">
      <w:pPr>
        <w:ind w:firstLine="180"/>
        <w:jc w:val="both"/>
        <w:rPr>
          <w:i/>
        </w:rPr>
      </w:pPr>
      <w:r w:rsidRPr="00977009">
        <w:rPr>
          <w:i/>
        </w:rPr>
        <w:t xml:space="preserve">                                                Н</w:t>
      </w:r>
    </w:p>
    <w:p w:rsidR="00966AF8" w:rsidRPr="00977009" w:rsidRDefault="00966AF8" w:rsidP="00966AF8">
      <w:pPr>
        <w:ind w:firstLine="180"/>
        <w:jc w:val="both"/>
      </w:pPr>
      <w:r w:rsidRPr="00977009">
        <w:t>Их можно рассматривать как продукты окисления спиртов.</w:t>
      </w:r>
    </w:p>
    <w:p w:rsidR="00966AF8" w:rsidRPr="00977009" w:rsidRDefault="00966AF8" w:rsidP="00966AF8">
      <w:pPr>
        <w:ind w:firstLine="180"/>
        <w:jc w:val="both"/>
      </w:pPr>
    </w:p>
    <w:p w:rsidR="00966AF8" w:rsidRPr="00977009" w:rsidRDefault="00966AF8" w:rsidP="00966AF8">
      <w:pPr>
        <w:ind w:firstLine="180"/>
        <w:jc w:val="both"/>
        <w:rPr>
          <w:lang w:val="en-US"/>
        </w:rPr>
      </w:pPr>
      <w:r w:rsidRPr="00977009">
        <w:t xml:space="preserve">                    Н</w:t>
      </w:r>
      <w:r w:rsidRPr="00977009">
        <w:rPr>
          <w:lang w:val="en-US"/>
        </w:rPr>
        <w:t xml:space="preserve">                                          O</w:t>
      </w:r>
    </w:p>
    <w:p w:rsidR="00966AF8" w:rsidRPr="00977009" w:rsidRDefault="00966AF8" w:rsidP="00966AF8">
      <w:pPr>
        <w:ind w:firstLine="180"/>
        <w:jc w:val="both"/>
        <w:rPr>
          <w:lang w:val="en-US"/>
        </w:rPr>
      </w:pPr>
      <w:r w:rsidRPr="00977009">
        <w:rPr>
          <w:lang w:val="en-US"/>
        </w:rPr>
        <w:t xml:space="preserve">                     |                                           //</w:t>
      </w:r>
    </w:p>
    <w:p w:rsidR="00966AF8" w:rsidRPr="00977009" w:rsidRDefault="00966AF8" w:rsidP="00966AF8">
      <w:pPr>
        <w:ind w:firstLine="180"/>
        <w:jc w:val="both"/>
        <w:rPr>
          <w:lang w:val="en-US"/>
        </w:rPr>
      </w:pPr>
      <w:r w:rsidRPr="00977009">
        <w:rPr>
          <w:lang w:val="en-US"/>
        </w:rPr>
        <w:t xml:space="preserve">CuO + HO-C- H </w:t>
      </w:r>
      <w:r w:rsidRPr="00977009">
        <w:rPr>
          <w:position w:val="-6"/>
          <w:lang w:val="en-US"/>
        </w:rPr>
        <w:object w:dxaOrig="300" w:dyaOrig="220">
          <v:shape id="_x0000_i1445" type="#_x0000_t75" style="width:15pt;height:11.25pt" o:ole="" fillcolor="window">
            <v:imagedata r:id="rId847" o:title=""/>
          </v:shape>
          <o:OLEObject Type="Embed" ProgID="Equation.3" ShapeID="_x0000_i1445" DrawAspect="Content" ObjectID="_1510170538" r:id="rId848"/>
        </w:object>
      </w:r>
      <w:r w:rsidRPr="00977009">
        <w:rPr>
          <w:lang w:val="en-US"/>
        </w:rPr>
        <w:t xml:space="preserve">  Cu + H</w:t>
      </w:r>
      <w:r w:rsidRPr="00977009">
        <w:rPr>
          <w:position w:val="-10"/>
          <w:lang w:val="en-US"/>
        </w:rPr>
        <w:object w:dxaOrig="160" w:dyaOrig="340">
          <v:shape id="_x0000_i1446" type="#_x0000_t75" style="width:8.25pt;height:17.25pt" o:ole="" fillcolor="window">
            <v:imagedata r:id="rId849" o:title=""/>
          </v:shape>
          <o:OLEObject Type="Embed" ProgID="Equation.3" ShapeID="_x0000_i1446" DrawAspect="Content" ObjectID="_1510170539" r:id="rId850"/>
        </w:object>
      </w:r>
      <w:r w:rsidRPr="00977009">
        <w:rPr>
          <w:lang w:val="en-US"/>
        </w:rPr>
        <w:t>O + H-C</w:t>
      </w:r>
    </w:p>
    <w:p w:rsidR="00966AF8" w:rsidRPr="00977009" w:rsidRDefault="00966AF8" w:rsidP="00966AF8">
      <w:pPr>
        <w:ind w:firstLine="180"/>
        <w:jc w:val="both"/>
      </w:pPr>
      <w:r w:rsidRPr="00977009">
        <w:rPr>
          <w:lang w:val="en-US"/>
        </w:rPr>
        <w:t xml:space="preserve">                     </w:t>
      </w:r>
      <w:r w:rsidRPr="00977009">
        <w:t>|                                          \</w:t>
      </w:r>
    </w:p>
    <w:p w:rsidR="00966AF8" w:rsidRPr="00977009" w:rsidRDefault="00966AF8" w:rsidP="00966AF8">
      <w:pPr>
        <w:ind w:firstLine="180"/>
        <w:jc w:val="both"/>
      </w:pPr>
      <w:r w:rsidRPr="00977009">
        <w:t xml:space="preserve">                    </w:t>
      </w:r>
      <w:r w:rsidRPr="00977009">
        <w:rPr>
          <w:lang w:val="en-US"/>
        </w:rPr>
        <w:t>H</w:t>
      </w:r>
      <w:r w:rsidRPr="00977009">
        <w:t xml:space="preserve">                                          </w:t>
      </w:r>
      <w:r w:rsidRPr="00977009">
        <w:rPr>
          <w:lang w:val="en-US"/>
        </w:rPr>
        <w:t>H</w:t>
      </w:r>
    </w:p>
    <w:p w:rsidR="00966AF8" w:rsidRPr="00977009" w:rsidRDefault="00966AF8" w:rsidP="00966AF8">
      <w:pPr>
        <w:ind w:firstLine="180"/>
        <w:jc w:val="both"/>
      </w:pPr>
      <w:r w:rsidRPr="00977009">
        <w:t>Название альдегидов производят от тех  кислот , в которые они превр</w:t>
      </w:r>
      <w:r w:rsidRPr="00977009">
        <w:t>а</w:t>
      </w:r>
      <w:r w:rsidRPr="00977009">
        <w:t>щаются при окислении. Их можно называть и в зависимости от числа атомов в углеродной цепи с добавлением суффикса  - аль.</w:t>
      </w:r>
    </w:p>
    <w:p w:rsidR="00966AF8" w:rsidRPr="00977009" w:rsidRDefault="00966AF8" w:rsidP="00966AF8">
      <w:pPr>
        <w:ind w:firstLine="180"/>
        <w:jc w:val="both"/>
      </w:pPr>
    </w:p>
    <w:p w:rsidR="00966AF8" w:rsidRPr="00977009" w:rsidRDefault="00966AF8" w:rsidP="00966AF8">
      <w:pPr>
        <w:ind w:firstLine="180"/>
        <w:jc w:val="both"/>
      </w:pPr>
      <w:r w:rsidRPr="00977009">
        <w:t xml:space="preserve">         О                                      О                                                      О</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Н-С                             СН</w:t>
      </w:r>
      <w:r w:rsidRPr="00977009">
        <w:rPr>
          <w:position w:val="-12"/>
        </w:rPr>
        <w:object w:dxaOrig="139" w:dyaOrig="360">
          <v:shape id="_x0000_i1447" type="#_x0000_t75" style="width:6.75pt;height:18pt" o:ole="" fillcolor="window">
            <v:imagedata r:id="rId851" o:title=""/>
          </v:shape>
          <o:OLEObject Type="Embed" ProgID="Equation.3" ShapeID="_x0000_i1447" DrawAspect="Content" ObjectID="_1510170540" r:id="rId852"/>
        </w:object>
      </w:r>
      <w:r w:rsidRPr="00977009">
        <w:t>-С                                   СН</w:t>
      </w:r>
      <w:r w:rsidRPr="00977009">
        <w:rPr>
          <w:position w:val="-12"/>
        </w:rPr>
        <w:object w:dxaOrig="139" w:dyaOrig="360">
          <v:shape id="_x0000_i1448" type="#_x0000_t75" style="width:6.75pt;height:18pt" o:ole="" fillcolor="window">
            <v:imagedata r:id="rId853" o:title=""/>
          </v:shape>
          <o:OLEObject Type="Embed" ProgID="Equation.3" ShapeID="_x0000_i1448" DrawAspect="Content" ObjectID="_1510170541" r:id="rId854"/>
        </w:object>
      </w:r>
      <w:r w:rsidRPr="00977009">
        <w:t>-СН</w:t>
      </w:r>
      <w:r w:rsidRPr="00977009">
        <w:rPr>
          <w:position w:val="-10"/>
        </w:rPr>
        <w:object w:dxaOrig="160" w:dyaOrig="340">
          <v:shape id="_x0000_i1449" type="#_x0000_t75" style="width:8.25pt;height:17.25pt" o:ole="" fillcolor="window">
            <v:imagedata r:id="rId855" o:title=""/>
          </v:shape>
          <o:OLEObject Type="Embed" ProgID="Equation.3" ShapeID="_x0000_i1449" DrawAspect="Content" ObjectID="_1510170542" r:id="rId856"/>
        </w:object>
      </w:r>
      <w:r w:rsidRPr="00977009">
        <w:t>-С</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Н                                       Н                                                      Н</w:t>
      </w:r>
    </w:p>
    <w:p w:rsidR="00966AF8" w:rsidRPr="00977009" w:rsidRDefault="00966AF8" w:rsidP="00966AF8">
      <w:pPr>
        <w:ind w:firstLine="180"/>
        <w:jc w:val="both"/>
      </w:pPr>
      <w:r w:rsidRPr="00977009">
        <w:t>Метаналь                               этаналь                                   пропаналь</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p>
    <w:p w:rsidR="00966AF8" w:rsidRPr="00977009" w:rsidRDefault="00966AF8" w:rsidP="00966AF8">
      <w:pPr>
        <w:ind w:firstLine="180"/>
        <w:jc w:val="both"/>
      </w:pP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p>
    <w:p w:rsidR="00966AF8" w:rsidRPr="00977009" w:rsidRDefault="00966AF8" w:rsidP="00966AF8">
      <w:pPr>
        <w:ind w:firstLine="180"/>
        <w:jc w:val="both"/>
      </w:pPr>
    </w:p>
    <w:p w:rsidR="00966AF8" w:rsidRPr="00977009" w:rsidRDefault="00966AF8" w:rsidP="00966AF8">
      <w:pPr>
        <w:ind w:firstLine="180"/>
        <w:jc w:val="both"/>
      </w:pPr>
      <w:r w:rsidRPr="00977009">
        <w:t xml:space="preserve">             О</w:t>
      </w:r>
    </w:p>
    <w:p w:rsidR="00966AF8" w:rsidRPr="00977009" w:rsidRDefault="00966AF8" w:rsidP="00966AF8">
      <w:pPr>
        <w:jc w:val="both"/>
      </w:pPr>
      <w:r w:rsidRPr="00977009">
        <w:t xml:space="preserve">              //</w:t>
      </w:r>
    </w:p>
    <w:p w:rsidR="00966AF8" w:rsidRPr="00977009" w:rsidRDefault="00966AF8" w:rsidP="00966AF8">
      <w:pPr>
        <w:jc w:val="both"/>
      </w:pPr>
      <w:r w:rsidRPr="00977009">
        <w:t>СН</w:t>
      </w:r>
      <w:r w:rsidRPr="00977009">
        <w:rPr>
          <w:position w:val="-12"/>
        </w:rPr>
        <w:object w:dxaOrig="139" w:dyaOrig="360">
          <v:shape id="_x0000_i1450" type="#_x0000_t75" style="width:6.75pt;height:18pt" o:ole="" fillcolor="window">
            <v:imagedata r:id="rId857" o:title=""/>
          </v:shape>
          <o:OLEObject Type="Embed" ProgID="Equation.3" ShapeID="_x0000_i1450" DrawAspect="Content" ObjectID="_1510170543" r:id="rId858"/>
        </w:object>
      </w:r>
      <w:r w:rsidRPr="00977009">
        <w:t>- СН-       СН</w:t>
      </w:r>
      <w:r w:rsidRPr="00977009">
        <w:rPr>
          <w:position w:val="-12"/>
        </w:rPr>
        <w:object w:dxaOrig="139" w:dyaOrig="360">
          <v:shape id="_x0000_i1451" type="#_x0000_t75" style="width:6.75pt;height:18pt" o:ole="" fillcolor="window">
            <v:imagedata r:id="rId859" o:title=""/>
          </v:shape>
          <o:OLEObject Type="Embed" ProgID="Equation.3" ShapeID="_x0000_i1451" DrawAspect="Content" ObjectID="_1510170544" r:id="rId860"/>
        </w:object>
      </w:r>
      <w:r w:rsidRPr="00977009">
        <w:t>-СН</w:t>
      </w:r>
      <w:r w:rsidRPr="00977009">
        <w:rPr>
          <w:noProof/>
          <w:position w:val="-10"/>
        </w:rPr>
        <w:drawing>
          <wp:inline distT="0" distB="0" distL="0" distR="0">
            <wp:extent cx="91440" cy="182880"/>
            <wp:effectExtent l="0" t="0" r="3810" b="762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6"/>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977009">
        <w:t xml:space="preserve"> - С -СН</w:t>
      </w:r>
      <w:r w:rsidRPr="00977009">
        <w:rPr>
          <w:position w:val="-10"/>
        </w:rPr>
        <w:object w:dxaOrig="160" w:dyaOrig="340">
          <v:shape id="_x0000_i1452" type="#_x0000_t75" style="width:8.25pt;height:17.25pt" o:ole="" fillcolor="window">
            <v:imagedata r:id="rId862" o:title=""/>
          </v:shape>
          <o:OLEObject Type="Embed" ProgID="Equation.3" ShapeID="_x0000_i1452" DrawAspect="Content" ObjectID="_1510170545" r:id="rId863"/>
        </w:object>
      </w:r>
      <w:r w:rsidRPr="00977009">
        <w:t>-СН</w:t>
      </w:r>
      <w:r w:rsidRPr="00977009">
        <w:rPr>
          <w:position w:val="-12"/>
        </w:rPr>
        <w:object w:dxaOrig="139" w:dyaOrig="360">
          <v:shape id="_x0000_i1453" type="#_x0000_t75" style="width:6.75pt;height:18pt" o:ole="" fillcolor="window">
            <v:imagedata r:id="rId864" o:title=""/>
          </v:shape>
          <o:OLEObject Type="Embed" ProgID="Equation.3" ShapeID="_x0000_i1453" DrawAspect="Content" ObjectID="_1510170546" r:id="rId865"/>
        </w:object>
      </w:r>
      <w:r w:rsidRPr="00977009">
        <w:t xml:space="preserve">    СН</w:t>
      </w:r>
      <w:r w:rsidRPr="00977009">
        <w:rPr>
          <w:noProof/>
          <w:position w:val="-12"/>
        </w:rPr>
        <w:drawing>
          <wp:inline distT="0" distB="0" distL="0" distR="0">
            <wp:extent cx="91440" cy="274320"/>
            <wp:effectExtent l="0" t="0" r="381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91440" cy="274320"/>
                    </a:xfrm>
                    <a:prstGeom prst="rect">
                      <a:avLst/>
                    </a:prstGeom>
                    <a:noFill/>
                    <a:ln>
                      <a:noFill/>
                    </a:ln>
                  </pic:spPr>
                </pic:pic>
              </a:graphicData>
            </a:graphic>
          </wp:inline>
        </w:drawing>
      </w:r>
      <w:r w:rsidRPr="00977009">
        <w:t xml:space="preserve"> -  С-  СН</w:t>
      </w:r>
      <w:r w:rsidRPr="00977009">
        <w:rPr>
          <w:position w:val="-10"/>
        </w:rPr>
        <w:object w:dxaOrig="160" w:dyaOrig="340">
          <v:shape id="_x0000_i1454" type="#_x0000_t75" style="width:8.25pt;height:17.25pt" o:ole="" fillcolor="window">
            <v:imagedata r:id="rId867" o:title=""/>
          </v:shape>
          <o:OLEObject Type="Embed" ProgID="Equation.3" ShapeID="_x0000_i1454" DrawAspect="Content" ObjectID="_1510170547" r:id="rId868"/>
        </w:object>
      </w:r>
      <w:r w:rsidRPr="00977009">
        <w:t>- СН</w:t>
      </w:r>
      <w:r w:rsidRPr="00977009">
        <w:rPr>
          <w:position w:val="-10"/>
        </w:rPr>
        <w:object w:dxaOrig="160" w:dyaOrig="340">
          <v:shape id="_x0000_i1455" type="#_x0000_t75" style="width:8.25pt;height:17.25pt" o:ole="" fillcolor="window">
            <v:imagedata r:id="rId869" o:title=""/>
          </v:shape>
          <o:OLEObject Type="Embed" ProgID="Equation.3" ShapeID="_x0000_i1455" DrawAspect="Content" ObjectID="_1510170548" r:id="rId870"/>
        </w:object>
      </w:r>
      <w:r w:rsidRPr="00977009">
        <w:t>- СН</w:t>
      </w:r>
      <w:r w:rsidRPr="00977009">
        <w:rPr>
          <w:position w:val="-10"/>
        </w:rPr>
        <w:object w:dxaOrig="160" w:dyaOrig="340">
          <v:shape id="_x0000_i1456" type="#_x0000_t75" style="width:8.25pt;height:17.25pt" o:ole="" fillcolor="window">
            <v:imagedata r:id="rId871" o:title=""/>
          </v:shape>
          <o:OLEObject Type="Embed" ProgID="Equation.3" ShapeID="_x0000_i1456" DrawAspect="Content" ObjectID="_1510170549" r:id="rId872"/>
        </w:object>
      </w:r>
      <w:r w:rsidRPr="00977009">
        <w:t>- СН</w:t>
      </w:r>
      <w:r w:rsidRPr="00977009">
        <w:rPr>
          <w:position w:val="-12"/>
        </w:rPr>
        <w:object w:dxaOrig="139" w:dyaOrig="360">
          <v:shape id="_x0000_i1457" type="#_x0000_t75" style="width:6.75pt;height:18pt" o:ole="" fillcolor="window">
            <v:imagedata r:id="rId873" o:title=""/>
          </v:shape>
          <o:OLEObject Type="Embed" ProgID="Equation.3" ShapeID="_x0000_i1457" DrawAspect="Content" ObjectID="_1510170550" r:id="rId874"/>
        </w:object>
      </w:r>
      <w:r w:rsidRPr="00977009">
        <w:t xml:space="preserve">                                                                                   \                                                         ||                                                  ||</w:t>
      </w:r>
    </w:p>
    <w:p w:rsidR="00966AF8" w:rsidRPr="00977009" w:rsidRDefault="00966AF8" w:rsidP="00966AF8">
      <w:pPr>
        <w:ind w:firstLine="180"/>
      </w:pPr>
      <w:r w:rsidRPr="00977009">
        <w:t xml:space="preserve">                                                      О                                                 О                                         </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lastRenderedPageBreak/>
        <w:t>2 – метипропаналь      диэтилкетон ( пентанон -3)             метил-бутилкетон ( гекс</w:t>
      </w:r>
      <w:r w:rsidRPr="00977009">
        <w:t>а</w:t>
      </w:r>
      <w:r w:rsidRPr="00977009">
        <w:t>нон -2)</w:t>
      </w:r>
    </w:p>
    <w:p w:rsidR="00966AF8" w:rsidRPr="00977009" w:rsidRDefault="00966AF8" w:rsidP="00966AF8">
      <w:pPr>
        <w:ind w:firstLine="180"/>
        <w:jc w:val="both"/>
      </w:pPr>
    </w:p>
    <w:p w:rsidR="00966AF8" w:rsidRPr="00977009" w:rsidRDefault="00966AF8" w:rsidP="00966AF8">
      <w:pPr>
        <w:ind w:firstLine="180"/>
        <w:jc w:val="both"/>
      </w:pPr>
      <w:r w:rsidRPr="00977009">
        <w:t>СН</w:t>
      </w:r>
      <w:r w:rsidRPr="00977009">
        <w:rPr>
          <w:position w:val="-12"/>
        </w:rPr>
        <w:object w:dxaOrig="139" w:dyaOrig="360">
          <v:shape id="_x0000_i1458" type="#_x0000_t75" style="width:6.75pt;height:18pt" o:ole="" fillcolor="window">
            <v:imagedata r:id="rId875" o:title=""/>
          </v:shape>
          <o:OLEObject Type="Embed" ProgID="Equation.3" ShapeID="_x0000_i1458" DrawAspect="Content" ObjectID="_1510170551" r:id="rId876"/>
        </w:object>
      </w:r>
      <w:r w:rsidRPr="00977009">
        <w:t>- СН – С – СН - СН</w:t>
      </w:r>
      <w:r w:rsidRPr="00977009">
        <w:rPr>
          <w:position w:val="-10"/>
        </w:rPr>
        <w:object w:dxaOrig="160" w:dyaOrig="340">
          <v:shape id="_x0000_i1459" type="#_x0000_t75" style="width:8.25pt;height:17.25pt" o:ole="" fillcolor="window">
            <v:imagedata r:id="rId877" o:title=""/>
          </v:shape>
          <o:OLEObject Type="Embed" ProgID="Equation.3" ShapeID="_x0000_i1459" DrawAspect="Content" ObjectID="_1510170552" r:id="rId878"/>
        </w:object>
      </w:r>
      <w:r w:rsidRPr="00977009">
        <w:t xml:space="preserve"> -СН</w:t>
      </w:r>
      <w:r w:rsidRPr="00977009">
        <w:rPr>
          <w:position w:val="-12"/>
        </w:rPr>
        <w:object w:dxaOrig="139" w:dyaOrig="360">
          <v:shape id="_x0000_i1460" type="#_x0000_t75" style="width:6.75pt;height:18pt" o:ole="" fillcolor="window">
            <v:imagedata r:id="rId879" o:title=""/>
          </v:shape>
          <o:OLEObject Type="Embed" ProgID="Equation.3" ShapeID="_x0000_i1460" DrawAspect="Content" ObjectID="_1510170553" r:id="rId880"/>
        </w:objec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СН</w:t>
      </w:r>
      <w:r w:rsidRPr="00977009">
        <w:rPr>
          <w:position w:val="-12"/>
        </w:rPr>
        <w:object w:dxaOrig="139" w:dyaOrig="360">
          <v:shape id="_x0000_i1461" type="#_x0000_t75" style="width:6.75pt;height:18pt" o:ole="" fillcolor="window">
            <v:imagedata r:id="rId881" o:title=""/>
          </v:shape>
          <o:OLEObject Type="Embed" ProgID="Equation.3" ShapeID="_x0000_i1461" DrawAspect="Content" ObjectID="_1510170554" r:id="rId882"/>
        </w:object>
      </w:r>
      <w:r w:rsidRPr="00977009">
        <w:t xml:space="preserve">  О   СН</w:t>
      </w:r>
      <w:r w:rsidRPr="00977009">
        <w:rPr>
          <w:position w:val="-12"/>
        </w:rPr>
        <w:object w:dxaOrig="139" w:dyaOrig="360">
          <v:shape id="_x0000_i1462" type="#_x0000_t75" style="width:6.75pt;height:18pt" o:ole="" fillcolor="window">
            <v:imagedata r:id="rId883" o:title=""/>
          </v:shape>
          <o:OLEObject Type="Embed" ProgID="Equation.3" ShapeID="_x0000_i1462" DrawAspect="Content" ObjectID="_1510170555" r:id="rId884"/>
        </w:object>
      </w:r>
    </w:p>
    <w:p w:rsidR="00966AF8" w:rsidRPr="00977009" w:rsidRDefault="00966AF8" w:rsidP="00966AF8">
      <w:pPr>
        <w:ind w:firstLine="180"/>
        <w:jc w:val="both"/>
      </w:pPr>
      <w:r w:rsidRPr="00977009">
        <w:t>2,4 – диметилгексанон -3</w:t>
      </w:r>
    </w:p>
    <w:p w:rsidR="00966AF8" w:rsidRPr="00977009" w:rsidRDefault="00966AF8" w:rsidP="00966AF8">
      <w:pPr>
        <w:ind w:firstLine="180"/>
        <w:jc w:val="both"/>
      </w:pPr>
    </w:p>
    <w:p w:rsidR="00966AF8" w:rsidRPr="00977009" w:rsidRDefault="00966AF8" w:rsidP="00966AF8">
      <w:pPr>
        <w:ind w:firstLine="180"/>
        <w:jc w:val="both"/>
      </w:pPr>
      <w:r w:rsidRPr="00977009">
        <w:t>Для названий более сложных кетонов используют суффикс – он.</w:t>
      </w:r>
    </w:p>
    <w:p w:rsidR="00966AF8" w:rsidRPr="00977009" w:rsidRDefault="00966AF8" w:rsidP="00966AF8">
      <w:pPr>
        <w:ind w:firstLine="180"/>
        <w:jc w:val="both"/>
      </w:pPr>
    </w:p>
    <w:p w:rsidR="00966AF8" w:rsidRPr="00977009" w:rsidRDefault="00966AF8" w:rsidP="00966AF8">
      <w:pPr>
        <w:ind w:firstLine="180"/>
        <w:jc w:val="both"/>
      </w:pPr>
      <w:r w:rsidRPr="00977009">
        <w:t>СН</w:t>
      </w:r>
      <w:r w:rsidRPr="00977009">
        <w:rPr>
          <w:position w:val="-12"/>
        </w:rPr>
        <w:object w:dxaOrig="139" w:dyaOrig="360">
          <v:shape id="_x0000_i1463" type="#_x0000_t75" style="width:6.75pt;height:18pt" o:ole="" fillcolor="window">
            <v:imagedata r:id="rId885" o:title=""/>
          </v:shape>
          <o:OLEObject Type="Embed" ProgID="Equation.3" ShapeID="_x0000_i1463" DrawAspect="Content" ObjectID="_1510170556" r:id="rId886"/>
        </w:object>
      </w:r>
      <w:r w:rsidRPr="00977009">
        <w:t xml:space="preserve"> - СН = С – С – СН- СН</w:t>
      </w:r>
      <w:r w:rsidRPr="00977009">
        <w:rPr>
          <w:position w:val="-12"/>
        </w:rPr>
        <w:object w:dxaOrig="139" w:dyaOrig="360">
          <v:shape id="_x0000_i1464" type="#_x0000_t75" style="width:6.75pt;height:18pt" o:ole="" fillcolor="window">
            <v:imagedata r:id="rId887" o:title=""/>
          </v:shape>
          <o:OLEObject Type="Embed" ProgID="Equation.3" ShapeID="_x0000_i1464" DrawAspect="Content" ObjectID="_1510170557" r:id="rId888"/>
        </w:objec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СН</w:t>
      </w:r>
      <w:r w:rsidRPr="00977009">
        <w:rPr>
          <w:position w:val="-12"/>
        </w:rPr>
        <w:object w:dxaOrig="139" w:dyaOrig="360">
          <v:shape id="_x0000_i1465" type="#_x0000_t75" style="width:6.75pt;height:18pt" o:ole="" fillcolor="window">
            <v:imagedata r:id="rId889" o:title=""/>
          </v:shape>
          <o:OLEObject Type="Embed" ProgID="Equation.3" ShapeID="_x0000_i1465" DrawAspect="Content" ObjectID="_1510170558" r:id="rId890"/>
        </w:object>
      </w:r>
      <w:r w:rsidRPr="00977009">
        <w:t xml:space="preserve"> О   СН</w:t>
      </w:r>
      <w:r w:rsidRPr="00977009">
        <w:rPr>
          <w:position w:val="-12"/>
        </w:rPr>
        <w:object w:dxaOrig="139" w:dyaOrig="360">
          <v:shape id="_x0000_i1466" type="#_x0000_t75" style="width:6.75pt;height:18pt" o:ole="" fillcolor="window">
            <v:imagedata r:id="rId891" o:title=""/>
          </v:shape>
          <o:OLEObject Type="Embed" ProgID="Equation.3" ShapeID="_x0000_i1466" DrawAspect="Content" ObjectID="_1510170559" r:id="rId892"/>
        </w:object>
      </w:r>
      <w:r w:rsidRPr="00977009">
        <w:t xml:space="preserve">             2,4 – диметилгексен – 4 –он-3.</w:t>
      </w:r>
    </w:p>
    <w:p w:rsidR="00966AF8" w:rsidRPr="00977009" w:rsidRDefault="00966AF8" w:rsidP="00966AF8">
      <w:pPr>
        <w:ind w:firstLine="180"/>
        <w:jc w:val="both"/>
      </w:pPr>
    </w:p>
    <w:p w:rsidR="00966AF8" w:rsidRPr="00977009" w:rsidRDefault="00966AF8" w:rsidP="00966AF8">
      <w:pPr>
        <w:ind w:firstLine="180"/>
        <w:jc w:val="both"/>
      </w:pPr>
      <w:r w:rsidRPr="00977009">
        <w:t>При наличии  более старшей группы кетонная группа обозначается префиксом « оксо»</w:t>
      </w:r>
    </w:p>
    <w:p w:rsidR="00966AF8" w:rsidRPr="00977009" w:rsidRDefault="00966AF8" w:rsidP="00966AF8">
      <w:pPr>
        <w:ind w:firstLine="180"/>
        <w:jc w:val="both"/>
      </w:pPr>
      <w:r w:rsidRPr="00977009">
        <w:t xml:space="preserve">                                               О</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СН</w:t>
      </w:r>
      <w:r w:rsidRPr="00977009">
        <w:rPr>
          <w:position w:val="-12"/>
        </w:rPr>
        <w:object w:dxaOrig="139" w:dyaOrig="360">
          <v:shape id="_x0000_i1467" type="#_x0000_t75" style="width:6.75pt;height:18pt" o:ole="" fillcolor="window">
            <v:imagedata r:id="rId893" o:title=""/>
          </v:shape>
          <o:OLEObject Type="Embed" ProgID="Equation.3" ShapeID="_x0000_i1467" DrawAspect="Content" ObjectID="_1510170560" r:id="rId894"/>
        </w:object>
      </w:r>
      <w:r w:rsidRPr="00977009">
        <w:t xml:space="preserve"> - С - СН</w:t>
      </w:r>
      <w:r w:rsidRPr="00977009">
        <w:rPr>
          <w:position w:val="-10"/>
        </w:rPr>
        <w:object w:dxaOrig="160" w:dyaOrig="340">
          <v:shape id="_x0000_i1468" type="#_x0000_t75" style="width:8.25pt;height:17.25pt" o:ole="" fillcolor="window">
            <v:imagedata r:id="rId895" o:title=""/>
          </v:shape>
          <o:OLEObject Type="Embed" ProgID="Equation.3" ShapeID="_x0000_i1468" DrawAspect="Content" ObjectID="_1510170561" r:id="rId896"/>
        </w:object>
      </w:r>
      <w:r w:rsidRPr="00977009">
        <w:t xml:space="preserve"> - СН</w:t>
      </w:r>
      <w:r w:rsidRPr="00977009">
        <w:rPr>
          <w:position w:val="-10"/>
        </w:rPr>
        <w:object w:dxaOrig="160" w:dyaOrig="340">
          <v:shape id="_x0000_i1469" type="#_x0000_t75" style="width:8.25pt;height:17.25pt" o:ole="" fillcolor="window">
            <v:imagedata r:id="rId897" o:title=""/>
          </v:shape>
          <o:OLEObject Type="Embed" ProgID="Equation.3" ShapeID="_x0000_i1469" DrawAspect="Content" ObjectID="_1510170562" r:id="rId898"/>
        </w:object>
      </w:r>
      <w:r w:rsidRPr="00977009">
        <w:t xml:space="preserve"> - С               4 – оксопентановая кислота</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ОН  </w:t>
      </w:r>
    </w:p>
    <w:p w:rsidR="00966AF8" w:rsidRPr="00977009" w:rsidRDefault="00966AF8" w:rsidP="00966AF8">
      <w:pPr>
        <w:ind w:firstLine="180"/>
        <w:jc w:val="both"/>
      </w:pPr>
      <w:r w:rsidRPr="00977009">
        <w:t xml:space="preserve">Общая формула  гомологического ряда  предельных альдегидов                     </w:t>
      </w:r>
    </w:p>
    <w:p w:rsidR="00966AF8" w:rsidRPr="00977009" w:rsidRDefault="00966AF8" w:rsidP="00966AF8">
      <w:pPr>
        <w:ind w:firstLine="180"/>
        <w:jc w:val="both"/>
      </w:pPr>
      <w:r w:rsidRPr="00977009">
        <w:t xml:space="preserve">                             </w:t>
      </w:r>
      <w:r w:rsidRPr="00977009">
        <w:rPr>
          <w:lang w:val="en-US"/>
        </w:rPr>
        <w:t>O</w:t>
      </w:r>
      <w:r w:rsidRPr="00977009">
        <w:t xml:space="preserve"> </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w:t>
      </w:r>
      <w:r w:rsidRPr="00977009">
        <w:rPr>
          <w:lang w:val="en-US"/>
        </w:rPr>
        <w:t>R</w:t>
      </w:r>
      <w:r w:rsidRPr="00977009">
        <w:t xml:space="preserve"> -  </w:t>
      </w:r>
      <w:r w:rsidRPr="00977009">
        <w:rPr>
          <w:lang w:val="en-US"/>
        </w:rPr>
        <w:t>C</w:t>
      </w:r>
      <w:r w:rsidRPr="00977009">
        <w:t xml:space="preserve"> </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w:t>
      </w:r>
      <w:r w:rsidRPr="00977009">
        <w:rPr>
          <w:lang w:val="en-US"/>
        </w:rPr>
        <w:t>H</w:t>
      </w:r>
      <w:r w:rsidRPr="00977009">
        <w:t xml:space="preserve">    </w:t>
      </w:r>
    </w:p>
    <w:p w:rsidR="00966AF8" w:rsidRPr="00977009" w:rsidRDefault="00966AF8" w:rsidP="00966AF8">
      <w:pPr>
        <w:ind w:firstLine="180"/>
        <w:jc w:val="both"/>
      </w:pPr>
      <w:r w:rsidRPr="00977009">
        <w:t>Изомерия альдегидов зависит только от изомерии радикалов , соед</w:t>
      </w:r>
      <w:r w:rsidRPr="00977009">
        <w:t>и</w:t>
      </w:r>
      <w:r w:rsidRPr="00977009">
        <w:t>ненных с альдегидной группой. Группа атомов – С=О называется карб</w:t>
      </w:r>
      <w:r w:rsidRPr="00977009">
        <w:t>о</w:t>
      </w:r>
      <w:r w:rsidRPr="00977009">
        <w:t xml:space="preserve">нилом . </w:t>
      </w:r>
    </w:p>
    <w:p w:rsidR="00966AF8" w:rsidRPr="00977009" w:rsidRDefault="00966AF8" w:rsidP="00966AF8">
      <w:pPr>
        <w:ind w:firstLine="180"/>
        <w:jc w:val="both"/>
      </w:pPr>
      <w:r w:rsidRPr="00977009">
        <w:t>Химические свойства альдегидов объясняются их электронным стро</w:t>
      </w:r>
      <w:r w:rsidRPr="00977009">
        <w:t>е</w:t>
      </w:r>
      <w:r w:rsidRPr="00977009">
        <w:t xml:space="preserve">нием </w:t>
      </w:r>
    </w:p>
    <w:p w:rsidR="00966AF8" w:rsidRPr="00977009" w:rsidRDefault="00966AF8" w:rsidP="00966AF8">
      <w:pPr>
        <w:ind w:firstLine="180"/>
        <w:jc w:val="both"/>
      </w:pPr>
      <w:r w:rsidRPr="00977009">
        <w:t xml:space="preserve">                                                                 </w:t>
      </w:r>
      <w:r w:rsidRPr="00977009">
        <w:rPr>
          <w:lang w:val="en-US"/>
        </w:rPr>
        <w:t>O</w:t>
      </w:r>
      <w:r w:rsidRPr="00977009">
        <w:rPr>
          <w:position w:val="-4"/>
          <w:lang w:val="en-US"/>
        </w:rPr>
        <w:object w:dxaOrig="160" w:dyaOrig="300">
          <v:shape id="_x0000_i1470" type="#_x0000_t75" style="width:8.25pt;height:15pt" o:ole="" fillcolor="window">
            <v:imagedata r:id="rId899" o:title=""/>
          </v:shape>
          <o:OLEObject Type="Embed" ProgID="Equation.3" ShapeID="_x0000_i1470" DrawAspect="Content" ObjectID="_1510170563" r:id="rId900"/>
        </w:objec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w:t>
      </w:r>
      <w:r w:rsidRPr="00977009">
        <w:rPr>
          <w:lang w:val="en-US"/>
        </w:rPr>
        <w:t>R</w:t>
      </w:r>
      <w:r w:rsidRPr="00977009">
        <w:t xml:space="preserve"> : </w:t>
      </w:r>
      <w:r w:rsidRPr="00977009">
        <w:rPr>
          <w:lang w:val="en-US"/>
        </w:rPr>
        <w:t>C</w:t>
      </w:r>
      <w:r w:rsidRPr="00977009">
        <w:t xml:space="preserve">:  : </w:t>
      </w:r>
      <w:r w:rsidRPr="00977009">
        <w:rPr>
          <w:lang w:val="en-US"/>
        </w:rPr>
        <w:t>O</w:t>
      </w:r>
      <w:r w:rsidRPr="00977009">
        <w:t xml:space="preserve">:              </w:t>
      </w:r>
      <w:r w:rsidRPr="00977009">
        <w:rPr>
          <w:lang w:val="en-US"/>
        </w:rPr>
        <w:t>R</w:t>
      </w:r>
      <w:r w:rsidRPr="00977009">
        <w:t>-</w:t>
      </w:r>
      <w:r w:rsidRPr="00977009">
        <w:rPr>
          <w:lang w:val="en-US"/>
        </w:rPr>
        <w:t>C</w:t>
      </w:r>
      <w:r w:rsidRPr="00977009">
        <w:t xml:space="preserve">  </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w:t>
      </w:r>
      <w:r w:rsidRPr="00977009">
        <w:rPr>
          <w:lang w:val="en-US"/>
        </w:rPr>
        <w:t>H</w:t>
      </w:r>
      <w:r w:rsidRPr="00977009">
        <w:t xml:space="preserve">                                </w:t>
      </w:r>
      <w:r w:rsidRPr="00977009">
        <w:rPr>
          <w:lang w:val="en-US"/>
        </w:rPr>
        <w:t>H</w:t>
      </w:r>
      <w:r w:rsidRPr="00977009">
        <w:t xml:space="preserve">  </w:t>
      </w:r>
    </w:p>
    <w:p w:rsidR="00966AF8" w:rsidRPr="00977009" w:rsidRDefault="00966AF8" w:rsidP="00966AF8">
      <w:pPr>
        <w:ind w:firstLine="180"/>
        <w:jc w:val="both"/>
      </w:pPr>
      <w:r w:rsidRPr="00977009">
        <w:t>В молекуле  альдегидов связь между атомами углерода и кислорода осуществляется двумя парами электронов. Электронное облако связи смещено к кислороду, как к более электроотрицательному  элементу , в результате чего он приобретает частичный отрицательный заряд (</w:t>
      </w:r>
      <w:r w:rsidRPr="00977009">
        <w:rPr>
          <w:position w:val="-6"/>
        </w:rPr>
        <w:object w:dxaOrig="220" w:dyaOrig="279">
          <v:shape id="_x0000_i1471" type="#_x0000_t75" style="width:11.25pt;height:14.25pt" o:ole="">
            <v:imagedata r:id="rId901" o:title=""/>
          </v:shape>
          <o:OLEObject Type="Embed" ProgID="Equation.3" ShapeID="_x0000_i1471" DrawAspect="Content" ObjectID="_1510170564" r:id="rId902"/>
        </w:object>
      </w:r>
      <w:r w:rsidRPr="00977009">
        <w:t xml:space="preserve">-). В то же время карбонильный атом С в результате  оттягивания от него электронов приобретает частичный положительный заряд. </w:t>
      </w:r>
    </w:p>
    <w:p w:rsidR="00966AF8" w:rsidRPr="00977009" w:rsidRDefault="00966AF8" w:rsidP="00966AF8">
      <w:pPr>
        <w:ind w:firstLine="180"/>
        <w:jc w:val="both"/>
      </w:pPr>
      <w:r w:rsidRPr="00977009">
        <w:lastRenderedPageBreak/>
        <w:t xml:space="preserve">     δ +     δ-                 </w:t>
      </w:r>
    </w:p>
    <w:p w:rsidR="00966AF8" w:rsidRPr="00977009" w:rsidRDefault="00966AF8" w:rsidP="00966AF8">
      <w:pPr>
        <w:ind w:firstLine="180"/>
        <w:jc w:val="both"/>
        <w:rPr>
          <w:b/>
        </w:rPr>
      </w:pPr>
      <w:r w:rsidRPr="00977009">
        <w:rPr>
          <w:position w:val="-10"/>
        </w:rPr>
        <w:object w:dxaOrig="160" w:dyaOrig="320">
          <v:shape id="_x0000_i1472" type="#_x0000_t75" style="width:8.25pt;height:15.75pt" o:ole="">
            <v:imagedata r:id="rId903" o:title=""/>
          </v:shape>
          <o:OLEObject Type="Embed" ProgID="Equation.3" ShapeID="_x0000_i1472" DrawAspect="Content" ObjectID="_1510170565" r:id="rId904"/>
        </w:object>
      </w:r>
      <w:r w:rsidRPr="00977009">
        <w:t xml:space="preserve"> С = О</w:t>
      </w:r>
      <w:r w:rsidRPr="00977009">
        <w:rPr>
          <w:vertAlign w:val="superscript"/>
        </w:rPr>
        <w:t>-</w:t>
      </w:r>
      <w:r w:rsidRPr="00977009">
        <w:t xml:space="preserve"> сильно поляризована, чем объясняется большая реакционная способность: атом О оказывает влияние на атом Н, соединенный с  С=О в результате он легко окисляется; с другой стороны для </w:t>
      </w:r>
      <w:r w:rsidRPr="00977009">
        <w:rPr>
          <w:position w:val="-10"/>
        </w:rPr>
        <w:object w:dxaOrig="160" w:dyaOrig="320">
          <v:shape id="_x0000_i1473" type="#_x0000_t75" style="width:8.25pt;height:15.75pt" o:ole="">
            <v:imagedata r:id="rId905" o:title=""/>
          </v:shape>
          <o:OLEObject Type="Embed" ProgID="Equation.3" ShapeID="_x0000_i1473" DrawAspect="Content" ObjectID="_1510170566" r:id="rId906"/>
        </w:object>
      </w:r>
      <w:r w:rsidRPr="00977009">
        <w:t xml:space="preserve"> С=О   характе</w:t>
      </w:r>
      <w:r w:rsidRPr="00977009">
        <w:t>р</w:t>
      </w:r>
      <w:r w:rsidRPr="00977009">
        <w:t xml:space="preserve">ны реакции присоединения и полимеризации.                                               </w:t>
      </w:r>
    </w:p>
    <w:p w:rsidR="00966AF8" w:rsidRPr="00977009" w:rsidRDefault="00966AF8" w:rsidP="00966AF8">
      <w:pPr>
        <w:ind w:firstLine="180"/>
        <w:jc w:val="both"/>
      </w:pPr>
      <w:r w:rsidRPr="00977009">
        <w:t>Формальдегид- бесцветный газ с резким  удушливым запахом, ядовит. Он хорошо растворим в воде. Водный 40-% раствор формальдегида н</w:t>
      </w:r>
      <w:r w:rsidRPr="00977009">
        <w:t>а</w:t>
      </w:r>
      <w:r w:rsidRPr="00977009">
        <w:t xml:space="preserve">зывается – формалином. </w:t>
      </w:r>
    </w:p>
    <w:p w:rsidR="00966AF8" w:rsidRPr="00977009" w:rsidRDefault="00966AF8" w:rsidP="00966AF8">
      <w:pPr>
        <w:ind w:firstLine="180"/>
        <w:jc w:val="both"/>
      </w:pPr>
      <w:r w:rsidRPr="00977009">
        <w:t xml:space="preserve">По химическим свойствам формальдегид весьма реакционноспособное вещество. Для  него характерны реакции окисления и присоединения (в том числе и поликонденсации) . </w:t>
      </w:r>
    </w:p>
    <w:p w:rsidR="00966AF8" w:rsidRPr="00977009" w:rsidRDefault="00966AF8" w:rsidP="00966AF8">
      <w:pPr>
        <w:ind w:firstLine="180"/>
        <w:jc w:val="both"/>
      </w:pPr>
      <w:r w:rsidRPr="00977009">
        <w:t>Реакции окисления протекают очень легко- альдегиды способны отн</w:t>
      </w:r>
      <w:r w:rsidRPr="00977009">
        <w:t>и</w:t>
      </w:r>
      <w:r w:rsidRPr="00977009">
        <w:t xml:space="preserve">мать кислород от многих соединений.  </w:t>
      </w:r>
    </w:p>
    <w:p w:rsidR="00966AF8" w:rsidRPr="00977009" w:rsidRDefault="00966AF8" w:rsidP="00966AF8">
      <w:pPr>
        <w:ind w:firstLine="180"/>
        <w:jc w:val="both"/>
      </w:pPr>
      <w:r w:rsidRPr="00977009">
        <w:t>Реакция серебряного зеркала (при нагревании формальдегида с аммиа</w:t>
      </w:r>
      <w:r w:rsidRPr="00977009">
        <w:t>ч</w:t>
      </w:r>
      <w:r w:rsidRPr="00977009">
        <w:t>ным растворам оксида серебра:</w:t>
      </w:r>
    </w:p>
    <w:p w:rsidR="00966AF8" w:rsidRPr="00977009" w:rsidRDefault="00966AF8" w:rsidP="00966AF8">
      <w:pPr>
        <w:ind w:firstLine="180"/>
        <w:jc w:val="both"/>
      </w:pPr>
    </w:p>
    <w:p w:rsidR="00966AF8" w:rsidRPr="00977009" w:rsidRDefault="00966AF8" w:rsidP="00966AF8">
      <w:pPr>
        <w:ind w:firstLine="180"/>
        <w:jc w:val="both"/>
      </w:pPr>
      <w:r w:rsidRPr="00977009">
        <w:t xml:space="preserve">             О                                       </w:t>
      </w:r>
      <w:r w:rsidRPr="00977009">
        <w:rPr>
          <w:lang w:val="en-US"/>
        </w:rPr>
        <w:t>O</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Н – С      + </w:t>
      </w:r>
      <w:r w:rsidRPr="00977009">
        <w:rPr>
          <w:lang w:val="en-US"/>
        </w:rPr>
        <w:t>Ag</w:t>
      </w:r>
      <w:r w:rsidRPr="00977009">
        <w:t xml:space="preserve"> </w:t>
      </w:r>
      <w:r w:rsidRPr="00977009">
        <w:rPr>
          <w:position w:val="-10"/>
          <w:lang w:val="en-US"/>
        </w:rPr>
        <w:object w:dxaOrig="160" w:dyaOrig="340">
          <v:shape id="_x0000_i1474" type="#_x0000_t75" style="width:8.25pt;height:17.25pt" o:ole="" fillcolor="window">
            <v:imagedata r:id="rId907" o:title=""/>
          </v:shape>
          <o:OLEObject Type="Embed" ProgID="Equation.3" ShapeID="_x0000_i1474" DrawAspect="Content" ObjectID="_1510170567" r:id="rId908"/>
        </w:object>
      </w:r>
      <w:r w:rsidRPr="00977009">
        <w:rPr>
          <w:lang w:val="en-US"/>
        </w:rPr>
        <w:t>O</w:t>
      </w:r>
      <w:r w:rsidRPr="00977009">
        <w:t xml:space="preserve"> </w:t>
      </w:r>
      <w:r w:rsidRPr="00977009">
        <w:rPr>
          <w:position w:val="-6"/>
        </w:rPr>
        <w:object w:dxaOrig="300" w:dyaOrig="220">
          <v:shape id="_x0000_i1475" type="#_x0000_t75" style="width:15pt;height:11.25pt" o:ole="" fillcolor="window">
            <v:imagedata r:id="rId909" o:title=""/>
          </v:shape>
          <o:OLEObject Type="Embed" ProgID="Equation.3" ShapeID="_x0000_i1475" DrawAspect="Content" ObjectID="_1510170568" r:id="rId910"/>
        </w:object>
      </w:r>
      <w:r w:rsidRPr="00977009">
        <w:t xml:space="preserve">   </w:t>
      </w:r>
      <w:r w:rsidRPr="00977009">
        <w:rPr>
          <w:lang w:val="en-US"/>
        </w:rPr>
        <w:t>H</w:t>
      </w:r>
      <w:r w:rsidRPr="00977009">
        <w:t xml:space="preserve"> – </w:t>
      </w:r>
      <w:r w:rsidRPr="00977009">
        <w:rPr>
          <w:lang w:val="en-US"/>
        </w:rPr>
        <w:t>C</w:t>
      </w:r>
      <w:r w:rsidRPr="00977009">
        <w:t xml:space="preserve">          + 2 </w:t>
      </w:r>
      <w:r w:rsidRPr="00977009">
        <w:rPr>
          <w:lang w:val="en-US"/>
        </w:rPr>
        <w:t>Ag</w:t>
      </w:r>
      <w:r w:rsidRPr="00977009">
        <w:t xml:space="preserve">   </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Н                                       </w:t>
      </w:r>
      <w:r w:rsidRPr="00977009">
        <w:rPr>
          <w:lang w:val="en-US"/>
        </w:rPr>
        <w:t>OH</w:t>
      </w:r>
    </w:p>
    <w:p w:rsidR="00966AF8" w:rsidRPr="00977009" w:rsidRDefault="00966AF8" w:rsidP="00966AF8">
      <w:pPr>
        <w:ind w:firstLine="180"/>
        <w:jc w:val="both"/>
      </w:pPr>
      <w:r w:rsidRPr="00977009">
        <w:t xml:space="preserve">Серебро выделяется в виде тонкого налёта на стенке. </w:t>
      </w:r>
    </w:p>
    <w:p w:rsidR="00966AF8" w:rsidRPr="00977009" w:rsidRDefault="00966AF8" w:rsidP="00966AF8">
      <w:pPr>
        <w:ind w:firstLine="180"/>
        <w:jc w:val="both"/>
      </w:pPr>
      <w:r w:rsidRPr="00977009">
        <w:t>Альдегиды восстанавливают гидроксид меди (2) до гидроксида меди (1), который затем превращается в оранжевый оксид меди (1). Реакция протекает при нагревании.</w:t>
      </w:r>
    </w:p>
    <w:p w:rsidR="00966AF8" w:rsidRPr="00977009" w:rsidRDefault="00966AF8" w:rsidP="00966AF8">
      <w:pPr>
        <w:ind w:firstLine="180"/>
        <w:jc w:val="both"/>
      </w:pPr>
      <w:r w:rsidRPr="00977009">
        <w:t xml:space="preserve">            О                                            </w:t>
      </w:r>
      <w:r w:rsidRPr="00977009">
        <w:rPr>
          <w:lang w:val="en-US"/>
        </w:rPr>
        <w:t>O</w:t>
      </w:r>
    </w:p>
    <w:p w:rsidR="00966AF8" w:rsidRPr="00977009" w:rsidRDefault="00966AF8" w:rsidP="00966AF8">
      <w:pPr>
        <w:ind w:firstLine="180"/>
        <w:jc w:val="both"/>
      </w:pPr>
      <w:r w:rsidRPr="00977009">
        <w:t xml:space="preserve">           //                            </w:t>
      </w:r>
      <w:r w:rsidRPr="00977009">
        <w:rPr>
          <w:lang w:val="en-US"/>
        </w:rPr>
        <w:t>t</w:t>
      </w:r>
      <w:r w:rsidRPr="00977009">
        <w:t xml:space="preserve">             //</w:t>
      </w:r>
    </w:p>
    <w:p w:rsidR="00966AF8" w:rsidRPr="00977009" w:rsidRDefault="00966AF8" w:rsidP="00966AF8">
      <w:pPr>
        <w:ind w:firstLine="180"/>
        <w:jc w:val="both"/>
      </w:pPr>
      <w:r w:rsidRPr="00977009">
        <w:t xml:space="preserve"> Н- С       + 2 </w:t>
      </w:r>
      <w:r w:rsidRPr="00977009">
        <w:rPr>
          <w:lang w:val="en-US"/>
        </w:rPr>
        <w:t>Cu</w:t>
      </w:r>
      <w:r w:rsidRPr="00977009">
        <w:t xml:space="preserve"> ( </w:t>
      </w:r>
      <w:r w:rsidRPr="00977009">
        <w:rPr>
          <w:lang w:val="en-US"/>
        </w:rPr>
        <w:t>OH</w:t>
      </w:r>
      <w:r w:rsidRPr="00977009">
        <w:t>)</w:t>
      </w:r>
      <w:r w:rsidRPr="00977009">
        <w:rPr>
          <w:position w:val="-10"/>
          <w:lang w:val="en-US"/>
        </w:rPr>
        <w:object w:dxaOrig="160" w:dyaOrig="340">
          <v:shape id="_x0000_i1476" type="#_x0000_t75" style="width:8.25pt;height:17.25pt" o:ole="" fillcolor="window">
            <v:imagedata r:id="rId911" o:title=""/>
          </v:shape>
          <o:OLEObject Type="Embed" ProgID="Equation.3" ShapeID="_x0000_i1476" DrawAspect="Content" ObjectID="_1510170569" r:id="rId912"/>
        </w:object>
      </w:r>
      <w:r w:rsidRPr="00977009">
        <w:rPr>
          <w:position w:val="-6"/>
          <w:lang w:val="en-US"/>
        </w:rPr>
        <w:object w:dxaOrig="300" w:dyaOrig="220">
          <v:shape id="_x0000_i1477" type="#_x0000_t75" style="width:15pt;height:11.25pt" o:ole="" fillcolor="window">
            <v:imagedata r:id="rId913" o:title=""/>
          </v:shape>
          <o:OLEObject Type="Embed" ProgID="Equation.3" ShapeID="_x0000_i1477" DrawAspect="Content" ObjectID="_1510170570" r:id="rId914"/>
        </w:object>
      </w:r>
      <w:r w:rsidRPr="00977009">
        <w:t xml:space="preserve"> </w:t>
      </w:r>
      <w:r w:rsidRPr="00977009">
        <w:rPr>
          <w:lang w:val="en-US"/>
        </w:rPr>
        <w:t>H</w:t>
      </w:r>
      <w:r w:rsidRPr="00977009">
        <w:t xml:space="preserve">- </w:t>
      </w:r>
      <w:r w:rsidRPr="00977009">
        <w:rPr>
          <w:lang w:val="en-US"/>
        </w:rPr>
        <w:t>C</w:t>
      </w:r>
      <w:r w:rsidRPr="00977009">
        <w:t xml:space="preserve">      + 2 </w:t>
      </w:r>
      <w:r w:rsidRPr="00977009">
        <w:rPr>
          <w:lang w:val="en-US"/>
        </w:rPr>
        <w:t>Cu</w:t>
      </w:r>
      <w:r w:rsidRPr="00977009">
        <w:t xml:space="preserve"> ( </w:t>
      </w:r>
      <w:r w:rsidRPr="00977009">
        <w:rPr>
          <w:lang w:val="en-US"/>
        </w:rPr>
        <w:t>OH</w:t>
      </w:r>
      <w:r w:rsidRPr="00977009">
        <w:t xml:space="preserve">) + </w:t>
      </w:r>
      <w:r w:rsidRPr="00977009">
        <w:rPr>
          <w:lang w:val="en-US"/>
        </w:rPr>
        <w:t>H</w:t>
      </w:r>
      <w:r w:rsidRPr="00977009">
        <w:rPr>
          <w:position w:val="-10"/>
          <w:lang w:val="en-US"/>
        </w:rPr>
        <w:object w:dxaOrig="160" w:dyaOrig="340">
          <v:shape id="_x0000_i1478" type="#_x0000_t75" style="width:8.25pt;height:17.25pt" o:ole="" fillcolor="window">
            <v:imagedata r:id="rId915" o:title=""/>
          </v:shape>
          <o:OLEObject Type="Embed" ProgID="Equation.3" ShapeID="_x0000_i1478" DrawAspect="Content" ObjectID="_1510170571" r:id="rId916"/>
        </w:object>
      </w:r>
      <w:r w:rsidRPr="00977009">
        <w:rPr>
          <w:lang w:val="en-US"/>
        </w:rPr>
        <w:t>O</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Н                                            </w:t>
      </w:r>
      <w:r w:rsidRPr="00977009">
        <w:rPr>
          <w:lang w:val="en-US"/>
        </w:rPr>
        <w:t>H</w:t>
      </w:r>
      <w:r w:rsidRPr="00977009">
        <w:t xml:space="preserve">        желтый</w:t>
      </w:r>
    </w:p>
    <w:p w:rsidR="00966AF8" w:rsidRPr="00977009" w:rsidRDefault="00966AF8" w:rsidP="00966AF8">
      <w:pPr>
        <w:ind w:firstLine="180"/>
        <w:jc w:val="both"/>
      </w:pPr>
    </w:p>
    <w:p w:rsidR="00966AF8" w:rsidRPr="00977009" w:rsidRDefault="00966AF8" w:rsidP="00966AF8">
      <w:pPr>
        <w:jc w:val="both"/>
      </w:pPr>
      <w:r w:rsidRPr="00977009">
        <w:t xml:space="preserve">   2 </w:t>
      </w:r>
      <w:r w:rsidRPr="00977009">
        <w:rPr>
          <w:lang w:val="en-US"/>
        </w:rPr>
        <w:t>Cu</w:t>
      </w:r>
      <w:r w:rsidRPr="00977009">
        <w:t xml:space="preserve"> </w:t>
      </w:r>
      <w:r w:rsidRPr="00977009">
        <w:rPr>
          <w:lang w:val="en-US"/>
        </w:rPr>
        <w:t>OH</w:t>
      </w:r>
      <w:r w:rsidRPr="00977009">
        <w:t xml:space="preserve"> </w:t>
      </w:r>
      <w:r w:rsidRPr="00977009">
        <w:rPr>
          <w:position w:val="-6"/>
        </w:rPr>
        <w:object w:dxaOrig="300" w:dyaOrig="220">
          <v:shape id="_x0000_i1479" type="#_x0000_t75" style="width:15pt;height:11.25pt" o:ole="">
            <v:imagedata r:id="rId917" o:title=""/>
          </v:shape>
          <o:OLEObject Type="Embed" ProgID="Equation.3" ShapeID="_x0000_i1479" DrawAspect="Content" ObjectID="_1510170572" r:id="rId918"/>
        </w:object>
      </w:r>
      <w:r w:rsidRPr="00977009">
        <w:rPr>
          <w:lang w:val="en-US"/>
        </w:rPr>
        <w:t>Cu</w:t>
      </w:r>
      <w:r w:rsidRPr="00977009">
        <w:t xml:space="preserve"> </w:t>
      </w:r>
      <w:r w:rsidRPr="00977009">
        <w:rPr>
          <w:position w:val="-10"/>
          <w:lang w:val="en-US"/>
        </w:rPr>
        <w:object w:dxaOrig="160" w:dyaOrig="340">
          <v:shape id="_x0000_i1480" type="#_x0000_t75" style="width:8.25pt;height:17.25pt" o:ole="">
            <v:imagedata r:id="rId919" o:title=""/>
          </v:shape>
          <o:OLEObject Type="Embed" ProgID="Equation.3" ShapeID="_x0000_i1480" DrawAspect="Content" ObjectID="_1510170573" r:id="rId920"/>
        </w:object>
      </w:r>
      <w:r w:rsidRPr="00977009">
        <w:t xml:space="preserve"> </w:t>
      </w:r>
      <w:r w:rsidRPr="00977009">
        <w:rPr>
          <w:lang w:val="en-US"/>
        </w:rPr>
        <w:t>O</w:t>
      </w:r>
      <w:r w:rsidRPr="00977009">
        <w:t xml:space="preserve"> + </w:t>
      </w:r>
      <w:r w:rsidRPr="00977009">
        <w:rPr>
          <w:lang w:val="en-US"/>
        </w:rPr>
        <w:t>H</w:t>
      </w:r>
      <w:r w:rsidRPr="00977009">
        <w:rPr>
          <w:position w:val="-10"/>
          <w:lang w:val="en-US"/>
        </w:rPr>
        <w:object w:dxaOrig="160" w:dyaOrig="340">
          <v:shape id="_x0000_i1481" type="#_x0000_t75" style="width:8.25pt;height:17.25pt" o:ole="">
            <v:imagedata r:id="rId921" o:title=""/>
          </v:shape>
          <o:OLEObject Type="Embed" ProgID="Equation.3" ShapeID="_x0000_i1481" DrawAspect="Content" ObjectID="_1510170574" r:id="rId922"/>
        </w:object>
      </w:r>
      <w:r w:rsidRPr="00977009">
        <w:rPr>
          <w:lang w:val="en-US"/>
        </w:rPr>
        <w:t>O</w:t>
      </w:r>
    </w:p>
    <w:p w:rsidR="00966AF8" w:rsidRPr="00977009" w:rsidRDefault="00966AF8" w:rsidP="00966AF8">
      <w:pPr>
        <w:ind w:firstLine="180"/>
        <w:jc w:val="both"/>
      </w:pPr>
      <w:r w:rsidRPr="00977009">
        <w:t xml:space="preserve">                      красный</w:t>
      </w:r>
    </w:p>
    <w:p w:rsidR="00966AF8" w:rsidRPr="00977009" w:rsidRDefault="00966AF8" w:rsidP="00966AF8">
      <w:pPr>
        <w:ind w:firstLine="180"/>
        <w:jc w:val="both"/>
      </w:pPr>
      <w:r w:rsidRPr="00977009">
        <w:t>Реакция может быть использована для обнаружения альдегидов.</w:t>
      </w:r>
    </w:p>
    <w:p w:rsidR="00966AF8" w:rsidRPr="00977009" w:rsidRDefault="00966AF8" w:rsidP="00966AF8">
      <w:pPr>
        <w:ind w:firstLine="180"/>
        <w:jc w:val="both"/>
      </w:pPr>
      <w:r w:rsidRPr="00977009">
        <w:t>Реакции присоединения протекают за счёт разрыва двойной связи ка</w:t>
      </w:r>
      <w:r w:rsidRPr="00977009">
        <w:t>р</w:t>
      </w:r>
      <w:r w:rsidRPr="00977009">
        <w:t>бонильной группы альдегида. Присоединения водорода приводит к во</w:t>
      </w:r>
      <w:r w:rsidRPr="00977009">
        <w:t>с</w:t>
      </w:r>
      <w:r w:rsidRPr="00977009">
        <w:t>становлению альдегида- спирт реакция идёт в присутствии нагретого к</w:t>
      </w:r>
      <w:r w:rsidRPr="00977009">
        <w:t>а</w:t>
      </w:r>
      <w:r w:rsidRPr="00977009">
        <w:t xml:space="preserve">тализатора </w:t>
      </w:r>
      <w:r w:rsidRPr="00977009">
        <w:rPr>
          <w:lang w:val="en-US"/>
        </w:rPr>
        <w:t>Ni</w:t>
      </w:r>
      <w:r w:rsidRPr="00977009">
        <w:t xml:space="preserve">.        </w:t>
      </w:r>
    </w:p>
    <w:p w:rsidR="00966AF8" w:rsidRPr="00977009" w:rsidRDefault="00966AF8" w:rsidP="00966AF8">
      <w:pPr>
        <w:ind w:firstLine="180"/>
        <w:jc w:val="both"/>
        <w:rPr>
          <w:lang w:val="en-US"/>
        </w:rPr>
      </w:pPr>
      <w:r w:rsidRPr="00977009">
        <w:t xml:space="preserve">        </w:t>
      </w:r>
      <w:r w:rsidRPr="00977009">
        <w:rPr>
          <w:lang w:val="en-US"/>
        </w:rPr>
        <w:t xml:space="preserve">O             </w:t>
      </w:r>
    </w:p>
    <w:p w:rsidR="00966AF8" w:rsidRPr="00977009" w:rsidRDefault="00966AF8" w:rsidP="00966AF8">
      <w:pPr>
        <w:ind w:firstLine="180"/>
        <w:jc w:val="both"/>
        <w:rPr>
          <w:lang w:val="en-US"/>
        </w:rPr>
      </w:pPr>
      <w:r w:rsidRPr="00977009">
        <w:rPr>
          <w:lang w:val="en-US"/>
        </w:rPr>
        <w:t xml:space="preserve">       //                 t</w:t>
      </w:r>
    </w:p>
    <w:p w:rsidR="00966AF8" w:rsidRPr="00977009" w:rsidRDefault="00966AF8" w:rsidP="00966AF8">
      <w:pPr>
        <w:ind w:firstLine="180"/>
        <w:jc w:val="both"/>
        <w:rPr>
          <w:lang w:val="en-US"/>
        </w:rPr>
      </w:pPr>
      <w:r w:rsidRPr="00977009">
        <w:rPr>
          <w:lang w:val="en-US"/>
        </w:rPr>
        <w:t>H- C     +  H</w:t>
      </w:r>
      <w:r w:rsidRPr="00977009">
        <w:rPr>
          <w:position w:val="-10"/>
          <w:lang w:val="en-US"/>
        </w:rPr>
        <w:object w:dxaOrig="160" w:dyaOrig="340">
          <v:shape id="_x0000_i1482" type="#_x0000_t75" style="width:8.25pt;height:17.25pt" o:ole="">
            <v:imagedata r:id="rId923" o:title=""/>
          </v:shape>
          <o:OLEObject Type="Embed" ProgID="Equation.3" ShapeID="_x0000_i1482" DrawAspect="Content" ObjectID="_1510170575" r:id="rId924"/>
        </w:object>
      </w:r>
      <w:r w:rsidRPr="00977009">
        <w:rPr>
          <w:position w:val="-6"/>
          <w:lang w:val="en-US"/>
        </w:rPr>
        <w:object w:dxaOrig="300" w:dyaOrig="220">
          <v:shape id="_x0000_i1483" type="#_x0000_t75" style="width:15pt;height:11.25pt" o:ole="">
            <v:imagedata r:id="rId925" o:title=""/>
          </v:shape>
          <o:OLEObject Type="Embed" ProgID="Equation.3" ShapeID="_x0000_i1483" DrawAspect="Content" ObjectID="_1510170576" r:id="rId926"/>
        </w:object>
      </w:r>
      <w:r w:rsidRPr="00977009">
        <w:rPr>
          <w:lang w:val="en-US"/>
        </w:rPr>
        <w:t xml:space="preserve">  CH</w:t>
      </w:r>
      <w:r w:rsidRPr="00977009">
        <w:rPr>
          <w:position w:val="-12"/>
          <w:lang w:val="en-US"/>
        </w:rPr>
        <w:object w:dxaOrig="139" w:dyaOrig="360">
          <v:shape id="_x0000_i1484" type="#_x0000_t75" style="width:6.75pt;height:18pt" o:ole="">
            <v:imagedata r:id="rId927" o:title=""/>
          </v:shape>
          <o:OLEObject Type="Embed" ProgID="Equation.3" ShapeID="_x0000_i1484" DrawAspect="Content" ObjectID="_1510170577" r:id="rId928"/>
        </w:object>
      </w:r>
      <w:r w:rsidRPr="00977009">
        <w:rPr>
          <w:lang w:val="en-US"/>
        </w:rPr>
        <w:t>OH</w:t>
      </w:r>
    </w:p>
    <w:p w:rsidR="00966AF8" w:rsidRPr="00977009" w:rsidRDefault="00966AF8" w:rsidP="00966AF8">
      <w:pPr>
        <w:ind w:firstLine="180"/>
        <w:jc w:val="both"/>
        <w:rPr>
          <w:lang w:val="en-US"/>
        </w:rPr>
      </w:pPr>
      <w:r w:rsidRPr="00977009">
        <w:rPr>
          <w:lang w:val="en-US"/>
        </w:rPr>
        <w:t xml:space="preserve">        \                 Ni</w:t>
      </w:r>
    </w:p>
    <w:p w:rsidR="00966AF8" w:rsidRPr="00977009" w:rsidRDefault="00966AF8" w:rsidP="00966AF8">
      <w:pPr>
        <w:ind w:firstLine="180"/>
        <w:jc w:val="both"/>
      </w:pPr>
      <w:r w:rsidRPr="00977009">
        <w:rPr>
          <w:lang w:val="en-US"/>
        </w:rPr>
        <w:t xml:space="preserve">         H</w:t>
      </w:r>
      <w:r w:rsidRPr="00977009">
        <w:t xml:space="preserve">             </w:t>
      </w:r>
    </w:p>
    <w:p w:rsidR="00966AF8" w:rsidRPr="00977009" w:rsidRDefault="00966AF8" w:rsidP="00966AF8">
      <w:pPr>
        <w:ind w:firstLine="180"/>
        <w:jc w:val="both"/>
      </w:pPr>
    </w:p>
    <w:p w:rsidR="00966AF8" w:rsidRPr="00977009" w:rsidRDefault="00966AF8" w:rsidP="00966AF8">
      <w:pPr>
        <w:ind w:firstLine="180"/>
        <w:jc w:val="both"/>
      </w:pPr>
      <w:r w:rsidRPr="00977009">
        <w:t>Формальдегид присоединяет также аммиак, гидросульфит натрия и др</w:t>
      </w:r>
      <w:r w:rsidRPr="00977009">
        <w:t>у</w:t>
      </w:r>
      <w:r w:rsidRPr="00977009">
        <w:t>гие. При этом к кислороду карбонильной группы всегда присоединяется атом водорода, и остальная часть молекулы присоединяется к атому в</w:t>
      </w:r>
      <w:r w:rsidRPr="00977009">
        <w:t>о</w:t>
      </w:r>
      <w:r w:rsidRPr="00977009">
        <w:t>дорода</w:t>
      </w:r>
    </w:p>
    <w:p w:rsidR="00966AF8" w:rsidRPr="00977009" w:rsidRDefault="00966AF8" w:rsidP="00966AF8">
      <w:pPr>
        <w:ind w:firstLine="180"/>
        <w:jc w:val="both"/>
      </w:pPr>
    </w:p>
    <w:p w:rsidR="00966AF8" w:rsidRPr="00977009" w:rsidRDefault="00966AF8" w:rsidP="00966AF8">
      <w:pPr>
        <w:ind w:firstLine="180"/>
        <w:jc w:val="both"/>
        <w:rPr>
          <w:lang w:val="en-US"/>
        </w:rPr>
      </w:pPr>
      <w:r w:rsidRPr="00977009">
        <w:rPr>
          <w:lang w:val="en-US"/>
        </w:rPr>
        <w:t>H</w:t>
      </w:r>
      <w:r w:rsidRPr="00977009">
        <w:rPr>
          <w:position w:val="-12"/>
          <w:lang w:val="en-US"/>
        </w:rPr>
        <w:object w:dxaOrig="139" w:dyaOrig="360">
          <v:shape id="_x0000_i1485" type="#_x0000_t75" style="width:6.75pt;height:18pt" o:ole="" fillcolor="window">
            <v:imagedata r:id="rId929" o:title=""/>
          </v:shape>
          <o:OLEObject Type="Embed" ProgID="Equation.3" ShapeID="_x0000_i1485" DrawAspect="Content" ObjectID="_1510170578" r:id="rId930"/>
        </w:object>
      </w:r>
      <w:r w:rsidRPr="00977009">
        <w:rPr>
          <w:lang w:val="en-US"/>
        </w:rPr>
        <w:t>C                                        H</w:t>
      </w:r>
      <w:r w:rsidRPr="00977009">
        <w:rPr>
          <w:position w:val="-12"/>
          <w:lang w:val="en-US"/>
        </w:rPr>
        <w:object w:dxaOrig="139" w:dyaOrig="360">
          <v:shape id="_x0000_i1486" type="#_x0000_t75" style="width:6.75pt;height:18pt" o:ole="" fillcolor="window">
            <v:imagedata r:id="rId931" o:title=""/>
          </v:shape>
          <o:OLEObject Type="Embed" ProgID="Equation.3" ShapeID="_x0000_i1486" DrawAspect="Content" ObjectID="_1510170579" r:id="rId932"/>
        </w:object>
      </w:r>
      <w:r w:rsidRPr="00977009">
        <w:rPr>
          <w:lang w:val="en-US"/>
        </w:rPr>
        <w:t>C    OH</w:t>
      </w:r>
    </w:p>
    <w:p w:rsidR="00966AF8" w:rsidRPr="00977009" w:rsidRDefault="00966AF8" w:rsidP="00966AF8">
      <w:pPr>
        <w:ind w:firstLine="180"/>
        <w:jc w:val="both"/>
        <w:rPr>
          <w:lang w:val="en-US"/>
        </w:rPr>
      </w:pPr>
      <w:r w:rsidRPr="00977009">
        <w:rPr>
          <w:lang w:val="en-US"/>
        </w:rPr>
        <w:t xml:space="preserve">       \                                                \  /</w:t>
      </w:r>
    </w:p>
    <w:p w:rsidR="00966AF8" w:rsidRPr="00977009" w:rsidRDefault="00966AF8" w:rsidP="00966AF8">
      <w:pPr>
        <w:ind w:firstLine="180"/>
        <w:jc w:val="both"/>
        <w:rPr>
          <w:lang w:val="en-US"/>
        </w:rPr>
      </w:pPr>
      <w:r w:rsidRPr="00977009">
        <w:rPr>
          <w:lang w:val="en-US"/>
        </w:rPr>
        <w:t xml:space="preserve">        C=O + Na HSO</w:t>
      </w:r>
      <w:r w:rsidRPr="00977009">
        <w:rPr>
          <w:position w:val="-12"/>
          <w:lang w:val="en-US"/>
        </w:rPr>
        <w:object w:dxaOrig="139" w:dyaOrig="360">
          <v:shape id="_x0000_i1487" type="#_x0000_t75" style="width:6.75pt;height:18pt" o:ole="" fillcolor="window">
            <v:imagedata r:id="rId933" o:title=""/>
          </v:shape>
          <o:OLEObject Type="Embed" ProgID="Equation.3" ShapeID="_x0000_i1487" DrawAspect="Content" ObjectID="_1510170580" r:id="rId934"/>
        </w:object>
      </w:r>
      <w:r w:rsidRPr="00977009">
        <w:rPr>
          <w:position w:val="-6"/>
          <w:lang w:val="en-US"/>
        </w:rPr>
        <w:object w:dxaOrig="300" w:dyaOrig="220">
          <v:shape id="_x0000_i1488" type="#_x0000_t75" style="width:15pt;height:11.25pt" o:ole="" fillcolor="window">
            <v:imagedata r:id="rId935" o:title=""/>
          </v:shape>
          <o:OLEObject Type="Embed" ProgID="Equation.3" ShapeID="_x0000_i1488" DrawAspect="Content" ObjectID="_1510170581" r:id="rId936"/>
        </w:object>
      </w:r>
      <w:r w:rsidRPr="00977009">
        <w:rPr>
          <w:lang w:val="en-US"/>
        </w:rPr>
        <w:t xml:space="preserve">               C</w:t>
      </w:r>
    </w:p>
    <w:p w:rsidR="00966AF8" w:rsidRPr="00977009" w:rsidRDefault="00966AF8" w:rsidP="00966AF8">
      <w:pPr>
        <w:ind w:firstLine="180"/>
        <w:jc w:val="both"/>
        <w:rPr>
          <w:lang w:val="en-US"/>
        </w:rPr>
      </w:pPr>
      <w:r w:rsidRPr="00977009">
        <w:rPr>
          <w:lang w:val="en-US"/>
        </w:rPr>
        <w:t xml:space="preserve">       /                                               /   \</w:t>
      </w:r>
    </w:p>
    <w:p w:rsidR="00966AF8" w:rsidRPr="00977009" w:rsidRDefault="00966AF8" w:rsidP="00966AF8">
      <w:pPr>
        <w:ind w:firstLine="180"/>
        <w:jc w:val="both"/>
        <w:rPr>
          <w:lang w:val="en-US"/>
        </w:rPr>
      </w:pPr>
      <w:r w:rsidRPr="00977009">
        <w:rPr>
          <w:lang w:val="en-US"/>
        </w:rPr>
        <w:t>H</w:t>
      </w:r>
      <w:r w:rsidRPr="00977009">
        <w:rPr>
          <w:position w:val="-12"/>
          <w:lang w:val="en-US"/>
        </w:rPr>
        <w:object w:dxaOrig="139" w:dyaOrig="360">
          <v:shape id="_x0000_i1489" type="#_x0000_t75" style="width:6.75pt;height:18pt" o:ole="" fillcolor="window">
            <v:imagedata r:id="rId937" o:title=""/>
          </v:shape>
          <o:OLEObject Type="Embed" ProgID="Equation.3" ShapeID="_x0000_i1489" DrawAspect="Content" ObjectID="_1510170582" r:id="rId938"/>
        </w:object>
      </w:r>
      <w:r w:rsidRPr="00977009">
        <w:rPr>
          <w:lang w:val="en-US"/>
        </w:rPr>
        <w:t>C                                         H</w:t>
      </w:r>
      <w:r w:rsidRPr="00977009">
        <w:rPr>
          <w:position w:val="-12"/>
          <w:lang w:val="en-US"/>
        </w:rPr>
        <w:object w:dxaOrig="139" w:dyaOrig="360">
          <v:shape id="_x0000_i1490" type="#_x0000_t75" style="width:6.75pt;height:18pt" o:ole="" fillcolor="window">
            <v:imagedata r:id="rId939" o:title=""/>
          </v:shape>
          <o:OLEObject Type="Embed" ProgID="Equation.3" ShapeID="_x0000_i1490" DrawAspect="Content" ObjectID="_1510170583" r:id="rId940"/>
        </w:object>
      </w:r>
      <w:r w:rsidRPr="00977009">
        <w:rPr>
          <w:lang w:val="en-US"/>
        </w:rPr>
        <w:t>C    SO</w:t>
      </w:r>
      <w:r w:rsidRPr="00977009">
        <w:rPr>
          <w:position w:val="-12"/>
          <w:lang w:val="en-US"/>
        </w:rPr>
        <w:object w:dxaOrig="139" w:dyaOrig="360">
          <v:shape id="_x0000_i1491" type="#_x0000_t75" style="width:6.75pt;height:18pt" o:ole="" fillcolor="window">
            <v:imagedata r:id="rId941" o:title=""/>
          </v:shape>
          <o:OLEObject Type="Embed" ProgID="Equation.3" ShapeID="_x0000_i1491" DrawAspect="Content" ObjectID="_1510170584" r:id="rId942"/>
        </w:object>
      </w:r>
      <w:r w:rsidRPr="00977009">
        <w:rPr>
          <w:lang w:val="en-US"/>
        </w:rPr>
        <w:t>Na</w:t>
      </w:r>
    </w:p>
    <w:p w:rsidR="00966AF8" w:rsidRPr="00977009" w:rsidRDefault="00966AF8" w:rsidP="00966AF8">
      <w:pPr>
        <w:ind w:firstLine="180"/>
        <w:jc w:val="both"/>
        <w:rPr>
          <w:lang w:val="en-US"/>
        </w:rPr>
      </w:pPr>
    </w:p>
    <w:p w:rsidR="00966AF8" w:rsidRPr="00977009" w:rsidRDefault="00966AF8" w:rsidP="00966AF8">
      <w:pPr>
        <w:ind w:firstLine="180"/>
        <w:jc w:val="both"/>
        <w:rPr>
          <w:lang w:val="en-US"/>
        </w:rPr>
      </w:pPr>
      <w:r w:rsidRPr="00977009">
        <w:rPr>
          <w:lang w:val="en-US"/>
        </w:rPr>
        <w:t xml:space="preserve">         O                                          OH</w:t>
      </w:r>
    </w:p>
    <w:p w:rsidR="00966AF8" w:rsidRPr="00977009" w:rsidRDefault="00966AF8" w:rsidP="00966AF8">
      <w:pPr>
        <w:ind w:firstLine="180"/>
        <w:jc w:val="both"/>
      </w:pPr>
      <w:r w:rsidRPr="00977009">
        <w:rPr>
          <w:lang w:val="en-US"/>
        </w:rPr>
        <w:t xml:space="preserve">         </w:t>
      </w:r>
      <w:r w:rsidRPr="00977009">
        <w:t xml:space="preserve">//                                         /    </w:t>
      </w:r>
    </w:p>
    <w:p w:rsidR="00966AF8" w:rsidRPr="00977009" w:rsidRDefault="00966AF8" w:rsidP="00966AF8">
      <w:pPr>
        <w:ind w:firstLine="180"/>
        <w:jc w:val="both"/>
      </w:pPr>
      <w:r w:rsidRPr="00977009">
        <w:rPr>
          <w:lang w:val="en-US"/>
        </w:rPr>
        <w:t>R</w:t>
      </w:r>
      <w:r w:rsidRPr="00977009">
        <w:t xml:space="preserve">- </w:t>
      </w:r>
      <w:r w:rsidRPr="00977009">
        <w:rPr>
          <w:lang w:val="en-US"/>
        </w:rPr>
        <w:t>C</w:t>
      </w:r>
      <w:r w:rsidRPr="00977009">
        <w:t xml:space="preserve">      +  </w:t>
      </w:r>
      <w:r w:rsidRPr="00977009">
        <w:rPr>
          <w:lang w:val="en-US"/>
        </w:rPr>
        <w:t>HSO</w:t>
      </w:r>
      <w:r w:rsidRPr="00977009">
        <w:rPr>
          <w:position w:val="-12"/>
          <w:lang w:val="en-US"/>
        </w:rPr>
        <w:object w:dxaOrig="139" w:dyaOrig="360">
          <v:shape id="_x0000_i1492" type="#_x0000_t75" style="width:6.75pt;height:18pt" o:ole="" fillcolor="window">
            <v:imagedata r:id="rId943" o:title=""/>
          </v:shape>
          <o:OLEObject Type="Embed" ProgID="Equation.3" ShapeID="_x0000_i1492" DrawAspect="Content" ObjectID="_1510170585" r:id="rId944"/>
        </w:object>
      </w:r>
      <w:r w:rsidRPr="00977009">
        <w:rPr>
          <w:lang w:val="en-US"/>
        </w:rPr>
        <w:t>Na</w:t>
      </w:r>
      <w:r w:rsidRPr="00977009">
        <w:t xml:space="preserve">  </w:t>
      </w:r>
      <w:r w:rsidRPr="00977009">
        <w:rPr>
          <w:position w:val="-6"/>
        </w:rPr>
        <w:object w:dxaOrig="300" w:dyaOrig="220">
          <v:shape id="_x0000_i1493" type="#_x0000_t75" style="width:15pt;height:11.25pt" o:ole="" fillcolor="window">
            <v:imagedata r:id="rId945" o:title=""/>
          </v:shape>
          <o:OLEObject Type="Embed" ProgID="Equation.3" ShapeID="_x0000_i1493" DrawAspect="Content" ObjectID="_1510170586" r:id="rId946"/>
        </w:object>
      </w:r>
      <w:r w:rsidRPr="00977009">
        <w:t xml:space="preserve"> </w:t>
      </w:r>
      <w:r w:rsidRPr="00977009">
        <w:rPr>
          <w:lang w:val="en-US"/>
        </w:rPr>
        <w:t>R</w:t>
      </w:r>
      <w:r w:rsidRPr="00977009">
        <w:t xml:space="preserve"> – </w:t>
      </w:r>
      <w:r w:rsidRPr="00977009">
        <w:rPr>
          <w:lang w:val="en-US"/>
        </w:rPr>
        <w:t>C</w:t>
      </w:r>
      <w:r w:rsidRPr="00977009">
        <w:t xml:space="preserve">  - </w:t>
      </w:r>
      <w:r w:rsidRPr="00977009">
        <w:rPr>
          <w:lang w:val="en-US"/>
        </w:rPr>
        <w:t>SO</w:t>
      </w:r>
      <w:r w:rsidRPr="00977009">
        <w:rPr>
          <w:position w:val="-12"/>
          <w:lang w:val="en-US"/>
        </w:rPr>
        <w:object w:dxaOrig="139" w:dyaOrig="360">
          <v:shape id="_x0000_i1494" type="#_x0000_t75" style="width:6.75pt;height:18pt" o:ole="" fillcolor="window">
            <v:imagedata r:id="rId947" o:title=""/>
          </v:shape>
          <o:OLEObject Type="Embed" ProgID="Equation.3" ShapeID="_x0000_i1494" DrawAspect="Content" ObjectID="_1510170587" r:id="rId948"/>
        </w:object>
      </w:r>
      <w:r w:rsidRPr="00977009">
        <w:rPr>
          <w:lang w:val="en-US"/>
        </w:rPr>
        <w:t>Na</w:t>
      </w:r>
      <w:r w:rsidRPr="00977009">
        <w:t xml:space="preserve">   бисульфитное производное </w: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w:t>
      </w:r>
      <w:r w:rsidRPr="00977009">
        <w:rPr>
          <w:lang w:val="en-US"/>
        </w:rPr>
        <w:t>H</w:t>
      </w:r>
      <w:r w:rsidRPr="00977009">
        <w:t xml:space="preserve">                                           </w:t>
      </w:r>
      <w:r w:rsidRPr="00977009">
        <w:rPr>
          <w:lang w:val="en-US"/>
        </w:rPr>
        <w:t>H</w:t>
      </w:r>
    </w:p>
    <w:p w:rsidR="00966AF8" w:rsidRPr="00977009" w:rsidRDefault="00966AF8" w:rsidP="00966AF8">
      <w:pPr>
        <w:ind w:firstLine="180"/>
        <w:jc w:val="both"/>
      </w:pPr>
      <w:r w:rsidRPr="00977009">
        <w:t>Присоединение синильной кислоты:</w:t>
      </w:r>
    </w:p>
    <w:p w:rsidR="00966AF8" w:rsidRPr="00977009" w:rsidRDefault="00966AF8" w:rsidP="00966AF8">
      <w:pPr>
        <w:ind w:firstLine="180"/>
        <w:jc w:val="both"/>
      </w:pPr>
    </w:p>
    <w:p w:rsidR="00966AF8" w:rsidRPr="00977009" w:rsidRDefault="00966AF8" w:rsidP="00966AF8">
      <w:pPr>
        <w:ind w:firstLine="180"/>
        <w:jc w:val="both"/>
      </w:pPr>
    </w:p>
    <w:p w:rsidR="00966AF8" w:rsidRPr="00977009" w:rsidRDefault="00966AF8" w:rsidP="00966AF8">
      <w:pPr>
        <w:ind w:firstLine="180"/>
        <w:jc w:val="both"/>
      </w:pPr>
      <w:r w:rsidRPr="00977009">
        <w:t xml:space="preserve">         </w:t>
      </w:r>
      <w:r w:rsidRPr="00977009">
        <w:rPr>
          <w:lang w:val="en-US"/>
        </w:rPr>
        <w:t>O</w:t>
      </w:r>
      <w:r w:rsidRPr="00977009">
        <w:t xml:space="preserve">                              </w:t>
      </w:r>
      <w:r w:rsidRPr="00977009">
        <w:rPr>
          <w:lang w:val="en-US"/>
        </w:rPr>
        <w:t>H</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rPr>
          <w:lang w:val="en-US"/>
        </w:rPr>
        <w:t>R</w:t>
      </w:r>
      <w:r w:rsidRPr="00977009">
        <w:t xml:space="preserve">- </w:t>
      </w:r>
      <w:r w:rsidRPr="00977009">
        <w:rPr>
          <w:lang w:val="en-US"/>
        </w:rPr>
        <w:t>C</w:t>
      </w:r>
      <w:r w:rsidRPr="00977009">
        <w:t xml:space="preserve">     +  </w:t>
      </w:r>
      <w:r w:rsidRPr="00977009">
        <w:rPr>
          <w:lang w:val="en-US"/>
        </w:rPr>
        <w:t>HCN</w:t>
      </w:r>
      <w:r w:rsidRPr="00977009">
        <w:t xml:space="preserve"> </w:t>
      </w:r>
      <w:r w:rsidRPr="00977009">
        <w:rPr>
          <w:position w:val="-6"/>
          <w:lang w:val="en-US"/>
        </w:rPr>
        <w:object w:dxaOrig="300" w:dyaOrig="220">
          <v:shape id="_x0000_i1495" type="#_x0000_t75" style="width:15pt;height:11.25pt" o:ole="">
            <v:imagedata r:id="rId949" o:title=""/>
          </v:shape>
          <o:OLEObject Type="Embed" ProgID="Equation.3" ShapeID="_x0000_i1495" DrawAspect="Content" ObjectID="_1510170588" r:id="rId950"/>
        </w:object>
      </w:r>
      <w:r w:rsidRPr="00977009">
        <w:t xml:space="preserve">  </w:t>
      </w:r>
      <w:r w:rsidRPr="00977009">
        <w:rPr>
          <w:lang w:val="en-US"/>
        </w:rPr>
        <w:t>R</w:t>
      </w:r>
      <w:r w:rsidRPr="00977009">
        <w:t xml:space="preserve"> -   </w:t>
      </w:r>
      <w:r w:rsidRPr="00977009">
        <w:rPr>
          <w:lang w:val="en-US"/>
        </w:rPr>
        <w:t>C</w:t>
      </w:r>
      <w:r w:rsidRPr="00977009">
        <w:t xml:space="preserve"> – </w:t>
      </w:r>
      <w:r w:rsidRPr="00977009">
        <w:rPr>
          <w:lang w:val="en-US"/>
        </w:rPr>
        <w:t>CN</w:t>
      </w:r>
      <w:r w:rsidRPr="00977009">
        <w:t xml:space="preserve"> </w:t>
      </w:r>
    </w:p>
    <w:p w:rsidR="00966AF8" w:rsidRPr="00977009" w:rsidRDefault="00966AF8" w:rsidP="00966AF8">
      <w:pPr>
        <w:ind w:firstLine="180"/>
        <w:jc w:val="both"/>
      </w:pPr>
      <w:r w:rsidRPr="00977009">
        <w:t xml:space="preserve">        \                                  |</w:t>
      </w:r>
    </w:p>
    <w:p w:rsidR="00966AF8" w:rsidRPr="00977009" w:rsidRDefault="00966AF8" w:rsidP="00966AF8">
      <w:pPr>
        <w:ind w:firstLine="180"/>
        <w:jc w:val="both"/>
      </w:pPr>
      <w:r w:rsidRPr="00977009">
        <w:t xml:space="preserve">         </w:t>
      </w:r>
      <w:r w:rsidRPr="00977009">
        <w:rPr>
          <w:lang w:val="en-US"/>
        </w:rPr>
        <w:t>H</w:t>
      </w:r>
      <w:r w:rsidRPr="00977009">
        <w:t xml:space="preserve">                              </w:t>
      </w:r>
      <w:r w:rsidRPr="00977009">
        <w:rPr>
          <w:lang w:val="en-US"/>
        </w:rPr>
        <w:t>OH</w:t>
      </w:r>
    </w:p>
    <w:p w:rsidR="00966AF8" w:rsidRPr="00977009" w:rsidRDefault="00966AF8" w:rsidP="00966AF8">
      <w:pPr>
        <w:ind w:firstLine="180"/>
        <w:jc w:val="both"/>
      </w:pPr>
      <w:r w:rsidRPr="00977009">
        <w:t xml:space="preserve">                                    циангидрин</w:t>
      </w:r>
    </w:p>
    <w:p w:rsidR="00966AF8" w:rsidRPr="00977009" w:rsidRDefault="00966AF8" w:rsidP="00966AF8">
      <w:pPr>
        <w:ind w:firstLine="180"/>
        <w:jc w:val="both"/>
        <w:rPr>
          <w:i/>
        </w:rPr>
      </w:pPr>
    </w:p>
    <w:p w:rsidR="00966AF8" w:rsidRPr="00977009" w:rsidRDefault="00966AF8" w:rsidP="00966AF8">
      <w:pPr>
        <w:ind w:firstLine="180"/>
        <w:jc w:val="both"/>
      </w:pPr>
      <w:r w:rsidRPr="00977009">
        <w:t>Полимеризация- протекает с образованием макромолекулы линейной структуры</w:t>
      </w:r>
    </w:p>
    <w:p w:rsidR="00966AF8" w:rsidRPr="00977009" w:rsidRDefault="00966AF8" w:rsidP="00966AF8">
      <w:pPr>
        <w:ind w:firstLine="180"/>
        <w:jc w:val="both"/>
        <w:rPr>
          <w:lang w:val="en-US"/>
        </w:rPr>
      </w:pPr>
      <w:r w:rsidRPr="00977009">
        <w:t xml:space="preserve">       </w:t>
      </w:r>
      <w:r w:rsidRPr="00977009">
        <w:rPr>
          <w:lang w:val="en-US"/>
        </w:rPr>
        <w:t xml:space="preserve">H  </w:t>
      </w:r>
    </w:p>
    <w:p w:rsidR="00966AF8" w:rsidRPr="00977009" w:rsidRDefault="00966AF8" w:rsidP="00966AF8">
      <w:pPr>
        <w:ind w:firstLine="180"/>
        <w:jc w:val="both"/>
      </w:pPr>
      <w:r w:rsidRPr="00977009">
        <w:rPr>
          <w:lang w:val="en-US"/>
        </w:rPr>
        <w:t xml:space="preserve">  n      C=O </w:t>
      </w:r>
      <w:r w:rsidRPr="00977009">
        <w:rPr>
          <w:position w:val="-6"/>
          <w:lang w:val="en-US"/>
        </w:rPr>
        <w:object w:dxaOrig="300" w:dyaOrig="220">
          <v:shape id="_x0000_i1496" type="#_x0000_t75" style="width:15pt;height:11.25pt" o:ole="">
            <v:imagedata r:id="rId951" o:title=""/>
          </v:shape>
          <o:OLEObject Type="Embed" ProgID="Equation.3" ShapeID="_x0000_i1496" DrawAspect="Content" ObjectID="_1510170589" r:id="rId952"/>
        </w:object>
      </w:r>
      <w:r w:rsidRPr="00977009">
        <w:rPr>
          <w:lang w:val="en-US"/>
        </w:rPr>
        <w:t>…….   - CH</w:t>
      </w:r>
      <w:r w:rsidRPr="00977009">
        <w:rPr>
          <w:position w:val="-10"/>
          <w:lang w:val="en-US"/>
        </w:rPr>
        <w:object w:dxaOrig="160" w:dyaOrig="340">
          <v:shape id="_x0000_i1497" type="#_x0000_t75" style="width:8.25pt;height:17.25pt" o:ole="">
            <v:imagedata r:id="rId953" o:title=""/>
          </v:shape>
          <o:OLEObject Type="Embed" ProgID="Equation.3" ShapeID="_x0000_i1497" DrawAspect="Content" ObjectID="_1510170590" r:id="rId954"/>
        </w:object>
      </w:r>
      <w:r w:rsidRPr="00977009">
        <w:rPr>
          <w:lang w:val="en-US"/>
        </w:rPr>
        <w:t>-O - CH</w:t>
      </w:r>
      <w:r w:rsidRPr="00977009">
        <w:rPr>
          <w:position w:val="-10"/>
          <w:lang w:val="en-US"/>
        </w:rPr>
        <w:object w:dxaOrig="160" w:dyaOrig="340">
          <v:shape id="_x0000_i1498" type="#_x0000_t75" style="width:8.25pt;height:17.25pt" o:ole="">
            <v:imagedata r:id="rId955" o:title=""/>
          </v:shape>
          <o:OLEObject Type="Embed" ProgID="Equation.3" ShapeID="_x0000_i1498" DrawAspect="Content" ObjectID="_1510170591" r:id="rId956"/>
        </w:object>
      </w:r>
      <w:r w:rsidRPr="00977009">
        <w:rPr>
          <w:lang w:val="en-US"/>
        </w:rPr>
        <w:t xml:space="preserve">-O - …… </w:t>
      </w:r>
      <w:r w:rsidRPr="00977009">
        <w:rPr>
          <w:position w:val="-6"/>
          <w:lang w:val="en-US"/>
        </w:rPr>
        <w:object w:dxaOrig="300" w:dyaOrig="220">
          <v:shape id="_x0000_i1499" type="#_x0000_t75" style="width:15pt;height:11.25pt" o:ole="">
            <v:imagedata r:id="rId957" o:title=""/>
          </v:shape>
          <o:OLEObject Type="Embed" ProgID="Equation.3" ShapeID="_x0000_i1499" DrawAspect="Content" ObjectID="_1510170592" r:id="rId958"/>
        </w:object>
      </w:r>
      <w:r w:rsidRPr="00977009">
        <w:rPr>
          <w:lang w:val="en-US"/>
        </w:rPr>
        <w:t xml:space="preserve"> </w:t>
      </w:r>
      <w:r w:rsidRPr="00977009">
        <w:t xml:space="preserve">( - </w:t>
      </w:r>
      <w:r w:rsidRPr="00977009">
        <w:rPr>
          <w:lang w:val="en-US"/>
        </w:rPr>
        <w:t>CH</w:t>
      </w:r>
      <w:r w:rsidRPr="00977009">
        <w:rPr>
          <w:position w:val="-10"/>
          <w:lang w:val="en-US"/>
        </w:rPr>
        <w:object w:dxaOrig="160" w:dyaOrig="340">
          <v:shape id="_x0000_i1500" type="#_x0000_t75" style="width:8.25pt;height:17.25pt" o:ole="">
            <v:imagedata r:id="rId959" o:title=""/>
          </v:shape>
          <o:OLEObject Type="Embed" ProgID="Equation.3" ShapeID="_x0000_i1500" DrawAspect="Content" ObjectID="_1510170593" r:id="rId960"/>
        </w:object>
      </w:r>
      <w:r w:rsidRPr="00977009">
        <w:t>-</w:t>
      </w:r>
      <w:r w:rsidRPr="00977009">
        <w:rPr>
          <w:lang w:val="en-US"/>
        </w:rPr>
        <w:t>O</w:t>
      </w:r>
      <w:r w:rsidRPr="00977009">
        <w:t xml:space="preserve"> - ) </w:t>
      </w:r>
      <w:r w:rsidRPr="00977009">
        <w:rPr>
          <w:position w:val="-12"/>
          <w:lang w:val="en-US"/>
        </w:rPr>
        <w:object w:dxaOrig="160" w:dyaOrig="360">
          <v:shape id="_x0000_i1501" type="#_x0000_t75" style="width:8.25pt;height:18pt" o:ole="">
            <v:imagedata r:id="rId961" o:title=""/>
          </v:shape>
          <o:OLEObject Type="Embed" ProgID="Equation.3" ShapeID="_x0000_i1501" DrawAspect="Content" ObjectID="_1510170594" r:id="rId962"/>
        </w:object>
      </w:r>
    </w:p>
    <w:p w:rsidR="00966AF8" w:rsidRPr="00977009" w:rsidRDefault="00966AF8" w:rsidP="00966AF8">
      <w:pPr>
        <w:ind w:firstLine="180"/>
        <w:jc w:val="both"/>
      </w:pPr>
      <w:r w:rsidRPr="00977009">
        <w:t xml:space="preserve">       </w:t>
      </w:r>
      <w:r w:rsidRPr="00977009">
        <w:rPr>
          <w:lang w:val="en-US"/>
        </w:rPr>
        <w:t>H</w:t>
      </w:r>
    </w:p>
    <w:p w:rsidR="00966AF8" w:rsidRPr="00977009" w:rsidRDefault="00966AF8" w:rsidP="00966AF8">
      <w:pPr>
        <w:ind w:firstLine="180"/>
        <w:jc w:val="both"/>
      </w:pPr>
      <w:r w:rsidRPr="00977009">
        <w:t>Поликонденсация - процесс образования высокомолекулярных соед</w:t>
      </w:r>
      <w:r w:rsidRPr="00977009">
        <w:t>и</w:t>
      </w:r>
      <w:r w:rsidRPr="00977009">
        <w:t>нений из низкомолекулярных, сопровождающийся выделением побочн</w:t>
      </w:r>
      <w:r w:rsidRPr="00977009">
        <w:t>о</w:t>
      </w:r>
      <w:r w:rsidRPr="00977009">
        <w:t>го вещества (воды, аммиака, хлороводорода и других) продукты пол</w:t>
      </w:r>
      <w:r w:rsidRPr="00977009">
        <w:t>и</w:t>
      </w:r>
      <w:r w:rsidRPr="00977009">
        <w:t>конденсации называют полимерами.</w:t>
      </w:r>
    </w:p>
    <w:p w:rsidR="00966AF8" w:rsidRPr="00977009" w:rsidRDefault="00966AF8" w:rsidP="00966AF8">
      <w:pPr>
        <w:ind w:firstLine="180"/>
        <w:jc w:val="both"/>
      </w:pPr>
      <w:r w:rsidRPr="00977009">
        <w:t>При реакциях поликонденсации цепь растет постепенно: сначала вза</w:t>
      </w:r>
      <w:r w:rsidRPr="00977009">
        <w:t>и</w:t>
      </w:r>
      <w:r w:rsidRPr="00977009">
        <w:t>модействуют между собой исходные мономеры, затем образовавшиеся соединения  поочерёдно реагируют с молекулами тех же мономеров, о</w:t>
      </w:r>
      <w:r w:rsidRPr="00977009">
        <w:t>б</w:t>
      </w:r>
      <w:r w:rsidRPr="00977009">
        <w:t>разуя в итоге полимерное соединение. Примером реакции поликонденс</w:t>
      </w:r>
      <w:r w:rsidRPr="00977009">
        <w:t>а</w:t>
      </w:r>
      <w:r w:rsidRPr="00977009">
        <w:t>ции может служить образование фенолформальдегидных смол, употре</w:t>
      </w:r>
      <w:r w:rsidRPr="00977009">
        <w:t>б</w:t>
      </w:r>
      <w:r w:rsidRPr="00977009">
        <w:t xml:space="preserve">ляемых для изготовления пластмасс. Реакция протекает при нагревании в присутствии катализатора (кислоты или щелочи).  Из </w:t>
      </w:r>
      <w:r w:rsidRPr="00977009">
        <w:lastRenderedPageBreak/>
        <w:t>фенолформальд</w:t>
      </w:r>
      <w:r w:rsidRPr="00977009">
        <w:t>е</w:t>
      </w:r>
      <w:r w:rsidRPr="00977009">
        <w:t>гидных (пластмасс) получают пластмассы (фен</w:t>
      </w:r>
      <w:r w:rsidRPr="00977009">
        <w:t>о</w:t>
      </w:r>
      <w:r w:rsidRPr="00977009">
        <w:t>пласты). Фенопласты – важнейшие заменители цветных и черных мета</w:t>
      </w:r>
      <w:r w:rsidRPr="00977009">
        <w:t>л</w:t>
      </w:r>
      <w:r w:rsidRPr="00977009">
        <w:t>лов во многих отраслях промышленности.</w:t>
      </w:r>
    </w:p>
    <w:p w:rsidR="00966AF8" w:rsidRPr="00977009" w:rsidRDefault="00966AF8" w:rsidP="00966AF8">
      <w:pPr>
        <w:ind w:firstLine="180"/>
        <w:jc w:val="both"/>
      </w:pPr>
      <w:r w:rsidRPr="00977009">
        <w:t xml:space="preserve">Получение в промышленности: </w:t>
      </w:r>
    </w:p>
    <w:p w:rsidR="00966AF8" w:rsidRPr="00977009" w:rsidRDefault="00966AF8" w:rsidP="00427B9E">
      <w:pPr>
        <w:ind w:firstLine="180"/>
        <w:jc w:val="both"/>
      </w:pPr>
      <w:r w:rsidRPr="00977009">
        <w:t>из метанола, пропуская пары спирта вместе с воздухом над нагретым до 300</w:t>
      </w:r>
      <w:r w:rsidRPr="00977009">
        <w:rPr>
          <w:position w:val="-4"/>
        </w:rPr>
        <w:object w:dxaOrig="139" w:dyaOrig="300">
          <v:shape id="_x0000_i1502" type="#_x0000_t75" style="width:6.75pt;height:15pt" o:ole="" fillcolor="window">
            <v:imagedata r:id="rId963" o:title=""/>
          </v:shape>
          <o:OLEObject Type="Embed" ProgID="Equation.3" ShapeID="_x0000_i1502" DrawAspect="Content" ObjectID="_1510170595" r:id="rId964"/>
        </w:object>
      </w:r>
      <w:r w:rsidR="00427B9E" w:rsidRPr="00977009">
        <w:t xml:space="preserve">С медным катализатором: </w:t>
      </w:r>
    </w:p>
    <w:p w:rsidR="00966AF8" w:rsidRPr="00977009" w:rsidRDefault="00966AF8" w:rsidP="00966AF8">
      <w:pPr>
        <w:ind w:firstLine="180"/>
        <w:jc w:val="both"/>
      </w:pPr>
      <w:r w:rsidRPr="00977009">
        <w:t xml:space="preserve">                                                               О</w:t>
      </w:r>
    </w:p>
    <w:p w:rsidR="00966AF8" w:rsidRPr="00977009" w:rsidRDefault="00966AF8" w:rsidP="00966AF8">
      <w:pPr>
        <w:ind w:firstLine="180"/>
        <w:jc w:val="both"/>
      </w:pPr>
      <w:r w:rsidRPr="00977009">
        <w:t xml:space="preserve">                            С</w:t>
      </w:r>
      <w:r w:rsidRPr="00977009">
        <w:rPr>
          <w:lang w:val="en-US"/>
        </w:rPr>
        <w:t>u</w:t>
      </w:r>
      <w:r w:rsidRPr="00977009">
        <w:t>, 300</w:t>
      </w:r>
      <w:r w:rsidRPr="00977009">
        <w:rPr>
          <w:position w:val="-4"/>
        </w:rPr>
        <w:object w:dxaOrig="139" w:dyaOrig="300">
          <v:shape id="_x0000_i1503" type="#_x0000_t75" style="width:6.75pt;height:15pt" o:ole="" fillcolor="window">
            <v:imagedata r:id="rId965" o:title=""/>
          </v:shape>
          <o:OLEObject Type="Embed" ProgID="Equation.3" ShapeID="_x0000_i1503" DrawAspect="Content" ObjectID="_1510170596" r:id="rId966"/>
        </w:object>
      </w:r>
      <w:r w:rsidRPr="00977009">
        <w:t>С                 //</w:t>
      </w:r>
    </w:p>
    <w:p w:rsidR="00966AF8" w:rsidRPr="00977009" w:rsidRDefault="00966AF8" w:rsidP="00966AF8">
      <w:pPr>
        <w:ind w:firstLine="180"/>
        <w:jc w:val="both"/>
      </w:pPr>
      <w:r w:rsidRPr="00977009">
        <w:t>2 СН</w:t>
      </w:r>
      <w:r w:rsidRPr="00977009">
        <w:rPr>
          <w:position w:val="-12"/>
        </w:rPr>
        <w:object w:dxaOrig="139" w:dyaOrig="360">
          <v:shape id="_x0000_i1504" type="#_x0000_t75" style="width:6.75pt;height:18pt" o:ole="" fillcolor="window">
            <v:imagedata r:id="rId967" o:title=""/>
          </v:shape>
          <o:OLEObject Type="Embed" ProgID="Equation.3" ShapeID="_x0000_i1504" DrawAspect="Content" ObjectID="_1510170597" r:id="rId968"/>
        </w:object>
      </w:r>
      <w:r w:rsidRPr="00977009">
        <w:t>ОН + О</w:t>
      </w:r>
      <w:r w:rsidRPr="00977009">
        <w:rPr>
          <w:position w:val="-10"/>
        </w:rPr>
        <w:object w:dxaOrig="160" w:dyaOrig="340">
          <v:shape id="_x0000_i1505" type="#_x0000_t75" style="width:8.25pt;height:17.25pt" o:ole="" fillcolor="window">
            <v:imagedata r:id="rId969" o:title=""/>
          </v:shape>
          <o:OLEObject Type="Embed" ProgID="Equation.3" ShapeID="_x0000_i1505" DrawAspect="Content" ObjectID="_1510170598" r:id="rId970"/>
        </w:object>
      </w:r>
      <w:r w:rsidRPr="00977009">
        <w:t xml:space="preserve">          </w:t>
      </w:r>
      <w:r w:rsidRPr="00977009">
        <w:rPr>
          <w:position w:val="-6"/>
        </w:rPr>
        <w:object w:dxaOrig="300" w:dyaOrig="220">
          <v:shape id="_x0000_i1506" type="#_x0000_t75" style="width:15pt;height:11.25pt" o:ole="" fillcolor="window">
            <v:imagedata r:id="rId971" o:title=""/>
          </v:shape>
          <o:OLEObject Type="Embed" ProgID="Equation.3" ShapeID="_x0000_i1506" DrawAspect="Content" ObjectID="_1510170599" r:id="rId972"/>
        </w:object>
      </w:r>
      <w:r w:rsidRPr="00977009">
        <w:t xml:space="preserve">         2 Н – С        + 2 Н</w:t>
      </w:r>
      <w:r w:rsidRPr="00977009">
        <w:rPr>
          <w:position w:val="-10"/>
        </w:rPr>
        <w:object w:dxaOrig="160" w:dyaOrig="340">
          <v:shape id="_x0000_i1507" type="#_x0000_t75" style="width:8.25pt;height:17.25pt" o:ole="" fillcolor="window">
            <v:imagedata r:id="rId973" o:title=""/>
          </v:shape>
          <o:OLEObject Type="Embed" ProgID="Equation.3" ShapeID="_x0000_i1507" DrawAspect="Content" ObjectID="_1510170600" r:id="rId974"/>
        </w:object>
      </w:r>
      <w:r w:rsidRPr="00977009">
        <w:t>О</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Н</w:t>
      </w:r>
    </w:p>
    <w:p w:rsidR="00966AF8" w:rsidRPr="00977009" w:rsidRDefault="00966AF8" w:rsidP="00427B9E">
      <w:pPr>
        <w:ind w:firstLine="180"/>
        <w:jc w:val="both"/>
      </w:pPr>
      <w:r w:rsidRPr="00977009">
        <w:t xml:space="preserve"> Окисление метанола воздухом при 400-600</w:t>
      </w:r>
      <w:r w:rsidRPr="00977009">
        <w:rPr>
          <w:position w:val="-4"/>
        </w:rPr>
        <w:object w:dxaOrig="139" w:dyaOrig="300">
          <v:shape id="_x0000_i1508" type="#_x0000_t75" style="width:6.75pt;height:15pt" o:ole="" fillcolor="window">
            <v:imagedata r:id="rId975" o:title=""/>
          </v:shape>
          <o:OLEObject Type="Embed" ProgID="Equation.3" ShapeID="_x0000_i1508" DrawAspect="Content" ObjectID="_1510170601" r:id="rId976"/>
        </w:object>
      </w:r>
      <w:r w:rsidRPr="00977009">
        <w:t xml:space="preserve"> С в присутствии небол</w:t>
      </w:r>
      <w:r w:rsidRPr="00977009">
        <w:t>ь</w:t>
      </w:r>
      <w:r w:rsidRPr="00977009">
        <w:t>шого количества оксидов</w:t>
      </w:r>
      <w:r w:rsidR="00427B9E" w:rsidRPr="00977009">
        <w:t xml:space="preserve"> азота в качестве катализатора:</w:t>
      </w:r>
      <w:r w:rsidRPr="00977009">
        <w:t xml:space="preserve">         </w:t>
      </w:r>
    </w:p>
    <w:p w:rsidR="00966AF8" w:rsidRPr="00977009" w:rsidRDefault="00966AF8" w:rsidP="00966AF8">
      <w:pPr>
        <w:ind w:firstLine="180"/>
        <w:jc w:val="both"/>
      </w:pPr>
      <w:r w:rsidRPr="00977009">
        <w:t xml:space="preserve">                                                            О</w:t>
      </w:r>
    </w:p>
    <w:p w:rsidR="00966AF8" w:rsidRPr="00977009" w:rsidRDefault="00966AF8" w:rsidP="00966AF8">
      <w:pPr>
        <w:ind w:firstLine="180"/>
        <w:jc w:val="both"/>
      </w:pPr>
      <w:r w:rsidRPr="00977009">
        <w:t xml:space="preserve">                  400-600</w:t>
      </w:r>
      <w:r w:rsidRPr="00977009">
        <w:rPr>
          <w:position w:val="-4"/>
        </w:rPr>
        <w:object w:dxaOrig="139" w:dyaOrig="300">
          <v:shape id="_x0000_i1509" type="#_x0000_t75" style="width:6.75pt;height:15pt" o:ole="" fillcolor="window">
            <v:imagedata r:id="rId977" o:title=""/>
          </v:shape>
          <o:OLEObject Type="Embed" ProgID="Equation.3" ShapeID="_x0000_i1509" DrawAspect="Content" ObjectID="_1510170602" r:id="rId978"/>
        </w:object>
      </w:r>
      <w:r w:rsidRPr="00977009">
        <w:t>С                     //</w:t>
      </w:r>
    </w:p>
    <w:p w:rsidR="00966AF8" w:rsidRPr="00977009" w:rsidRDefault="00966AF8" w:rsidP="00966AF8">
      <w:pPr>
        <w:ind w:firstLine="180"/>
        <w:jc w:val="both"/>
      </w:pPr>
      <w:r w:rsidRPr="00977009">
        <w:t>СН</w:t>
      </w:r>
      <w:r w:rsidRPr="00977009">
        <w:rPr>
          <w:position w:val="-10"/>
        </w:rPr>
        <w:object w:dxaOrig="160" w:dyaOrig="340">
          <v:shape id="_x0000_i1510" type="#_x0000_t75" style="width:8.25pt;height:17.25pt" o:ole="" fillcolor="window">
            <v:imagedata r:id="rId979" o:title=""/>
          </v:shape>
          <o:OLEObject Type="Embed" ProgID="Equation.3" ShapeID="_x0000_i1510" DrawAspect="Content" ObjectID="_1510170603" r:id="rId980"/>
        </w:object>
      </w:r>
      <w:r w:rsidRPr="00977009">
        <w:t xml:space="preserve"> + О</w:t>
      </w:r>
      <w:r w:rsidRPr="00977009">
        <w:rPr>
          <w:position w:val="-10"/>
        </w:rPr>
        <w:object w:dxaOrig="160" w:dyaOrig="340">
          <v:shape id="_x0000_i1511" type="#_x0000_t75" style="width:8.25pt;height:17.25pt" o:ole="" fillcolor="window">
            <v:imagedata r:id="rId981" o:title=""/>
          </v:shape>
          <o:OLEObject Type="Embed" ProgID="Equation.3" ShapeID="_x0000_i1511" DrawAspect="Content" ObjectID="_1510170604" r:id="rId982"/>
        </w:object>
      </w:r>
      <w:r w:rsidRPr="00977009">
        <w:t xml:space="preserve">      </w:t>
      </w:r>
      <w:r w:rsidRPr="00977009">
        <w:rPr>
          <w:position w:val="-6"/>
        </w:rPr>
        <w:object w:dxaOrig="300" w:dyaOrig="220">
          <v:shape id="_x0000_i1512" type="#_x0000_t75" style="width:15pt;height:11.25pt" o:ole="" fillcolor="window">
            <v:imagedata r:id="rId983" o:title=""/>
          </v:shape>
          <o:OLEObject Type="Embed" ProgID="Equation.3" ShapeID="_x0000_i1512" DrawAspect="Content" ObjectID="_1510170605" r:id="rId984"/>
        </w:object>
      </w:r>
      <w:r w:rsidRPr="00977009">
        <w:t xml:space="preserve">                  Н- С        + Н</w:t>
      </w:r>
      <w:r w:rsidRPr="00977009">
        <w:rPr>
          <w:position w:val="-10"/>
        </w:rPr>
        <w:object w:dxaOrig="160" w:dyaOrig="340">
          <v:shape id="_x0000_i1513" type="#_x0000_t75" style="width:8.25pt;height:17.25pt" o:ole="" fillcolor="window">
            <v:imagedata r:id="rId985" o:title=""/>
          </v:shape>
          <o:OLEObject Type="Embed" ProgID="Equation.3" ShapeID="_x0000_i1513" DrawAspect="Content" ObjectID="_1510170606" r:id="rId986"/>
        </w:object>
      </w:r>
      <w:r w:rsidRPr="00977009">
        <w:t xml:space="preserve">О </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t xml:space="preserve">                                                         Н</w:t>
      </w:r>
    </w:p>
    <w:p w:rsidR="00966AF8" w:rsidRPr="00977009" w:rsidRDefault="00966AF8" w:rsidP="00966AF8">
      <w:pPr>
        <w:ind w:firstLine="180"/>
        <w:jc w:val="both"/>
      </w:pPr>
      <w:r w:rsidRPr="00977009">
        <w:t>Ацетальдегид- этаналь- бесцветная жидкость с резким запахом , хорошо растворима в воде. По химическим свойствам ацетальдегид аналогичен формальдегиду: для него характерны реакции окисления и присоедин</w:t>
      </w:r>
      <w:r w:rsidRPr="00977009">
        <w:t>е</w:t>
      </w:r>
      <w:r w:rsidRPr="00977009">
        <w:t>ния .</w:t>
      </w:r>
    </w:p>
    <w:p w:rsidR="00966AF8" w:rsidRPr="00977009" w:rsidRDefault="00966AF8" w:rsidP="00966AF8">
      <w:pPr>
        <w:ind w:firstLine="180"/>
        <w:jc w:val="both"/>
      </w:pPr>
      <w:r w:rsidRPr="00977009">
        <w:t xml:space="preserve">В промышленности ацетальдегид получают по реакции Кучерова из ацетелена:  </w:t>
      </w:r>
    </w:p>
    <w:p w:rsidR="00966AF8" w:rsidRPr="00977009" w:rsidRDefault="00966AF8" w:rsidP="00966AF8">
      <w:pPr>
        <w:ind w:firstLine="180"/>
        <w:jc w:val="both"/>
      </w:pPr>
      <w:r w:rsidRPr="00977009">
        <w:t xml:space="preserve">  СН       Н                             </w:t>
      </w:r>
      <w:r w:rsidRPr="00977009">
        <w:rPr>
          <w:lang w:val="en-US"/>
        </w:rPr>
        <w:t>C</w:t>
      </w:r>
      <w:r w:rsidRPr="00977009">
        <w:t>Н</w:t>
      </w:r>
      <w:r w:rsidRPr="00977009">
        <w:rPr>
          <w:position w:val="-12"/>
        </w:rPr>
        <w:object w:dxaOrig="139" w:dyaOrig="360">
          <v:shape id="_x0000_i1514" type="#_x0000_t75" style="width:6.75pt;height:18pt" o:ole="" fillcolor="window">
            <v:imagedata r:id="rId987" o:title=""/>
          </v:shape>
          <o:OLEObject Type="Embed" ProgID="Equation.3" ShapeID="_x0000_i1514" DrawAspect="Content" ObjectID="_1510170607" r:id="rId988"/>
        </w:object>
      </w:r>
    </w:p>
    <w:p w:rsidR="00966AF8" w:rsidRPr="00977009" w:rsidRDefault="00966AF8" w:rsidP="00966AF8">
      <w:pPr>
        <w:ind w:firstLine="180"/>
        <w:jc w:val="both"/>
      </w:pPr>
      <w:r w:rsidRPr="00977009">
        <w:t xml:space="preserve">   |||          |                               |</w:t>
      </w:r>
    </w:p>
    <w:p w:rsidR="00966AF8" w:rsidRPr="00977009" w:rsidRDefault="00966AF8" w:rsidP="00966AF8">
      <w:pPr>
        <w:ind w:firstLine="180"/>
        <w:jc w:val="both"/>
      </w:pPr>
      <w:r w:rsidRPr="00977009">
        <w:t xml:space="preserve">                        Н</w:t>
      </w:r>
      <w:r w:rsidRPr="00977009">
        <w:rPr>
          <w:lang w:val="en-US"/>
        </w:rPr>
        <w:t>g</w:t>
      </w:r>
      <w:r w:rsidRPr="00977009">
        <w:rPr>
          <w:position w:val="-4"/>
          <w:lang w:val="en-US"/>
        </w:rPr>
        <w:object w:dxaOrig="240" w:dyaOrig="300">
          <v:shape id="_x0000_i1515" type="#_x0000_t75" style="width:12pt;height:15pt" o:ole="" fillcolor="window">
            <v:imagedata r:id="rId989" o:title=""/>
          </v:shape>
          <o:OLEObject Type="Embed" ProgID="Equation.3" ShapeID="_x0000_i1515" DrawAspect="Content" ObjectID="_1510170608" r:id="rId990"/>
        </w:object>
      </w:r>
      <w:r w:rsidRPr="00977009">
        <w:t xml:space="preserve">             С</w:t>
      </w:r>
    </w:p>
    <w:p w:rsidR="00966AF8" w:rsidRPr="00977009" w:rsidRDefault="00966AF8" w:rsidP="00966AF8">
      <w:pPr>
        <w:ind w:firstLine="180"/>
        <w:jc w:val="both"/>
      </w:pPr>
      <w:r w:rsidRPr="00977009">
        <w:t xml:space="preserve">     +                 →                /   \\</w:t>
      </w:r>
    </w:p>
    <w:p w:rsidR="00966AF8" w:rsidRPr="00977009" w:rsidRDefault="00966AF8" w:rsidP="00966AF8">
      <w:pPr>
        <w:ind w:firstLine="180"/>
        <w:jc w:val="both"/>
      </w:pPr>
      <w:r w:rsidRPr="00977009">
        <w:t xml:space="preserve"> СН        ОН      </w:t>
      </w:r>
      <w:r w:rsidRPr="00977009">
        <w:rPr>
          <w:lang w:val="en-US"/>
        </w:rPr>
        <w:t>t</w:t>
      </w:r>
      <w:r w:rsidRPr="00977009">
        <w:t xml:space="preserve">                Н      О</w:t>
      </w:r>
    </w:p>
    <w:p w:rsidR="00966AF8" w:rsidRPr="00977009" w:rsidRDefault="00966AF8" w:rsidP="00966AF8">
      <w:pPr>
        <w:ind w:firstLine="180"/>
        <w:jc w:val="both"/>
      </w:pPr>
    </w:p>
    <w:p w:rsidR="00966AF8" w:rsidRPr="00977009" w:rsidRDefault="00966AF8" w:rsidP="00966AF8">
      <w:pPr>
        <w:ind w:firstLine="180"/>
        <w:jc w:val="both"/>
        <w:rPr>
          <w:i/>
        </w:rPr>
      </w:pPr>
      <w:r w:rsidRPr="00977009">
        <w:t>Кетонами называются органические соединения, молекулы которых с</w:t>
      </w:r>
      <w:r w:rsidRPr="00977009">
        <w:t>о</w:t>
      </w:r>
      <w:r w:rsidRPr="00977009">
        <w:t xml:space="preserve">держат карбонильную группу </w:t>
      </w:r>
      <w:r w:rsidRPr="00977009">
        <w:rPr>
          <w:position w:val="-10"/>
        </w:rPr>
        <w:object w:dxaOrig="160" w:dyaOrig="320">
          <v:shape id="_x0000_i1516" type="#_x0000_t75" style="width:8.25pt;height:15.75pt" o:ole="" fillcolor="window">
            <v:imagedata r:id="rId991" o:title=""/>
          </v:shape>
          <o:OLEObject Type="Embed" ProgID="Equation.3" ShapeID="_x0000_i1516" DrawAspect="Content" ObjectID="_1510170609" r:id="rId992"/>
        </w:object>
      </w:r>
      <w:r w:rsidRPr="00977009">
        <w:t>С=О, связанную с двумя углеводородн</w:t>
      </w:r>
      <w:r w:rsidRPr="00977009">
        <w:t>ы</w:t>
      </w:r>
      <w:r w:rsidRPr="00977009">
        <w:t>ми радикалами</w:t>
      </w:r>
      <w:r w:rsidRPr="00977009">
        <w:rPr>
          <w:i/>
        </w:rPr>
        <w:t>.</w:t>
      </w:r>
    </w:p>
    <w:p w:rsidR="00966AF8" w:rsidRPr="00977009" w:rsidRDefault="00966AF8" w:rsidP="00966AF8">
      <w:pPr>
        <w:ind w:firstLine="180"/>
        <w:jc w:val="both"/>
      </w:pPr>
      <w:r w:rsidRPr="00977009">
        <w:t>Их можно рассматривать как производные углеводородов, в которых два атома водорода у вторичного атома углерода замещены на атом к</w:t>
      </w:r>
      <w:r w:rsidRPr="00977009">
        <w:t>и</w:t>
      </w:r>
      <w:r w:rsidRPr="00977009">
        <w:t xml:space="preserve">слорода: </w:t>
      </w:r>
    </w:p>
    <w:p w:rsidR="00966AF8" w:rsidRPr="00977009" w:rsidRDefault="00966AF8" w:rsidP="00966AF8">
      <w:pPr>
        <w:ind w:firstLine="180"/>
        <w:jc w:val="both"/>
      </w:pPr>
      <w:r w:rsidRPr="00977009">
        <w:t>СН</w:t>
      </w:r>
      <w:r w:rsidRPr="00977009">
        <w:rPr>
          <w:position w:val="-12"/>
        </w:rPr>
        <w:object w:dxaOrig="139" w:dyaOrig="360">
          <v:shape id="_x0000_i1517" type="#_x0000_t75" style="width:6.75pt;height:18pt" o:ole="" fillcolor="window">
            <v:imagedata r:id="rId993" o:title=""/>
          </v:shape>
          <o:OLEObject Type="Embed" ProgID="Equation.3" ShapeID="_x0000_i1517" DrawAspect="Content" ObjectID="_1510170610" r:id="rId994"/>
        </w:object>
      </w:r>
      <w:r w:rsidRPr="00977009">
        <w:t>- СН</w:t>
      </w:r>
      <w:r w:rsidRPr="00977009">
        <w:rPr>
          <w:position w:val="-10"/>
        </w:rPr>
        <w:object w:dxaOrig="160" w:dyaOrig="340">
          <v:shape id="_x0000_i1518" type="#_x0000_t75" style="width:8.25pt;height:17.25pt" o:ole="" fillcolor="window">
            <v:imagedata r:id="rId995" o:title=""/>
          </v:shape>
          <o:OLEObject Type="Embed" ProgID="Equation.3" ShapeID="_x0000_i1518" DrawAspect="Content" ObjectID="_1510170611" r:id="rId996"/>
        </w:object>
      </w:r>
      <w:r w:rsidRPr="00977009">
        <w:t>- СН</w:t>
      </w:r>
      <w:r w:rsidRPr="00977009">
        <w:rPr>
          <w:position w:val="-12"/>
        </w:rPr>
        <w:object w:dxaOrig="139" w:dyaOrig="360">
          <v:shape id="_x0000_i1519" type="#_x0000_t75" style="width:6.75pt;height:18pt" o:ole="" fillcolor="window">
            <v:imagedata r:id="rId997" o:title=""/>
          </v:shape>
          <o:OLEObject Type="Embed" ProgID="Equation.3" ShapeID="_x0000_i1519" DrawAspect="Content" ObjectID="_1510170612" r:id="rId998"/>
        </w:object>
      </w:r>
      <w:r w:rsidRPr="00977009">
        <w:t xml:space="preserve">                        СН</w:t>
      </w:r>
      <w:r w:rsidRPr="00977009">
        <w:rPr>
          <w:position w:val="-12"/>
        </w:rPr>
        <w:object w:dxaOrig="139" w:dyaOrig="360">
          <v:shape id="_x0000_i1520" type="#_x0000_t75" style="width:6.75pt;height:18pt" o:ole="" fillcolor="window">
            <v:imagedata r:id="rId999" o:title=""/>
          </v:shape>
          <o:OLEObject Type="Embed" ProgID="Equation.3" ShapeID="_x0000_i1520" DrawAspect="Content" ObjectID="_1510170613" r:id="rId1000"/>
        </w:object>
      </w:r>
      <w:r w:rsidRPr="00977009">
        <w:t>- С - СН</w:t>
      </w:r>
      <w:r w:rsidRPr="00977009">
        <w:rPr>
          <w:position w:val="-12"/>
        </w:rPr>
        <w:object w:dxaOrig="139" w:dyaOrig="360">
          <v:shape id="_x0000_i1521" type="#_x0000_t75" style="width:6.75pt;height:18pt" o:ole="" fillcolor="window">
            <v:imagedata r:id="rId1001" o:title=""/>
          </v:shape>
          <o:OLEObject Type="Embed" ProgID="Equation.3" ShapeID="_x0000_i1521" DrawAspect="Content" ObjectID="_1510170614" r:id="rId1002"/>
        </w:object>
      </w:r>
    </w:p>
    <w:p w:rsidR="00966AF8" w:rsidRPr="00977009" w:rsidRDefault="00966AF8" w:rsidP="00966AF8">
      <w:pPr>
        <w:ind w:firstLine="180"/>
        <w:jc w:val="both"/>
      </w:pPr>
      <w:r w:rsidRPr="00977009">
        <w:t xml:space="preserve">    Пропан                                               ||</w:t>
      </w:r>
    </w:p>
    <w:p w:rsidR="00966AF8" w:rsidRPr="00977009" w:rsidRDefault="00966AF8" w:rsidP="00966AF8">
      <w:pPr>
        <w:ind w:firstLine="180"/>
        <w:jc w:val="both"/>
      </w:pPr>
      <w:r w:rsidRPr="00977009">
        <w:t xml:space="preserve">                                                               О     диметилкетон, пропанон, ацетон</w:t>
      </w:r>
    </w:p>
    <w:p w:rsidR="00966AF8" w:rsidRPr="00977009" w:rsidRDefault="00966AF8" w:rsidP="00966AF8">
      <w:pPr>
        <w:ind w:firstLine="180"/>
        <w:jc w:val="both"/>
      </w:pPr>
    </w:p>
    <w:p w:rsidR="00966AF8" w:rsidRPr="00977009" w:rsidRDefault="00966AF8" w:rsidP="00966AF8">
      <w:pPr>
        <w:ind w:firstLine="180"/>
        <w:jc w:val="both"/>
      </w:pPr>
    </w:p>
    <w:p w:rsidR="00966AF8" w:rsidRPr="00977009" w:rsidRDefault="00966AF8" w:rsidP="00966AF8">
      <w:pPr>
        <w:ind w:firstLine="180"/>
        <w:jc w:val="both"/>
      </w:pPr>
      <w:r w:rsidRPr="00977009">
        <w:rPr>
          <w:lang w:val="en-US"/>
        </w:rPr>
        <w:t>R</w:t>
      </w:r>
      <w:r w:rsidRPr="00977009">
        <w:t xml:space="preserve"> – </w:t>
      </w:r>
      <w:r w:rsidRPr="00977009">
        <w:rPr>
          <w:lang w:val="en-US"/>
        </w:rPr>
        <w:t>C</w:t>
      </w:r>
      <w:r w:rsidRPr="00977009">
        <w:t xml:space="preserve"> – </w:t>
      </w:r>
      <w:r w:rsidRPr="00977009">
        <w:rPr>
          <w:lang w:val="en-US"/>
        </w:rPr>
        <w:t>R</w:t>
      </w:r>
      <w:r w:rsidRPr="00977009">
        <w:t xml:space="preserve">   общая формула</w:t>
      </w:r>
    </w:p>
    <w:p w:rsidR="00966AF8" w:rsidRPr="00977009" w:rsidRDefault="00966AF8" w:rsidP="00966AF8">
      <w:pPr>
        <w:ind w:firstLine="180"/>
        <w:jc w:val="both"/>
      </w:pPr>
      <w:r w:rsidRPr="00977009">
        <w:t xml:space="preserve">        ||</w:t>
      </w:r>
    </w:p>
    <w:p w:rsidR="00966AF8" w:rsidRPr="00977009" w:rsidRDefault="00966AF8" w:rsidP="00966AF8">
      <w:pPr>
        <w:ind w:firstLine="180"/>
        <w:jc w:val="both"/>
      </w:pPr>
      <w:r w:rsidRPr="00977009">
        <w:lastRenderedPageBreak/>
        <w:t xml:space="preserve">       О</w:t>
      </w:r>
    </w:p>
    <w:p w:rsidR="00966AF8" w:rsidRPr="00977009" w:rsidRDefault="00966AF8" w:rsidP="00966AF8">
      <w:pPr>
        <w:ind w:firstLine="180"/>
        <w:jc w:val="both"/>
      </w:pPr>
      <w:r w:rsidRPr="00977009">
        <w:t xml:space="preserve">             Кетоны не дают реакции « серебряного зеркала, не полимериз</w:t>
      </w:r>
      <w:r w:rsidRPr="00977009">
        <w:t>у</w:t>
      </w:r>
      <w:r w:rsidRPr="00977009">
        <w:t>ются. В этом их отличие от альдегидов. Сходство - присоединение Н</w:t>
      </w:r>
      <w:r w:rsidRPr="00977009">
        <w:rPr>
          <w:position w:val="-10"/>
        </w:rPr>
        <w:object w:dxaOrig="160" w:dyaOrig="340">
          <v:shape id="_x0000_i1522" type="#_x0000_t75" style="width:8.25pt;height:17.25pt" o:ole="" fillcolor="window">
            <v:imagedata r:id="rId1003" o:title=""/>
          </v:shape>
          <o:OLEObject Type="Embed" ProgID="Equation.3" ShapeID="_x0000_i1522" DrawAspect="Content" ObjectID="_1510170615" r:id="rId1004"/>
        </w:object>
      </w:r>
      <w:r w:rsidRPr="00977009">
        <w:t>,</w:t>
      </w:r>
      <w:r w:rsidRPr="00977009">
        <w:rPr>
          <w:lang w:val="en-US"/>
        </w:rPr>
        <w:t>NaHSO</w:t>
      </w:r>
      <w:r w:rsidRPr="00977009">
        <w:rPr>
          <w:position w:val="-12"/>
          <w:lang w:val="en-US"/>
        </w:rPr>
        <w:object w:dxaOrig="139" w:dyaOrig="360">
          <v:shape id="_x0000_i1523" type="#_x0000_t75" style="width:6.75pt;height:18pt" o:ole="" fillcolor="window">
            <v:imagedata r:id="rId1005" o:title=""/>
          </v:shape>
          <o:OLEObject Type="Embed" ProgID="Equation.3" ShapeID="_x0000_i1523" DrawAspect="Content" ObjectID="_1510170616" r:id="rId1006"/>
        </w:object>
      </w:r>
      <w:r w:rsidRPr="00977009">
        <w:t xml:space="preserve">, </w:t>
      </w:r>
      <w:r w:rsidRPr="00977009">
        <w:rPr>
          <w:lang w:val="en-US"/>
        </w:rPr>
        <w:t>HCN</w:t>
      </w:r>
      <w:r w:rsidRPr="00977009">
        <w:t>.</w:t>
      </w:r>
    </w:p>
    <w:p w:rsidR="00966AF8" w:rsidRPr="00977009" w:rsidRDefault="00966AF8" w:rsidP="00966AF8">
      <w:pPr>
        <w:ind w:firstLine="180"/>
        <w:jc w:val="center"/>
        <w:rPr>
          <w:b/>
        </w:rPr>
      </w:pPr>
    </w:p>
    <w:p w:rsidR="00FC3810" w:rsidRPr="00977009" w:rsidRDefault="00FC3810" w:rsidP="00FC3810">
      <w:pPr>
        <w:jc w:val="both"/>
        <w:rPr>
          <w:b/>
        </w:rPr>
      </w:pPr>
    </w:p>
    <w:p w:rsidR="00966AF8" w:rsidRPr="00977009" w:rsidRDefault="005130A0" w:rsidP="005130A0">
      <w:pPr>
        <w:jc w:val="center"/>
        <w:rPr>
          <w:b/>
        </w:rPr>
      </w:pPr>
      <w:r w:rsidRPr="00977009">
        <w:rPr>
          <w:b/>
        </w:rPr>
        <w:t>Лекция 4. Полу функциональные соединения. Углеводы.</w:t>
      </w:r>
    </w:p>
    <w:p w:rsidR="00966AF8" w:rsidRPr="00977009" w:rsidRDefault="00966AF8" w:rsidP="00FC3810">
      <w:pPr>
        <w:jc w:val="both"/>
        <w:rPr>
          <w:b/>
        </w:rPr>
      </w:pPr>
    </w:p>
    <w:p w:rsidR="00427B9E" w:rsidRPr="00977009" w:rsidRDefault="00427B9E" w:rsidP="00427B9E">
      <w:pPr>
        <w:ind w:firstLine="180"/>
        <w:jc w:val="center"/>
        <w:rPr>
          <w:b/>
        </w:rPr>
      </w:pPr>
      <w:r w:rsidRPr="00977009">
        <w:rPr>
          <w:b/>
        </w:rPr>
        <w:t>Карбоновые кислоты и их производные</w:t>
      </w:r>
    </w:p>
    <w:p w:rsidR="00427B9E" w:rsidRPr="00977009" w:rsidRDefault="00427B9E" w:rsidP="00427B9E">
      <w:pPr>
        <w:ind w:firstLine="180"/>
        <w:jc w:val="both"/>
      </w:pPr>
      <w:r w:rsidRPr="00977009">
        <w:rPr>
          <w:i/>
        </w:rPr>
        <w:t xml:space="preserve">  </w:t>
      </w:r>
      <w:r w:rsidRPr="00977009">
        <w:t>Карбоновыми кислотами называются органические соединения, в м</w:t>
      </w:r>
      <w:r w:rsidRPr="00977009">
        <w:t>о</w:t>
      </w:r>
      <w:r w:rsidRPr="00977009">
        <w:t>лекулах которых содержится функциональная карбоксильная группа</w:t>
      </w:r>
    </w:p>
    <w:p w:rsidR="00427B9E" w:rsidRPr="00977009" w:rsidRDefault="00427B9E" w:rsidP="00427B9E">
      <w:pPr>
        <w:ind w:firstLine="180"/>
        <w:jc w:val="center"/>
      </w:pPr>
      <w:r w:rsidRPr="00977009">
        <w:t xml:space="preserve">                         О</w:t>
      </w:r>
    </w:p>
    <w:p w:rsidR="00427B9E" w:rsidRPr="00977009" w:rsidRDefault="00427B9E" w:rsidP="00427B9E">
      <w:pPr>
        <w:ind w:firstLine="180"/>
        <w:jc w:val="center"/>
      </w:pPr>
      <w:r w:rsidRPr="00977009">
        <w:t xml:space="preserve">                      //</w:t>
      </w:r>
    </w:p>
    <w:p w:rsidR="00427B9E" w:rsidRPr="00977009" w:rsidRDefault="00427B9E" w:rsidP="00427B9E">
      <w:pPr>
        <w:ind w:firstLine="180"/>
        <w:jc w:val="center"/>
      </w:pPr>
      <w:r w:rsidRPr="00977009">
        <w:t>( карбоксил – С     )</w:t>
      </w:r>
    </w:p>
    <w:p w:rsidR="00427B9E" w:rsidRPr="00977009" w:rsidRDefault="00427B9E" w:rsidP="00427B9E">
      <w:pPr>
        <w:ind w:firstLine="180"/>
        <w:jc w:val="center"/>
      </w:pPr>
      <w:r w:rsidRPr="00977009">
        <w:t xml:space="preserve">                    \</w:t>
      </w:r>
    </w:p>
    <w:p w:rsidR="00427B9E" w:rsidRPr="00977009" w:rsidRDefault="00427B9E" w:rsidP="00427B9E">
      <w:pPr>
        <w:ind w:firstLine="180"/>
        <w:jc w:val="center"/>
        <w:rPr>
          <w:i/>
        </w:rPr>
      </w:pPr>
      <w:r w:rsidRPr="00977009">
        <w:rPr>
          <w:i/>
        </w:rPr>
        <w:t xml:space="preserve">                         ОН</w:t>
      </w:r>
    </w:p>
    <w:p w:rsidR="00427B9E" w:rsidRPr="00977009" w:rsidRDefault="00427B9E" w:rsidP="00427B9E">
      <w:pPr>
        <w:ind w:firstLine="180"/>
        <w:jc w:val="both"/>
      </w:pPr>
      <w:r w:rsidRPr="00977009">
        <w:t>Если в молекуле содержится одна карбоксильная группа, то кислота н</w:t>
      </w:r>
      <w:r w:rsidRPr="00977009">
        <w:t>а</w:t>
      </w:r>
      <w:r w:rsidRPr="00977009">
        <w:t xml:space="preserve">зывается одноосновной, две- двухосновной и т.д. </w:t>
      </w:r>
    </w:p>
    <w:p w:rsidR="00427B9E" w:rsidRPr="00977009" w:rsidRDefault="00427B9E" w:rsidP="00427B9E">
      <w:pPr>
        <w:ind w:firstLine="180"/>
        <w:jc w:val="both"/>
      </w:pPr>
      <w:r w:rsidRPr="00977009">
        <w:t xml:space="preserve">НСООН –муравьиная кислота                                          Общая формула                                                                                                                                                     </w:t>
      </w:r>
    </w:p>
    <w:p w:rsidR="00427B9E" w:rsidRPr="00977009" w:rsidRDefault="00427B9E" w:rsidP="00427B9E">
      <w:pPr>
        <w:ind w:firstLine="180"/>
        <w:jc w:val="both"/>
      </w:pPr>
      <w:r w:rsidRPr="00977009">
        <w:t>СН</w:t>
      </w:r>
      <w:r w:rsidRPr="00977009">
        <w:rPr>
          <w:position w:val="-12"/>
        </w:rPr>
        <w:object w:dxaOrig="139" w:dyaOrig="360">
          <v:shape id="_x0000_i1524" type="#_x0000_t75" style="width:6.75pt;height:18pt" o:ole="" fillcolor="window">
            <v:imagedata r:id="rId1007" o:title=""/>
          </v:shape>
          <o:OLEObject Type="Embed" ProgID="Equation.3" ShapeID="_x0000_i1524" DrawAspect="Content" ObjectID="_1510170617" r:id="rId1008"/>
        </w:object>
      </w:r>
      <w:r w:rsidRPr="00977009">
        <w:t xml:space="preserve">СООН- уксусная кислота                                                  </w:t>
      </w:r>
      <w:r w:rsidRPr="00977009">
        <w:rPr>
          <w:lang w:val="en-US"/>
        </w:rPr>
        <w:t>R</w:t>
      </w:r>
      <w:r w:rsidRPr="00977009">
        <w:t xml:space="preserve">- </w:t>
      </w:r>
      <w:r w:rsidRPr="00977009">
        <w:rPr>
          <w:lang w:val="en-US"/>
        </w:rPr>
        <w:t>COOH</w:t>
      </w:r>
    </w:p>
    <w:p w:rsidR="00427B9E" w:rsidRPr="00977009" w:rsidRDefault="00427B9E" w:rsidP="00427B9E">
      <w:pPr>
        <w:ind w:firstLine="180"/>
        <w:jc w:val="both"/>
      </w:pPr>
      <w:r w:rsidRPr="00977009">
        <w:t>СН</w:t>
      </w:r>
      <w:r w:rsidRPr="00977009">
        <w:rPr>
          <w:position w:val="-12"/>
        </w:rPr>
        <w:object w:dxaOrig="139" w:dyaOrig="360">
          <v:shape id="_x0000_i1525" type="#_x0000_t75" style="width:6.75pt;height:18pt" o:ole="" fillcolor="window">
            <v:imagedata r:id="rId1009" o:title=""/>
          </v:shape>
          <o:OLEObject Type="Embed" ProgID="Equation.3" ShapeID="_x0000_i1525" DrawAspect="Content" ObjectID="_1510170618" r:id="rId1010"/>
        </w:object>
      </w:r>
      <w:r w:rsidRPr="00977009">
        <w:t>-СН</w:t>
      </w:r>
      <w:r w:rsidRPr="00977009">
        <w:rPr>
          <w:position w:val="-10"/>
        </w:rPr>
        <w:object w:dxaOrig="160" w:dyaOrig="340">
          <v:shape id="_x0000_i1526" type="#_x0000_t75" style="width:8.25pt;height:17.25pt" o:ole="" fillcolor="window">
            <v:imagedata r:id="rId1011" o:title=""/>
          </v:shape>
          <o:OLEObject Type="Embed" ProgID="Equation.3" ShapeID="_x0000_i1526" DrawAspect="Content" ObjectID="_1510170619" r:id="rId1012"/>
        </w:object>
      </w:r>
      <w:r w:rsidRPr="00977009">
        <w:t>- СООН- пропионовая кислота</w:t>
      </w:r>
    </w:p>
    <w:p w:rsidR="00427B9E" w:rsidRPr="00977009" w:rsidRDefault="00427B9E" w:rsidP="00427B9E">
      <w:pPr>
        <w:ind w:firstLine="180"/>
        <w:jc w:val="both"/>
      </w:pPr>
      <w:r w:rsidRPr="00977009">
        <w:t>СН</w:t>
      </w:r>
      <w:r w:rsidRPr="00977009">
        <w:rPr>
          <w:position w:val="-12"/>
        </w:rPr>
        <w:object w:dxaOrig="139" w:dyaOrig="360">
          <v:shape id="_x0000_i1527" type="#_x0000_t75" style="width:6.75pt;height:18pt" o:ole="">
            <v:imagedata r:id="rId1013" o:title=""/>
          </v:shape>
          <o:OLEObject Type="Embed" ProgID="Equation.3" ShapeID="_x0000_i1527" DrawAspect="Content" ObjectID="_1510170620" r:id="rId1014"/>
        </w:object>
      </w:r>
      <w:r w:rsidRPr="00977009">
        <w:t>-СН</w:t>
      </w:r>
      <w:r w:rsidRPr="00977009">
        <w:rPr>
          <w:position w:val="-10"/>
        </w:rPr>
        <w:object w:dxaOrig="160" w:dyaOrig="340">
          <v:shape id="_x0000_i1528" type="#_x0000_t75" style="width:8.25pt;height:17.25pt" o:ole="">
            <v:imagedata r:id="rId1015" o:title=""/>
          </v:shape>
          <o:OLEObject Type="Embed" ProgID="Equation.3" ShapeID="_x0000_i1528" DrawAspect="Content" ObjectID="_1510170621" r:id="rId1016"/>
        </w:object>
      </w:r>
      <w:r w:rsidRPr="00977009">
        <w:t>-СН</w:t>
      </w:r>
      <w:r w:rsidRPr="00977009">
        <w:rPr>
          <w:noProof/>
          <w:position w:val="-10"/>
        </w:rPr>
        <w:drawing>
          <wp:inline distT="0" distB="0" distL="0" distR="0" wp14:anchorId="5B6738F6" wp14:editId="22010D8F">
            <wp:extent cx="91440" cy="182880"/>
            <wp:effectExtent l="0" t="0" r="3810" b="762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5"/>
                    <pic:cNvPicPr>
                      <a:picLocks noChangeAspect="1" noChangeArrowheads="1"/>
                    </pic:cNvPicPr>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91440" cy="182880"/>
                    </a:xfrm>
                    <a:prstGeom prst="rect">
                      <a:avLst/>
                    </a:prstGeom>
                    <a:noFill/>
                    <a:ln>
                      <a:noFill/>
                    </a:ln>
                  </pic:spPr>
                </pic:pic>
              </a:graphicData>
            </a:graphic>
          </wp:inline>
        </w:drawing>
      </w:r>
      <w:r w:rsidRPr="00977009">
        <w:t xml:space="preserve">-СООН- масляная кислота и т.д. </w:t>
      </w:r>
    </w:p>
    <w:p w:rsidR="00427B9E" w:rsidRPr="00977009" w:rsidRDefault="00427B9E" w:rsidP="00427B9E">
      <w:pPr>
        <w:ind w:firstLine="180"/>
        <w:jc w:val="both"/>
      </w:pPr>
      <w:r w:rsidRPr="00977009">
        <w:t>Изомерия кислот зависит от строения радикала. Изомеры появляются с масляной ( бутановой) кислоты С</w:t>
      </w:r>
      <w:r w:rsidRPr="00977009">
        <w:rPr>
          <w:position w:val="-12"/>
        </w:rPr>
        <w:object w:dxaOrig="139" w:dyaOrig="360">
          <v:shape id="_x0000_i1529" type="#_x0000_t75" style="width:6.75pt;height:18pt" o:ole="">
            <v:imagedata r:id="rId1018" o:title=""/>
          </v:shape>
          <o:OLEObject Type="Embed" ProgID="Equation.3" ShapeID="_x0000_i1529" DrawAspect="Content" ObjectID="_1510170622" r:id="rId1019"/>
        </w:object>
      </w:r>
      <w:r w:rsidRPr="00977009">
        <w:t>Н</w:t>
      </w:r>
      <w:r w:rsidRPr="00977009">
        <w:rPr>
          <w:position w:val="-12"/>
        </w:rPr>
        <w:object w:dxaOrig="160" w:dyaOrig="360">
          <v:shape id="_x0000_i1530" type="#_x0000_t75" style="width:8.25pt;height:18pt" o:ole="">
            <v:imagedata r:id="rId1020" o:title=""/>
          </v:shape>
          <o:OLEObject Type="Embed" ProgID="Equation.3" ShapeID="_x0000_i1530" DrawAspect="Content" ObjectID="_1510170623" r:id="rId1021"/>
        </w:object>
      </w:r>
      <w:r w:rsidRPr="00977009">
        <w:t>СООН.</w:t>
      </w:r>
    </w:p>
    <w:p w:rsidR="00427B9E" w:rsidRPr="00977009" w:rsidRDefault="00427B9E" w:rsidP="00427B9E">
      <w:pPr>
        <w:ind w:firstLine="180"/>
        <w:jc w:val="both"/>
      </w:pPr>
      <w:r w:rsidRPr="00977009">
        <w:rPr>
          <w:b/>
        </w:rPr>
        <w:t>Свойства</w:t>
      </w:r>
      <w:r w:rsidRPr="00977009">
        <w:t>. Многие свойства карбоновых кислот обусловлены наличием в их молекулах карбоксильных групп. Атом кислорода, связанный с у</w:t>
      </w:r>
      <w:r w:rsidRPr="00977009">
        <w:t>г</w:t>
      </w:r>
      <w:r w:rsidRPr="00977009">
        <w:t>леродом двойной связью  оттягивает электроны в свою сторону: Углерод приобретает некоторый положительный заряд и притягивает электроны второго атома кислорода из группы ОН, что приводит к сдвигу электро</w:t>
      </w:r>
      <w:r w:rsidRPr="00977009">
        <w:t>н</w:t>
      </w:r>
      <w:r w:rsidRPr="00977009">
        <w:t xml:space="preserve">ного облака связи О-Н в направлении кислорода. </w:t>
      </w:r>
    </w:p>
    <w:p w:rsidR="00427B9E" w:rsidRPr="00977009" w:rsidRDefault="00427B9E" w:rsidP="00427B9E">
      <w:pPr>
        <w:ind w:firstLine="180"/>
        <w:jc w:val="both"/>
      </w:pPr>
      <w:r w:rsidRPr="00977009">
        <w:t>Карбоновые кислоты обладают высокими температурами кипения , что связано с образованием водородных связей между молекулами:</w:t>
      </w:r>
    </w:p>
    <w:p w:rsidR="00427B9E" w:rsidRPr="00977009" w:rsidRDefault="00427B9E" w:rsidP="00427B9E">
      <w:pPr>
        <w:ind w:firstLine="180"/>
        <w:jc w:val="both"/>
      </w:pPr>
    </w:p>
    <w:p w:rsidR="00427B9E" w:rsidRPr="00977009" w:rsidRDefault="00427B9E" w:rsidP="00427B9E">
      <w:pPr>
        <w:ind w:firstLine="180"/>
        <w:jc w:val="both"/>
      </w:pPr>
      <w:r w:rsidRPr="00977009">
        <w:t>О = С – ОН ….         О = С – ОН …..           О = С – ОН….</w:t>
      </w:r>
    </w:p>
    <w:p w:rsidR="00427B9E" w:rsidRPr="00977009" w:rsidRDefault="00427B9E" w:rsidP="00427B9E">
      <w:pPr>
        <w:ind w:firstLine="180"/>
        <w:jc w:val="both"/>
      </w:pPr>
      <w:r w:rsidRPr="00977009">
        <w:t xml:space="preserve">         |                                  |                                    |</w:t>
      </w:r>
    </w:p>
    <w:p w:rsidR="00427B9E" w:rsidRPr="00977009" w:rsidRDefault="00427B9E" w:rsidP="00427B9E">
      <w:pPr>
        <w:ind w:firstLine="180"/>
        <w:jc w:val="both"/>
      </w:pPr>
      <w:r w:rsidRPr="00977009">
        <w:t xml:space="preserve">        </w:t>
      </w:r>
      <w:r w:rsidRPr="00977009">
        <w:rPr>
          <w:lang w:val="en-US"/>
        </w:rPr>
        <w:t>R</w:t>
      </w:r>
      <w:r w:rsidRPr="00977009">
        <w:t xml:space="preserve">                                </w:t>
      </w:r>
      <w:r w:rsidRPr="00977009">
        <w:rPr>
          <w:lang w:val="en-US"/>
        </w:rPr>
        <w:t>R</w:t>
      </w:r>
      <w:r w:rsidRPr="00977009">
        <w:t xml:space="preserve">                                  </w:t>
      </w:r>
      <w:r w:rsidRPr="00977009">
        <w:rPr>
          <w:lang w:val="en-US"/>
        </w:rPr>
        <w:t>R</w:t>
      </w:r>
    </w:p>
    <w:p w:rsidR="00427B9E" w:rsidRPr="00977009" w:rsidRDefault="00427B9E" w:rsidP="00427B9E">
      <w:pPr>
        <w:ind w:firstLine="180"/>
        <w:jc w:val="both"/>
      </w:pPr>
    </w:p>
    <w:p w:rsidR="00427B9E" w:rsidRPr="00977009" w:rsidRDefault="00427B9E" w:rsidP="00427B9E">
      <w:pPr>
        <w:ind w:firstLine="180"/>
        <w:jc w:val="both"/>
      </w:pPr>
      <w:r w:rsidRPr="00977009">
        <w:t>В водных растворах карбоновые кислоты диссоциируют  на ионы с о</w:t>
      </w:r>
      <w:r w:rsidRPr="00977009">
        <w:t>б</w:t>
      </w:r>
      <w:r w:rsidRPr="00977009">
        <w:t xml:space="preserve">разованием ионов гидроксония: </w:t>
      </w:r>
    </w:p>
    <w:p w:rsidR="00427B9E" w:rsidRPr="00977009" w:rsidRDefault="00427B9E" w:rsidP="00427B9E">
      <w:pPr>
        <w:ind w:firstLine="180"/>
        <w:jc w:val="both"/>
      </w:pPr>
    </w:p>
    <w:p w:rsidR="00427B9E" w:rsidRPr="00977009" w:rsidRDefault="00427B9E" w:rsidP="00427B9E">
      <w:pPr>
        <w:ind w:firstLine="180"/>
        <w:jc w:val="both"/>
        <w:rPr>
          <w:lang w:val="en-US"/>
        </w:rPr>
      </w:pPr>
      <w:r w:rsidRPr="00977009">
        <w:rPr>
          <w:lang w:val="en-US"/>
        </w:rPr>
        <w:t>R COOH + H</w:t>
      </w:r>
      <w:r w:rsidRPr="00977009">
        <w:rPr>
          <w:position w:val="-10"/>
          <w:lang w:val="en-US"/>
        </w:rPr>
        <w:object w:dxaOrig="160" w:dyaOrig="340">
          <v:shape id="_x0000_i1531" type="#_x0000_t75" style="width:8.25pt;height:17.25pt" o:ole="" fillcolor="window">
            <v:imagedata r:id="rId1022" o:title=""/>
          </v:shape>
          <o:OLEObject Type="Embed" ProgID="Equation.3" ShapeID="_x0000_i1531" DrawAspect="Content" ObjectID="_1510170624" r:id="rId1023"/>
        </w:object>
      </w:r>
      <w:r w:rsidRPr="00977009">
        <w:rPr>
          <w:lang w:val="en-US"/>
        </w:rPr>
        <w:t xml:space="preserve">O  </w:t>
      </w:r>
      <w:r w:rsidRPr="00977009">
        <w:rPr>
          <w:position w:val="-6"/>
          <w:lang w:val="en-US"/>
        </w:rPr>
        <w:object w:dxaOrig="300" w:dyaOrig="220">
          <v:shape id="_x0000_i1532" type="#_x0000_t75" style="width:15pt;height:11.25pt" o:ole="" fillcolor="window">
            <v:imagedata r:id="rId1024" o:title=""/>
          </v:shape>
          <o:OLEObject Type="Embed" ProgID="Equation.3" ShapeID="_x0000_i1532" DrawAspect="Content" ObjectID="_1510170625" r:id="rId1025"/>
        </w:object>
      </w:r>
      <w:r w:rsidRPr="00977009">
        <w:rPr>
          <w:lang w:val="en-US"/>
        </w:rPr>
        <w:t xml:space="preserve"> H</w:t>
      </w:r>
      <w:r w:rsidRPr="00977009">
        <w:rPr>
          <w:position w:val="-12"/>
          <w:lang w:val="en-US"/>
        </w:rPr>
        <w:object w:dxaOrig="139" w:dyaOrig="360">
          <v:shape id="_x0000_i1533" type="#_x0000_t75" style="width:6.75pt;height:18pt" o:ole="" fillcolor="window">
            <v:imagedata r:id="rId1026" o:title=""/>
          </v:shape>
          <o:OLEObject Type="Embed" ProgID="Equation.3" ShapeID="_x0000_i1533" DrawAspect="Content" ObjectID="_1510170626" r:id="rId1027"/>
        </w:object>
      </w:r>
      <w:r w:rsidRPr="00977009">
        <w:rPr>
          <w:lang w:val="en-US"/>
        </w:rPr>
        <w:t>O</w:t>
      </w:r>
      <w:r w:rsidRPr="00977009">
        <w:rPr>
          <w:position w:val="-4"/>
          <w:lang w:val="en-US"/>
        </w:rPr>
        <w:object w:dxaOrig="160" w:dyaOrig="300">
          <v:shape id="_x0000_i1534" type="#_x0000_t75" style="width:8.25pt;height:15pt" o:ole="" fillcolor="window">
            <v:imagedata r:id="rId1028" o:title=""/>
          </v:shape>
          <o:OLEObject Type="Embed" ProgID="Equation.3" ShapeID="_x0000_i1534" DrawAspect="Content" ObjectID="_1510170627" r:id="rId1029"/>
        </w:object>
      </w:r>
      <w:r w:rsidRPr="00977009">
        <w:rPr>
          <w:lang w:val="en-US"/>
        </w:rPr>
        <w:t>+ RCOO</w:t>
      </w:r>
      <w:r w:rsidRPr="00977009">
        <w:rPr>
          <w:position w:val="-4"/>
          <w:lang w:val="en-US"/>
        </w:rPr>
        <w:object w:dxaOrig="160" w:dyaOrig="300">
          <v:shape id="_x0000_i1535" type="#_x0000_t75" style="width:8.25pt;height:15pt" o:ole="" fillcolor="window">
            <v:imagedata r:id="rId1030" o:title=""/>
          </v:shape>
          <o:OLEObject Type="Embed" ProgID="Equation.3" ShapeID="_x0000_i1535" DrawAspect="Content" ObjectID="_1510170628" r:id="rId1031"/>
        </w:object>
      </w:r>
      <w:r w:rsidRPr="00977009">
        <w:rPr>
          <w:position w:val="-14"/>
          <w:lang w:val="en-US"/>
        </w:rPr>
        <w:object w:dxaOrig="160" w:dyaOrig="380">
          <v:shape id="_x0000_i1536" type="#_x0000_t75" style="width:8.25pt;height:18.75pt" o:ole="" fillcolor="window">
            <v:imagedata r:id="rId1032" o:title=""/>
          </v:shape>
          <o:OLEObject Type="Embed" ProgID="Equation.3" ShapeID="_x0000_i1536" DrawAspect="Content" ObjectID="_1510170629" r:id="rId1033"/>
        </w:object>
      </w:r>
    </w:p>
    <w:p w:rsidR="00427B9E" w:rsidRPr="00977009" w:rsidRDefault="00427B9E" w:rsidP="00427B9E">
      <w:pPr>
        <w:ind w:firstLine="180"/>
        <w:jc w:val="both"/>
        <w:rPr>
          <w:lang w:val="en-US"/>
        </w:rPr>
      </w:pPr>
    </w:p>
    <w:p w:rsidR="00427B9E" w:rsidRPr="00977009" w:rsidRDefault="00427B9E" w:rsidP="00427B9E">
      <w:pPr>
        <w:ind w:firstLine="180"/>
        <w:jc w:val="both"/>
      </w:pPr>
      <w:r w:rsidRPr="00977009">
        <w:t>Все карбоновые кислоты – слабые электролиты, они проявляют все свойства минеральных кислот.</w:t>
      </w:r>
    </w:p>
    <w:p w:rsidR="00427B9E" w:rsidRPr="00977009" w:rsidRDefault="00427B9E" w:rsidP="00427B9E">
      <w:pPr>
        <w:ind w:firstLine="180"/>
        <w:jc w:val="both"/>
      </w:pPr>
      <w:r w:rsidRPr="00977009">
        <w:t>Важное значение имеют пальмитиновая С</w:t>
      </w:r>
      <w:r w:rsidRPr="00977009">
        <w:rPr>
          <w:position w:val="-12"/>
        </w:rPr>
        <w:object w:dxaOrig="200" w:dyaOrig="360">
          <v:shape id="_x0000_i1537" type="#_x0000_t75" style="width:9.75pt;height:18pt" o:ole="" fillcolor="window">
            <v:imagedata r:id="rId1034" o:title=""/>
          </v:shape>
          <o:OLEObject Type="Embed" ProgID="Equation.3" ShapeID="_x0000_i1537" DrawAspect="Content" ObjectID="_1510170630" r:id="rId1035"/>
        </w:object>
      </w:r>
      <w:r w:rsidRPr="00977009">
        <w:t>Н</w:t>
      </w:r>
      <w:r w:rsidRPr="00977009">
        <w:rPr>
          <w:position w:val="-12"/>
        </w:rPr>
        <w:object w:dxaOrig="200" w:dyaOrig="360">
          <v:shape id="_x0000_i1538" type="#_x0000_t75" style="width:9.75pt;height:18pt" o:ole="" fillcolor="window">
            <v:imagedata r:id="rId1036" o:title=""/>
          </v:shape>
          <o:OLEObject Type="Embed" ProgID="Equation.3" ShapeID="_x0000_i1538" DrawAspect="Content" ObjectID="_1510170631" r:id="rId1037"/>
        </w:object>
      </w:r>
      <w:r w:rsidRPr="00977009">
        <w:t>СООН, стеариновая С</w:t>
      </w:r>
      <w:r w:rsidRPr="00977009">
        <w:rPr>
          <w:position w:val="-12"/>
        </w:rPr>
        <w:object w:dxaOrig="200" w:dyaOrig="360">
          <v:shape id="_x0000_i1539" type="#_x0000_t75" style="width:9.75pt;height:18pt" o:ole="" fillcolor="window">
            <v:imagedata r:id="rId1038" o:title=""/>
          </v:shape>
          <o:OLEObject Type="Embed" ProgID="Equation.3" ShapeID="_x0000_i1539" DrawAspect="Content" ObjectID="_1510170632" r:id="rId1039"/>
        </w:object>
      </w:r>
      <w:r w:rsidRPr="00977009">
        <w:t>Н</w:t>
      </w:r>
      <w:r w:rsidRPr="00977009">
        <w:rPr>
          <w:position w:val="-12"/>
        </w:rPr>
        <w:object w:dxaOrig="220" w:dyaOrig="360">
          <v:shape id="_x0000_i1540" type="#_x0000_t75" style="width:11.25pt;height:18pt" o:ole="" fillcolor="window">
            <v:imagedata r:id="rId1040" o:title=""/>
          </v:shape>
          <o:OLEObject Type="Embed" ProgID="Equation.3" ShapeID="_x0000_i1540" DrawAspect="Content" ObjectID="_1510170633" r:id="rId1041"/>
        </w:object>
      </w:r>
      <w:r w:rsidRPr="00977009">
        <w:t>СООН – твердые вещества, жидкая непредельная олеиновая к</w:t>
      </w:r>
      <w:r w:rsidRPr="00977009">
        <w:t>и</w:t>
      </w:r>
      <w:r w:rsidRPr="00977009">
        <w:t>слота С</w:t>
      </w:r>
      <w:r w:rsidRPr="00977009">
        <w:rPr>
          <w:position w:val="-12"/>
        </w:rPr>
        <w:object w:dxaOrig="200" w:dyaOrig="360">
          <v:shape id="_x0000_i1541" type="#_x0000_t75" style="width:9.75pt;height:18pt" o:ole="">
            <v:imagedata r:id="rId1042" o:title=""/>
          </v:shape>
          <o:OLEObject Type="Embed" ProgID="Equation.3" ShapeID="_x0000_i1541" DrawAspect="Content" ObjectID="_1510170634" r:id="rId1043"/>
        </w:object>
      </w:r>
      <w:r w:rsidRPr="00977009">
        <w:t>Н</w:t>
      </w:r>
      <w:r w:rsidRPr="00977009">
        <w:rPr>
          <w:position w:val="-12"/>
        </w:rPr>
        <w:object w:dxaOrig="220" w:dyaOrig="360">
          <v:shape id="_x0000_i1542" type="#_x0000_t75" style="width:11.25pt;height:18pt" o:ole="">
            <v:imagedata r:id="rId1044" o:title=""/>
          </v:shape>
          <o:OLEObject Type="Embed" ProgID="Equation.3" ShapeID="_x0000_i1542" DrawAspect="Content" ObjectID="_1510170635" r:id="rId1045"/>
        </w:object>
      </w:r>
      <w:r w:rsidRPr="00977009">
        <w:t xml:space="preserve">СООН. Остатки их входят в состав жиров и масел. Получают окислением из первичных спиртов и альдегидов. </w:t>
      </w:r>
    </w:p>
    <w:p w:rsidR="00427B9E" w:rsidRPr="00977009" w:rsidRDefault="00427B9E" w:rsidP="00427B9E">
      <w:pPr>
        <w:ind w:firstLine="180"/>
        <w:jc w:val="both"/>
      </w:pPr>
      <w:r w:rsidRPr="00977009">
        <w:t>Двухосновные  или дикарбоновые кислоты- это производные углевод</w:t>
      </w:r>
      <w:r w:rsidRPr="00977009">
        <w:t>о</w:t>
      </w:r>
      <w:r w:rsidRPr="00977009">
        <w:t>родов, которые получаются из них в результате замещения двух водоро</w:t>
      </w:r>
      <w:r w:rsidRPr="00977009">
        <w:t>д</w:t>
      </w:r>
      <w:r w:rsidRPr="00977009">
        <w:t>ных атомов двумя карбоксильными группами.</w:t>
      </w:r>
    </w:p>
    <w:p w:rsidR="00427B9E" w:rsidRPr="00977009" w:rsidRDefault="00427B9E" w:rsidP="00427B9E">
      <w:pPr>
        <w:ind w:firstLine="180"/>
        <w:jc w:val="both"/>
      </w:pPr>
      <w:r w:rsidRPr="00977009">
        <w:t>Самые распространенные представители-</w:t>
      </w:r>
    </w:p>
    <w:p w:rsidR="00427B9E" w:rsidRPr="00977009" w:rsidRDefault="00427B9E" w:rsidP="00427B9E">
      <w:pPr>
        <w:ind w:firstLine="180"/>
        <w:jc w:val="both"/>
      </w:pPr>
    </w:p>
    <w:p w:rsidR="00427B9E" w:rsidRPr="00977009" w:rsidRDefault="00427B9E" w:rsidP="00427B9E">
      <w:pPr>
        <w:ind w:firstLine="180"/>
        <w:jc w:val="both"/>
      </w:pPr>
      <w:r w:rsidRPr="00977009">
        <w:t xml:space="preserve"> НО             ОН</w:t>
      </w:r>
    </w:p>
    <w:p w:rsidR="00427B9E" w:rsidRPr="00977009" w:rsidRDefault="00427B9E" w:rsidP="00427B9E">
      <w:pPr>
        <w:ind w:firstLine="180"/>
        <w:jc w:val="both"/>
      </w:pPr>
      <w:r w:rsidRPr="00977009">
        <w:t xml:space="preserve">        \          /</w:t>
      </w:r>
    </w:p>
    <w:p w:rsidR="00427B9E" w:rsidRPr="00977009" w:rsidRDefault="00427B9E" w:rsidP="00427B9E">
      <w:pPr>
        <w:ind w:firstLine="180"/>
        <w:jc w:val="both"/>
      </w:pPr>
      <w:r w:rsidRPr="00977009">
        <w:t xml:space="preserve">         С – С               щавелевая ктслота </w:t>
      </w:r>
    </w:p>
    <w:p w:rsidR="00427B9E" w:rsidRPr="00977009" w:rsidRDefault="00427B9E" w:rsidP="00427B9E">
      <w:pPr>
        <w:ind w:firstLine="180"/>
        <w:jc w:val="both"/>
      </w:pPr>
      <w:r w:rsidRPr="00977009">
        <w:t xml:space="preserve">         //       \\</w:t>
      </w:r>
    </w:p>
    <w:p w:rsidR="00427B9E" w:rsidRPr="00977009" w:rsidRDefault="00427B9E" w:rsidP="00427B9E">
      <w:pPr>
        <w:ind w:firstLine="180"/>
        <w:jc w:val="both"/>
      </w:pPr>
      <w:r w:rsidRPr="00977009">
        <w:t xml:space="preserve">     О            О </w:t>
      </w:r>
    </w:p>
    <w:p w:rsidR="00427B9E" w:rsidRPr="00977009" w:rsidRDefault="00427B9E" w:rsidP="00427B9E">
      <w:pPr>
        <w:ind w:firstLine="180"/>
        <w:jc w:val="both"/>
      </w:pPr>
    </w:p>
    <w:p w:rsidR="00427B9E" w:rsidRPr="00977009" w:rsidRDefault="00427B9E" w:rsidP="00427B9E">
      <w:pPr>
        <w:ind w:firstLine="180"/>
        <w:jc w:val="both"/>
      </w:pPr>
    </w:p>
    <w:p w:rsidR="00427B9E" w:rsidRPr="00977009" w:rsidRDefault="00427B9E" w:rsidP="00427B9E">
      <w:pPr>
        <w:ind w:firstLine="180"/>
        <w:jc w:val="both"/>
      </w:pPr>
      <w:r w:rsidRPr="00977009">
        <w:t>НООС- СН</w:t>
      </w:r>
      <w:r w:rsidRPr="00977009">
        <w:rPr>
          <w:position w:val="-10"/>
        </w:rPr>
        <w:object w:dxaOrig="160" w:dyaOrig="340">
          <v:shape id="_x0000_i1543" type="#_x0000_t75" style="width:8.25pt;height:17.25pt" o:ole="">
            <v:imagedata r:id="rId1046" o:title=""/>
          </v:shape>
          <o:OLEObject Type="Embed" ProgID="Equation.3" ShapeID="_x0000_i1543" DrawAspect="Content" ObjectID="_1510170636" r:id="rId1047"/>
        </w:object>
      </w:r>
      <w:r w:rsidRPr="00977009">
        <w:t>- СООН – малоновая кислота, метандикарбоновая, пропа</w:t>
      </w:r>
      <w:r w:rsidRPr="00977009">
        <w:t>н</w:t>
      </w:r>
      <w:r w:rsidRPr="00977009">
        <w:t>дикислота</w:t>
      </w:r>
    </w:p>
    <w:p w:rsidR="00427B9E" w:rsidRPr="00977009" w:rsidRDefault="00427B9E" w:rsidP="00427B9E">
      <w:pPr>
        <w:ind w:firstLine="180"/>
        <w:jc w:val="both"/>
      </w:pPr>
    </w:p>
    <w:p w:rsidR="00427B9E" w:rsidRPr="00977009" w:rsidRDefault="00427B9E" w:rsidP="00427B9E">
      <w:pPr>
        <w:jc w:val="both"/>
      </w:pPr>
      <w:r w:rsidRPr="00977009">
        <w:t xml:space="preserve">   НООС- СН</w:t>
      </w:r>
      <w:r w:rsidRPr="00977009">
        <w:rPr>
          <w:position w:val="-10"/>
        </w:rPr>
        <w:object w:dxaOrig="160" w:dyaOrig="340">
          <v:shape id="_x0000_i1544" type="#_x0000_t75" style="width:8.25pt;height:17.25pt" o:ole="">
            <v:imagedata r:id="rId1048" o:title=""/>
          </v:shape>
          <o:OLEObject Type="Embed" ProgID="Equation.3" ShapeID="_x0000_i1544" DrawAspect="Content" ObjectID="_1510170637" r:id="rId1049"/>
        </w:object>
      </w:r>
      <w:r w:rsidRPr="00977009">
        <w:t>-СН</w:t>
      </w:r>
      <w:r w:rsidRPr="00977009">
        <w:rPr>
          <w:position w:val="-10"/>
        </w:rPr>
        <w:object w:dxaOrig="160" w:dyaOrig="340">
          <v:shape id="_x0000_i1545" type="#_x0000_t75" style="width:8.25pt;height:17.25pt" o:ole="">
            <v:imagedata r:id="rId1050" o:title=""/>
          </v:shape>
          <o:OLEObject Type="Embed" ProgID="Equation.3" ShapeID="_x0000_i1545" DrawAspect="Content" ObjectID="_1510170638" r:id="rId1051"/>
        </w:object>
      </w:r>
      <w:r w:rsidRPr="00977009">
        <w:t>-СООН – янтарная кислота, впервые получена из я</w:t>
      </w:r>
      <w:r w:rsidRPr="00977009">
        <w:t>н</w:t>
      </w:r>
      <w:r w:rsidRPr="00977009">
        <w:t>таря  (этандикарбоновая, бутандикислота.</w:t>
      </w:r>
    </w:p>
    <w:p w:rsidR="00427B9E" w:rsidRPr="00977009" w:rsidRDefault="00427B9E" w:rsidP="00427B9E">
      <w:pPr>
        <w:ind w:firstLine="180"/>
        <w:jc w:val="both"/>
      </w:pPr>
      <w:r w:rsidRPr="00977009">
        <w:t>Эти кислоты являются более сильными кислотами, чем одноосновные с таким же числом атомов углерода. Кислотность их тем больше, чем к</w:t>
      </w:r>
      <w:r w:rsidRPr="00977009">
        <w:t>о</w:t>
      </w:r>
      <w:r w:rsidRPr="00977009">
        <w:t>роче цепь атомов углерода, т.е чем ближе карбоксильные группы нах</w:t>
      </w:r>
      <w:r w:rsidRPr="00977009">
        <w:t>о</w:t>
      </w:r>
      <w:r w:rsidRPr="00977009">
        <w:t>дятся друг к другу. Поэтому из всех двухосновных кислот щавелевая с</w:t>
      </w:r>
      <w:r w:rsidRPr="00977009">
        <w:t>а</w:t>
      </w:r>
      <w:r w:rsidRPr="00977009">
        <w:t>мая сильная кислота. Эти кислоты вступают в те же реакции, что и одн</w:t>
      </w:r>
      <w:r w:rsidRPr="00977009">
        <w:t>о</w:t>
      </w:r>
      <w:r w:rsidRPr="00977009">
        <w:t>основные кислоты. Янтарная кислота содержится в янтаре, буром угле, во многих растениях, особенно ее много в недозрелых фруктах.</w:t>
      </w:r>
    </w:p>
    <w:p w:rsidR="00427B9E" w:rsidRPr="00977009" w:rsidRDefault="00427B9E" w:rsidP="00427B9E">
      <w:pPr>
        <w:ind w:firstLine="180"/>
        <w:jc w:val="both"/>
        <w:rPr>
          <w:b/>
          <w:bCs/>
        </w:rPr>
      </w:pPr>
      <w:r w:rsidRPr="00977009">
        <w:t xml:space="preserve">Существуют также кислоты с двойственными химическими функциями. К ним относятся </w:t>
      </w:r>
      <w:r w:rsidRPr="00977009">
        <w:rPr>
          <w:b/>
          <w:bCs/>
        </w:rPr>
        <w:t xml:space="preserve">оксикислоты и спиртокислоты.   </w:t>
      </w:r>
    </w:p>
    <w:p w:rsidR="00427B9E" w:rsidRPr="00977009" w:rsidRDefault="00427B9E" w:rsidP="00427B9E">
      <w:pPr>
        <w:ind w:firstLine="180"/>
        <w:jc w:val="both"/>
        <w:rPr>
          <w:b/>
          <w:bCs/>
        </w:rPr>
      </w:pPr>
    </w:p>
    <w:p w:rsidR="00427B9E" w:rsidRPr="00977009" w:rsidRDefault="00427B9E" w:rsidP="00427B9E">
      <w:pPr>
        <w:ind w:firstLine="180"/>
        <w:jc w:val="both"/>
      </w:pPr>
      <w:r w:rsidRPr="00977009">
        <w:rPr>
          <w:b/>
          <w:bCs/>
        </w:rPr>
        <w:t xml:space="preserve"> Оксикислотами</w:t>
      </w:r>
      <w:r w:rsidRPr="00977009">
        <w:t>- называют такие производные кислот, которые пол</w:t>
      </w:r>
      <w:r w:rsidRPr="00977009">
        <w:t>у</w:t>
      </w:r>
      <w:r w:rsidRPr="00977009">
        <w:t>чаются в результате замещения одного или нескольких атомов  водорода в радикале кислот одной или несколькими гидроксогруппами ( спирт</w:t>
      </w:r>
      <w:r w:rsidRPr="00977009">
        <w:t>о</w:t>
      </w:r>
      <w:r w:rsidRPr="00977009">
        <w:t>выми).</w:t>
      </w:r>
    </w:p>
    <w:p w:rsidR="00427B9E" w:rsidRPr="00977009" w:rsidRDefault="00427B9E" w:rsidP="00427B9E">
      <w:pPr>
        <w:ind w:firstLine="180"/>
        <w:jc w:val="both"/>
      </w:pPr>
      <w:r w:rsidRPr="00977009">
        <w:t xml:space="preserve">                                   </w:t>
      </w:r>
      <w:r w:rsidRPr="00977009">
        <w:rPr>
          <w:lang w:val="en-US"/>
        </w:rPr>
        <w:t>COOH</w:t>
      </w:r>
      <w:r w:rsidRPr="00977009">
        <w:t xml:space="preserve">                                       ( </w:t>
      </w:r>
      <w:r w:rsidRPr="00977009">
        <w:rPr>
          <w:lang w:val="en-US"/>
        </w:rPr>
        <w:t>COOH</w:t>
      </w:r>
      <w:r w:rsidRPr="00977009">
        <w:t>)</w:t>
      </w:r>
      <w:r w:rsidRPr="00977009">
        <w:rPr>
          <w:position w:val="-12"/>
          <w:lang w:val="en-US"/>
        </w:rPr>
        <w:object w:dxaOrig="160" w:dyaOrig="360">
          <v:shape id="_x0000_i1546" type="#_x0000_t75" style="width:8.25pt;height:18pt" o:ole="" fillcolor="window">
            <v:imagedata r:id="rId1052" o:title=""/>
          </v:shape>
          <o:OLEObject Type="Embed" ProgID="Equation.3" ShapeID="_x0000_i1546" DrawAspect="Content" ObjectID="_1510170639" r:id="rId1053"/>
        </w:object>
      </w:r>
    </w:p>
    <w:p w:rsidR="00427B9E" w:rsidRPr="00977009" w:rsidRDefault="00427B9E" w:rsidP="00427B9E">
      <w:pPr>
        <w:ind w:firstLine="180"/>
        <w:jc w:val="both"/>
      </w:pPr>
      <w:r w:rsidRPr="00977009">
        <w:t xml:space="preserve">                                   /                                                 /</w:t>
      </w:r>
    </w:p>
    <w:p w:rsidR="00427B9E" w:rsidRPr="00977009" w:rsidRDefault="00427B9E" w:rsidP="00427B9E">
      <w:pPr>
        <w:ind w:firstLine="180"/>
        <w:jc w:val="both"/>
      </w:pPr>
      <w:r w:rsidRPr="00977009">
        <w:t xml:space="preserve">Общая формула – </w:t>
      </w:r>
      <w:r w:rsidRPr="00977009">
        <w:rPr>
          <w:lang w:val="en-US"/>
        </w:rPr>
        <w:t>R</w:t>
      </w:r>
      <w:r w:rsidRPr="00977009">
        <w:t xml:space="preserve">                    более общая      </w:t>
      </w:r>
      <w:r w:rsidRPr="00977009">
        <w:rPr>
          <w:lang w:val="en-US"/>
        </w:rPr>
        <w:t>R</w:t>
      </w:r>
      <w:r w:rsidRPr="00977009">
        <w:t xml:space="preserve"> </w:t>
      </w:r>
    </w:p>
    <w:p w:rsidR="00427B9E" w:rsidRPr="00977009" w:rsidRDefault="00427B9E" w:rsidP="00427B9E">
      <w:pPr>
        <w:ind w:firstLine="180"/>
        <w:jc w:val="both"/>
      </w:pPr>
      <w:r w:rsidRPr="00977009">
        <w:t xml:space="preserve">                                 \                                                  \</w:t>
      </w:r>
    </w:p>
    <w:p w:rsidR="00427B9E" w:rsidRPr="00977009" w:rsidRDefault="00427B9E" w:rsidP="00427B9E">
      <w:pPr>
        <w:ind w:firstLine="180"/>
        <w:jc w:val="both"/>
      </w:pPr>
      <w:r w:rsidRPr="00977009">
        <w:t xml:space="preserve">                                   </w:t>
      </w:r>
      <w:r w:rsidRPr="00977009">
        <w:rPr>
          <w:lang w:val="en-US"/>
        </w:rPr>
        <w:t>OH</w:t>
      </w:r>
      <w:r w:rsidRPr="00977009">
        <w:t xml:space="preserve">                                             ( </w:t>
      </w:r>
      <w:r w:rsidRPr="00977009">
        <w:rPr>
          <w:lang w:val="en-US"/>
        </w:rPr>
        <w:t>OH</w:t>
      </w:r>
      <w:r w:rsidRPr="00977009">
        <w:t>)</w:t>
      </w:r>
      <w:r w:rsidRPr="00977009">
        <w:rPr>
          <w:position w:val="-12"/>
          <w:lang w:val="en-US"/>
        </w:rPr>
        <w:object w:dxaOrig="180" w:dyaOrig="360">
          <v:shape id="_x0000_i1547" type="#_x0000_t75" style="width:9pt;height:18pt" o:ole="" fillcolor="window">
            <v:imagedata r:id="rId1054" o:title=""/>
          </v:shape>
          <o:OLEObject Type="Embed" ProgID="Equation.3" ShapeID="_x0000_i1547" DrawAspect="Content" ObjectID="_1510170640" r:id="rId1055"/>
        </w:object>
      </w:r>
    </w:p>
    <w:p w:rsidR="00427B9E" w:rsidRPr="00977009" w:rsidRDefault="00427B9E" w:rsidP="00427B9E">
      <w:pPr>
        <w:ind w:firstLine="180"/>
        <w:jc w:val="both"/>
      </w:pPr>
      <w:r w:rsidRPr="00977009">
        <w:lastRenderedPageBreak/>
        <w:t>Таким образом, они содержат две различные функциональные группы, поэтому их называют соединениями со смешанными функциями.</w:t>
      </w:r>
    </w:p>
    <w:p w:rsidR="00427B9E" w:rsidRPr="00977009" w:rsidRDefault="00427B9E" w:rsidP="00427B9E">
      <w:pPr>
        <w:ind w:firstLine="180"/>
        <w:jc w:val="both"/>
      </w:pPr>
      <w:r w:rsidRPr="00977009">
        <w:rPr>
          <w:position w:val="-6"/>
        </w:rPr>
        <w:object w:dxaOrig="240" w:dyaOrig="220">
          <v:shape id="_x0000_i1548" type="#_x0000_t75" style="width:12pt;height:11.25pt" o:ole="" fillcolor="window">
            <v:imagedata r:id="rId1056" o:title=""/>
          </v:shape>
          <o:OLEObject Type="Embed" ProgID="Equation.3" ShapeID="_x0000_i1548" DrawAspect="Content" ObjectID="_1510170641" r:id="rId1057"/>
        </w:object>
      </w:r>
      <w:r w:rsidRPr="00977009">
        <w:t xml:space="preserve">        </w:t>
      </w:r>
      <w:r w:rsidRPr="00977009">
        <w:rPr>
          <w:position w:val="-10"/>
        </w:rPr>
        <w:object w:dxaOrig="240" w:dyaOrig="320">
          <v:shape id="_x0000_i1549" type="#_x0000_t75" style="width:12pt;height:15.75pt" o:ole="" fillcolor="window">
            <v:imagedata r:id="rId1058" o:title=""/>
          </v:shape>
          <o:OLEObject Type="Embed" ProgID="Equation.3" ShapeID="_x0000_i1549" DrawAspect="Content" ObjectID="_1510170642" r:id="rId1059"/>
        </w:object>
      </w:r>
    </w:p>
    <w:p w:rsidR="00427B9E" w:rsidRPr="00977009" w:rsidRDefault="00427B9E" w:rsidP="00427B9E">
      <w:pPr>
        <w:ind w:firstLine="180"/>
        <w:jc w:val="both"/>
      </w:pPr>
      <w:r w:rsidRPr="00977009">
        <w:t>СН</w:t>
      </w:r>
      <w:r w:rsidRPr="00977009">
        <w:rPr>
          <w:position w:val="-12"/>
        </w:rPr>
        <w:object w:dxaOrig="139" w:dyaOrig="360">
          <v:shape id="_x0000_i1550" type="#_x0000_t75" style="width:6.75pt;height:18pt" o:ole="" fillcolor="window">
            <v:imagedata r:id="rId1060" o:title=""/>
          </v:shape>
          <o:OLEObject Type="Embed" ProgID="Equation.3" ShapeID="_x0000_i1550" DrawAspect="Content" ObjectID="_1510170643" r:id="rId1061"/>
        </w:object>
      </w:r>
      <w:r w:rsidRPr="00977009">
        <w:t>- СН – СООН  молочная кислота                   НООС - СН</w:t>
      </w:r>
      <w:r w:rsidRPr="00977009">
        <w:rPr>
          <w:position w:val="-10"/>
        </w:rPr>
        <w:object w:dxaOrig="160" w:dyaOrig="340">
          <v:shape id="_x0000_i1551" type="#_x0000_t75" style="width:8.25pt;height:17.25pt" o:ole="" fillcolor="window">
            <v:imagedata r:id="rId1062" o:title=""/>
          </v:shape>
          <o:OLEObject Type="Embed" ProgID="Equation.3" ShapeID="_x0000_i1551" DrawAspect="Content" ObjectID="_1510170644" r:id="rId1063"/>
        </w:object>
      </w:r>
      <w:r w:rsidRPr="00977009">
        <w:t xml:space="preserve"> - СН – СООН</w:t>
      </w:r>
    </w:p>
    <w:p w:rsidR="00427B9E" w:rsidRPr="00977009" w:rsidRDefault="00427B9E" w:rsidP="00427B9E">
      <w:pPr>
        <w:ind w:firstLine="180"/>
        <w:jc w:val="both"/>
      </w:pPr>
      <w:r w:rsidRPr="00977009">
        <w:t xml:space="preserve">            |                                                                                                  |</w:t>
      </w:r>
    </w:p>
    <w:p w:rsidR="00427B9E" w:rsidRPr="00977009" w:rsidRDefault="00427B9E" w:rsidP="00427B9E">
      <w:pPr>
        <w:ind w:firstLine="180"/>
        <w:jc w:val="both"/>
      </w:pPr>
      <w:r w:rsidRPr="00977009">
        <w:t xml:space="preserve">          ОН                                                                                              ОН</w:t>
      </w:r>
    </w:p>
    <w:p w:rsidR="00427B9E" w:rsidRPr="00977009" w:rsidRDefault="00427B9E" w:rsidP="00427B9E">
      <w:pPr>
        <w:ind w:firstLine="180"/>
        <w:jc w:val="both"/>
      </w:pPr>
      <w:r w:rsidRPr="00977009">
        <w:t xml:space="preserve"> оксипропионовая                                                     яблочная кислота      </w:t>
      </w:r>
    </w:p>
    <w:p w:rsidR="00427B9E" w:rsidRPr="00977009" w:rsidRDefault="00427B9E" w:rsidP="00427B9E">
      <w:pPr>
        <w:ind w:firstLine="180"/>
        <w:jc w:val="both"/>
      </w:pPr>
      <w:r w:rsidRPr="00977009">
        <w:rPr>
          <w:position w:val="-6"/>
        </w:rPr>
        <w:object w:dxaOrig="240" w:dyaOrig="220">
          <v:shape id="_x0000_i1552" type="#_x0000_t75" style="width:12pt;height:11.25pt" o:ole="" fillcolor="window">
            <v:imagedata r:id="rId1064" o:title=""/>
          </v:shape>
          <o:OLEObject Type="Embed" ProgID="Equation.3" ShapeID="_x0000_i1552" DrawAspect="Content" ObjectID="_1510170645" r:id="rId1065"/>
        </w:object>
      </w:r>
      <w:r w:rsidRPr="00977009">
        <w:t xml:space="preserve"> - оксипропионовая                                              оксиянтарная кислота</w:t>
      </w:r>
    </w:p>
    <w:p w:rsidR="00427B9E" w:rsidRPr="00977009" w:rsidRDefault="00427B9E" w:rsidP="00427B9E">
      <w:pPr>
        <w:ind w:firstLine="180"/>
        <w:jc w:val="both"/>
      </w:pPr>
    </w:p>
    <w:p w:rsidR="00427B9E" w:rsidRPr="00977009" w:rsidRDefault="00427B9E" w:rsidP="00427B9E">
      <w:pPr>
        <w:ind w:firstLine="180"/>
        <w:jc w:val="both"/>
      </w:pPr>
    </w:p>
    <w:p w:rsidR="00427B9E" w:rsidRPr="00977009" w:rsidRDefault="00427B9E" w:rsidP="00427B9E">
      <w:pPr>
        <w:ind w:firstLine="180"/>
        <w:jc w:val="both"/>
      </w:pPr>
    </w:p>
    <w:p w:rsidR="00427B9E" w:rsidRPr="00977009" w:rsidRDefault="00427B9E" w:rsidP="00427B9E">
      <w:pPr>
        <w:ind w:firstLine="180"/>
        <w:jc w:val="both"/>
      </w:pPr>
      <w:r w:rsidRPr="00977009">
        <w:t>Свойства у них проявляются  такие же, как у карбоновых кислот, у спиртов и есть свои особые свойства: например оптическая и зеркальная изомерия.</w:t>
      </w:r>
    </w:p>
    <w:p w:rsidR="00427B9E" w:rsidRPr="00977009" w:rsidRDefault="00427B9E" w:rsidP="00427B9E">
      <w:pPr>
        <w:jc w:val="both"/>
      </w:pPr>
      <w:r w:rsidRPr="00977009">
        <w:t xml:space="preserve">           </w:t>
      </w:r>
    </w:p>
    <w:p w:rsidR="00427B9E" w:rsidRPr="00977009" w:rsidRDefault="00427B9E" w:rsidP="00427B9E">
      <w:pPr>
        <w:jc w:val="both"/>
      </w:pPr>
      <w:r w:rsidRPr="00977009">
        <w:t xml:space="preserve">         Н  </w:t>
      </w:r>
    </w:p>
    <w:p w:rsidR="00427B9E" w:rsidRPr="00977009" w:rsidRDefault="00427B9E" w:rsidP="00427B9E">
      <w:pPr>
        <w:jc w:val="both"/>
      </w:pPr>
      <w:r w:rsidRPr="00977009">
        <w:t xml:space="preserve">            |                              </w:t>
      </w:r>
    </w:p>
    <w:p w:rsidR="00427B9E" w:rsidRPr="00977009" w:rsidRDefault="00427B9E" w:rsidP="00427B9E">
      <w:pPr>
        <w:jc w:val="both"/>
      </w:pPr>
      <w:r w:rsidRPr="00977009">
        <w:t>СН</w:t>
      </w:r>
      <w:r w:rsidRPr="00977009">
        <w:rPr>
          <w:position w:val="-12"/>
        </w:rPr>
        <w:object w:dxaOrig="139" w:dyaOrig="360">
          <v:shape id="_x0000_i1553" type="#_x0000_t75" style="width:6.75pt;height:18pt" o:ole="">
            <v:imagedata r:id="rId1066" o:title=""/>
          </v:shape>
          <o:OLEObject Type="Embed" ProgID="Equation.3" ShapeID="_x0000_i1553" DrawAspect="Content" ObjectID="_1510170646" r:id="rId1067"/>
        </w:object>
      </w:r>
      <w:r w:rsidRPr="00977009">
        <w:t>- С – СООН</w:t>
      </w:r>
    </w:p>
    <w:p w:rsidR="00427B9E" w:rsidRPr="00977009" w:rsidRDefault="00427B9E" w:rsidP="00427B9E">
      <w:pPr>
        <w:jc w:val="both"/>
      </w:pPr>
      <w:r w:rsidRPr="00977009">
        <w:t xml:space="preserve">            |</w:t>
      </w:r>
    </w:p>
    <w:p w:rsidR="00427B9E" w:rsidRPr="00977009" w:rsidRDefault="00427B9E" w:rsidP="00427B9E">
      <w:pPr>
        <w:jc w:val="both"/>
      </w:pPr>
      <w:r w:rsidRPr="00977009">
        <w:t xml:space="preserve">          ОН</w:t>
      </w:r>
    </w:p>
    <w:p w:rsidR="00427B9E" w:rsidRPr="00977009" w:rsidRDefault="00427B9E" w:rsidP="00427B9E">
      <w:pPr>
        <w:jc w:val="both"/>
      </w:pPr>
      <w:r w:rsidRPr="00977009">
        <w:t>Ассиметричный атом углерода</w:t>
      </w:r>
    </w:p>
    <w:p w:rsidR="00427B9E" w:rsidRPr="00977009" w:rsidRDefault="00427B9E" w:rsidP="00427B9E">
      <w:pPr>
        <w:jc w:val="both"/>
        <w:rPr>
          <w:i/>
        </w:rPr>
      </w:pPr>
    </w:p>
    <w:p w:rsidR="00427B9E" w:rsidRPr="00977009" w:rsidRDefault="00427B9E" w:rsidP="00427B9E">
      <w:pPr>
        <w:jc w:val="both"/>
        <w:rPr>
          <w:i/>
        </w:rPr>
      </w:pPr>
      <w:r w:rsidRPr="00977009">
        <w:t>Зеркальная изомерия - вид пространственной изомерии, зависящий от различного расположения в пространстве различных групп вокруг асс</w:t>
      </w:r>
      <w:r w:rsidRPr="00977009">
        <w:t>и</w:t>
      </w:r>
      <w:r w:rsidRPr="00977009">
        <w:t>метричного атома углерода, и   тем, что оба атома углерода похожи один на другой так же, как предмет и его зеркальное изображение</w:t>
      </w:r>
      <w:r w:rsidRPr="00977009">
        <w:rPr>
          <w:i/>
        </w:rPr>
        <w:t>.</w:t>
      </w:r>
    </w:p>
    <w:p w:rsidR="00427B9E" w:rsidRPr="00977009" w:rsidRDefault="00427B9E" w:rsidP="00427B9E">
      <w:pPr>
        <w:jc w:val="both"/>
        <w:rPr>
          <w:i/>
        </w:rPr>
      </w:pPr>
      <w:r w:rsidRPr="00977009">
        <w:rPr>
          <w:i/>
        </w:rPr>
        <w:t xml:space="preserve">                               </w:t>
      </w:r>
      <w:r w:rsidRPr="00977009">
        <w:rPr>
          <w:b/>
        </w:rPr>
        <w:t>Оксикислоты ( альдегидо – и кетонокислоты)</w:t>
      </w:r>
    </w:p>
    <w:p w:rsidR="00427B9E" w:rsidRPr="00977009" w:rsidRDefault="00427B9E" w:rsidP="00427B9E">
      <w:pPr>
        <w:jc w:val="both"/>
      </w:pPr>
      <w:r w:rsidRPr="00977009">
        <w:t xml:space="preserve">Альдегидо – и кетоспиртами  называются соединения, молекулы которых содержат карбоксильную и альдегидную или соответственно кетонную группы. </w:t>
      </w:r>
    </w:p>
    <w:p w:rsidR="00427B9E" w:rsidRPr="00977009" w:rsidRDefault="00427B9E" w:rsidP="00427B9E">
      <w:pPr>
        <w:jc w:val="both"/>
      </w:pPr>
      <w:r w:rsidRPr="00977009">
        <w:t>Например  ОНС – СООН         Н</w:t>
      </w:r>
      <w:r w:rsidRPr="00977009">
        <w:rPr>
          <w:position w:val="-12"/>
        </w:rPr>
        <w:object w:dxaOrig="139" w:dyaOrig="360">
          <v:shape id="_x0000_i1554" type="#_x0000_t75" style="width:6.75pt;height:18pt" o:ole="" fillcolor="window">
            <v:imagedata r:id="rId1068" o:title=""/>
          </v:shape>
          <o:OLEObject Type="Embed" ProgID="Equation.3" ShapeID="_x0000_i1554" DrawAspect="Content" ObjectID="_1510170647" r:id="rId1069"/>
        </w:object>
      </w:r>
      <w:r w:rsidRPr="00977009">
        <w:t>С – СО – СООН          Н</w:t>
      </w:r>
      <w:r w:rsidRPr="00977009">
        <w:rPr>
          <w:position w:val="-12"/>
        </w:rPr>
        <w:object w:dxaOrig="139" w:dyaOrig="360">
          <v:shape id="_x0000_i1555" type="#_x0000_t75" style="width:6.75pt;height:18pt" o:ole="" fillcolor="window">
            <v:imagedata r:id="rId1070" o:title=""/>
          </v:shape>
          <o:OLEObject Type="Embed" ProgID="Equation.3" ShapeID="_x0000_i1555" DrawAspect="Content" ObjectID="_1510170648" r:id="rId1071"/>
        </w:object>
      </w:r>
      <w:r w:rsidRPr="00977009">
        <w:t>С – СО - СН</w:t>
      </w:r>
      <w:r w:rsidRPr="00977009">
        <w:rPr>
          <w:position w:val="-10"/>
        </w:rPr>
        <w:object w:dxaOrig="160" w:dyaOrig="340">
          <v:shape id="_x0000_i1556" type="#_x0000_t75" style="width:8.25pt;height:17.25pt" o:ole="" fillcolor="window">
            <v:imagedata r:id="rId1072" o:title=""/>
          </v:shape>
          <o:OLEObject Type="Embed" ProgID="Equation.3" ShapeID="_x0000_i1556" DrawAspect="Content" ObjectID="_1510170649" r:id="rId1073"/>
        </w:object>
      </w:r>
      <w:r w:rsidRPr="00977009">
        <w:t xml:space="preserve"> - СООН</w:t>
      </w:r>
    </w:p>
    <w:p w:rsidR="00427B9E" w:rsidRPr="00977009" w:rsidRDefault="00427B9E" w:rsidP="00427B9E">
      <w:pPr>
        <w:jc w:val="both"/>
      </w:pPr>
      <w:r w:rsidRPr="00977009">
        <w:t xml:space="preserve">                     глиоксиловая                 пировиноградная                    ацетоу</w:t>
      </w:r>
      <w:r w:rsidRPr="00977009">
        <w:t>к</w:t>
      </w:r>
      <w:r w:rsidRPr="00977009">
        <w:t>сусная</w:t>
      </w:r>
    </w:p>
    <w:p w:rsidR="00427B9E" w:rsidRPr="00977009" w:rsidRDefault="00427B9E" w:rsidP="00427B9E">
      <w:pPr>
        <w:jc w:val="both"/>
      </w:pPr>
      <w:r w:rsidRPr="00977009">
        <w:t xml:space="preserve">                         кислота                               кислота                                  к</w:t>
      </w:r>
      <w:r w:rsidRPr="00977009">
        <w:t>и</w:t>
      </w:r>
      <w:r w:rsidRPr="00977009">
        <w:t>слота</w:t>
      </w:r>
    </w:p>
    <w:p w:rsidR="00427B9E" w:rsidRPr="00977009" w:rsidRDefault="00427B9E" w:rsidP="00427B9E">
      <w:pPr>
        <w:jc w:val="both"/>
      </w:pPr>
      <w:r w:rsidRPr="00977009">
        <w:t xml:space="preserve">                                                              </w:t>
      </w:r>
      <w:r w:rsidRPr="00977009">
        <w:rPr>
          <w:position w:val="-6"/>
        </w:rPr>
        <w:object w:dxaOrig="240" w:dyaOrig="220">
          <v:shape id="_x0000_i1557" type="#_x0000_t75" style="width:12pt;height:11.25pt" o:ole="" fillcolor="window">
            <v:imagedata r:id="rId1074" o:title=""/>
          </v:shape>
          <o:OLEObject Type="Embed" ProgID="Equation.3" ShapeID="_x0000_i1557" DrawAspect="Content" ObjectID="_1510170650" r:id="rId1075"/>
        </w:object>
      </w:r>
      <w:r w:rsidRPr="00977009">
        <w:t xml:space="preserve">- кетокислота                     </w:t>
      </w:r>
      <w:r w:rsidRPr="00977009">
        <w:rPr>
          <w:position w:val="-10"/>
        </w:rPr>
        <w:object w:dxaOrig="240" w:dyaOrig="320">
          <v:shape id="_x0000_i1558" type="#_x0000_t75" style="width:12pt;height:15.75pt" o:ole="" fillcolor="window">
            <v:imagedata r:id="rId1076" o:title=""/>
          </v:shape>
          <o:OLEObject Type="Embed" ProgID="Equation.3" ShapeID="_x0000_i1558" DrawAspect="Content" ObjectID="_1510170651" r:id="rId1077"/>
        </w:object>
      </w:r>
      <w:r w:rsidRPr="00977009">
        <w:t xml:space="preserve"> - кет</w:t>
      </w:r>
      <w:r w:rsidRPr="00977009">
        <w:t>о</w:t>
      </w:r>
      <w:r w:rsidRPr="00977009">
        <w:t>кислота</w:t>
      </w:r>
    </w:p>
    <w:p w:rsidR="00427B9E" w:rsidRPr="00977009" w:rsidRDefault="00427B9E" w:rsidP="00427B9E">
      <w:pPr>
        <w:ind w:firstLine="180"/>
        <w:jc w:val="both"/>
      </w:pPr>
      <w:r w:rsidRPr="00977009">
        <w:t xml:space="preserve">Пировиноградная кислота нестойкая при хранении жидкость </w:t>
      </w:r>
      <w:r w:rsidRPr="00977009">
        <w:rPr>
          <w:lang w:val="en-US"/>
        </w:rPr>
        <w:t>t</w:t>
      </w:r>
      <w:r w:rsidRPr="00977009">
        <w:t xml:space="preserve"> пл - 14</w:t>
      </w:r>
      <w:r w:rsidRPr="00977009">
        <w:rPr>
          <w:position w:val="-4"/>
        </w:rPr>
        <w:object w:dxaOrig="139" w:dyaOrig="300">
          <v:shape id="_x0000_i1559" type="#_x0000_t75" style="width:6.75pt;height:15pt" o:ole="" fillcolor="window">
            <v:imagedata r:id="rId1078" o:title=""/>
          </v:shape>
          <o:OLEObject Type="Embed" ProgID="Equation.3" ShapeID="_x0000_i1559" DrawAspect="Content" ObjectID="_1510170652" r:id="rId1079"/>
        </w:object>
      </w:r>
      <w:r w:rsidRPr="00977009">
        <w:t>С, кипит 168</w:t>
      </w:r>
      <w:r w:rsidRPr="00977009">
        <w:rPr>
          <w:position w:val="-4"/>
        </w:rPr>
        <w:object w:dxaOrig="139" w:dyaOrig="300">
          <v:shape id="_x0000_i1560" type="#_x0000_t75" style="width:6.75pt;height:15pt" o:ole="" fillcolor="window">
            <v:imagedata r:id="rId1080" o:title=""/>
          </v:shape>
          <o:OLEObject Type="Embed" ProgID="Equation.3" ShapeID="_x0000_i1560" DrawAspect="Content" ObjectID="_1510170653" r:id="rId1081"/>
        </w:object>
      </w:r>
      <w:r w:rsidRPr="00977009">
        <w:t>С, с запахом , напоминающим запах уксусной кислоты. Является одним из промежуточных продуктов спиртового и других видов брожения, а также во многих процессах обмена  веществ. При нагревании разлагается на уксусный альдегид и углекислый газ:</w:t>
      </w:r>
    </w:p>
    <w:p w:rsidR="00427B9E" w:rsidRPr="00977009" w:rsidRDefault="00427B9E" w:rsidP="00427B9E">
      <w:pPr>
        <w:jc w:val="both"/>
      </w:pPr>
      <w:r w:rsidRPr="00977009">
        <w:t xml:space="preserve">                                                                         О</w:t>
      </w:r>
    </w:p>
    <w:p w:rsidR="00427B9E" w:rsidRPr="00977009" w:rsidRDefault="00427B9E" w:rsidP="00427B9E">
      <w:pPr>
        <w:jc w:val="both"/>
      </w:pPr>
      <w:r w:rsidRPr="00977009">
        <w:t xml:space="preserve">                                        </w:t>
      </w:r>
      <w:r w:rsidRPr="00977009">
        <w:rPr>
          <w:lang w:val="en-US"/>
        </w:rPr>
        <w:t>t</w:t>
      </w:r>
      <w:r w:rsidRPr="00977009">
        <w:t xml:space="preserve">                             //</w:t>
      </w:r>
    </w:p>
    <w:p w:rsidR="00427B9E" w:rsidRPr="00977009" w:rsidRDefault="00427B9E" w:rsidP="00427B9E">
      <w:pPr>
        <w:jc w:val="both"/>
      </w:pPr>
      <w:r w:rsidRPr="00977009">
        <w:lastRenderedPageBreak/>
        <w:t xml:space="preserve">   Н</w:t>
      </w:r>
      <w:r w:rsidRPr="00977009">
        <w:rPr>
          <w:position w:val="-12"/>
        </w:rPr>
        <w:object w:dxaOrig="139" w:dyaOrig="360">
          <v:shape id="_x0000_i1561" type="#_x0000_t75" style="width:6.75pt;height:18pt" o:ole="" fillcolor="window">
            <v:imagedata r:id="rId1082" o:title=""/>
          </v:shape>
          <o:OLEObject Type="Embed" ProgID="Equation.3" ShapeID="_x0000_i1561" DrawAspect="Content" ObjectID="_1510170654" r:id="rId1083"/>
        </w:object>
      </w:r>
      <w:r w:rsidRPr="00977009">
        <w:t xml:space="preserve">С – СО – СООН  </w:t>
      </w:r>
      <w:r w:rsidRPr="00977009">
        <w:rPr>
          <w:position w:val="-6"/>
        </w:rPr>
        <w:object w:dxaOrig="300" w:dyaOrig="220">
          <v:shape id="_x0000_i1562" type="#_x0000_t75" style="width:15pt;height:11.25pt" o:ole="" fillcolor="window">
            <v:imagedata r:id="rId1084" o:title=""/>
          </v:shape>
          <o:OLEObject Type="Embed" ProgID="Equation.3" ShapeID="_x0000_i1562" DrawAspect="Content" ObjectID="_1510170655" r:id="rId1085"/>
        </w:object>
      </w:r>
      <w:r w:rsidRPr="00977009">
        <w:t xml:space="preserve">           СН</w:t>
      </w:r>
      <w:r w:rsidRPr="00977009">
        <w:rPr>
          <w:position w:val="-12"/>
        </w:rPr>
        <w:object w:dxaOrig="139" w:dyaOrig="360">
          <v:shape id="_x0000_i1563" type="#_x0000_t75" style="width:6.75pt;height:18pt" o:ole="" fillcolor="window">
            <v:imagedata r:id="rId1086" o:title=""/>
          </v:shape>
          <o:OLEObject Type="Embed" ProgID="Equation.3" ShapeID="_x0000_i1563" DrawAspect="Content" ObjectID="_1510170656" r:id="rId1087"/>
        </w:object>
      </w:r>
      <w:r w:rsidRPr="00977009">
        <w:t xml:space="preserve"> - С      + СО</w:t>
      </w:r>
      <w:r w:rsidRPr="00977009">
        <w:rPr>
          <w:position w:val="-10"/>
        </w:rPr>
        <w:object w:dxaOrig="160" w:dyaOrig="340">
          <v:shape id="_x0000_i1564" type="#_x0000_t75" style="width:8.25pt;height:17.25pt" o:ole="" fillcolor="window">
            <v:imagedata r:id="rId1088" o:title=""/>
          </v:shape>
          <o:OLEObject Type="Embed" ProgID="Equation.3" ShapeID="_x0000_i1564" DrawAspect="Content" ObjectID="_1510170657" r:id="rId1089"/>
        </w:object>
      </w:r>
    </w:p>
    <w:p w:rsidR="00427B9E" w:rsidRPr="00977009" w:rsidRDefault="00427B9E" w:rsidP="00427B9E">
      <w:pPr>
        <w:jc w:val="both"/>
      </w:pPr>
      <w:r w:rsidRPr="00977009">
        <w:t xml:space="preserve">                                                                    \</w:t>
      </w:r>
    </w:p>
    <w:p w:rsidR="00427B9E" w:rsidRPr="00977009" w:rsidRDefault="00427B9E" w:rsidP="00427B9E">
      <w:pPr>
        <w:jc w:val="both"/>
      </w:pPr>
      <w:r w:rsidRPr="00977009">
        <w:t xml:space="preserve">                                                                      Н</w:t>
      </w:r>
    </w:p>
    <w:p w:rsidR="00427B9E" w:rsidRPr="00977009" w:rsidRDefault="00427B9E" w:rsidP="00427B9E">
      <w:pPr>
        <w:ind w:firstLine="180"/>
        <w:jc w:val="both"/>
      </w:pPr>
      <w:r w:rsidRPr="00977009">
        <w:t>Для нее характерны как обычные реакции кислот – образование солей, амидов, эфиров, так и многие реакции, характерные для кетонов.</w:t>
      </w:r>
    </w:p>
    <w:p w:rsidR="00427B9E" w:rsidRPr="00977009" w:rsidRDefault="00427B9E" w:rsidP="00427B9E">
      <w:pPr>
        <w:ind w:firstLine="180"/>
        <w:jc w:val="both"/>
      </w:pPr>
    </w:p>
    <w:p w:rsidR="00427B9E" w:rsidRPr="00977009" w:rsidRDefault="00427B9E" w:rsidP="00427B9E">
      <w:pPr>
        <w:ind w:firstLine="180"/>
        <w:jc w:val="center"/>
        <w:rPr>
          <w:b/>
        </w:rPr>
      </w:pPr>
      <w:r w:rsidRPr="00977009">
        <w:rPr>
          <w:b/>
        </w:rPr>
        <w:t>Контрольные вопросы</w:t>
      </w:r>
    </w:p>
    <w:p w:rsidR="00427B9E" w:rsidRPr="00977009" w:rsidRDefault="00427B9E" w:rsidP="00427B9E">
      <w:pPr>
        <w:numPr>
          <w:ilvl w:val="0"/>
          <w:numId w:val="43"/>
        </w:numPr>
        <w:jc w:val="both"/>
      </w:pPr>
      <w:r w:rsidRPr="00977009">
        <w:t>Что называется фенолами?</w:t>
      </w:r>
    </w:p>
    <w:p w:rsidR="00427B9E" w:rsidRPr="00977009" w:rsidRDefault="00427B9E" w:rsidP="00427B9E">
      <w:pPr>
        <w:numPr>
          <w:ilvl w:val="0"/>
          <w:numId w:val="43"/>
        </w:numPr>
        <w:jc w:val="both"/>
      </w:pPr>
      <w:r w:rsidRPr="00977009">
        <w:t>Чем объясняются химические свойства альдегидов?</w:t>
      </w:r>
    </w:p>
    <w:p w:rsidR="00427B9E" w:rsidRPr="00977009" w:rsidRDefault="00427B9E" w:rsidP="00427B9E">
      <w:pPr>
        <w:numPr>
          <w:ilvl w:val="0"/>
          <w:numId w:val="43"/>
        </w:numPr>
        <w:jc w:val="both"/>
      </w:pPr>
      <w:r w:rsidRPr="00977009">
        <w:t>Что такое полимеризация и поликонденсация?</w:t>
      </w:r>
    </w:p>
    <w:p w:rsidR="00427B9E" w:rsidRPr="00977009" w:rsidRDefault="00427B9E" w:rsidP="00427B9E">
      <w:pPr>
        <w:numPr>
          <w:ilvl w:val="0"/>
          <w:numId w:val="43"/>
        </w:numPr>
        <w:jc w:val="both"/>
      </w:pPr>
      <w:r w:rsidRPr="00977009">
        <w:t>Какая функциональная группа характерна для карбоновых кислот?</w:t>
      </w:r>
    </w:p>
    <w:p w:rsidR="00427B9E" w:rsidRPr="00977009" w:rsidRDefault="00427B9E" w:rsidP="00427B9E">
      <w:pPr>
        <w:numPr>
          <w:ilvl w:val="0"/>
          <w:numId w:val="43"/>
        </w:numPr>
        <w:jc w:val="both"/>
      </w:pPr>
      <w:r w:rsidRPr="00977009">
        <w:t>Какие свойства проявляют карбоновые кислоты ?</w:t>
      </w:r>
    </w:p>
    <w:p w:rsidR="00427B9E" w:rsidRPr="00977009" w:rsidRDefault="00427B9E" w:rsidP="00427B9E">
      <w:pPr>
        <w:ind w:firstLine="180"/>
        <w:jc w:val="both"/>
      </w:pPr>
      <w:r w:rsidRPr="00977009">
        <w:t>6 Какие органические вещества можно отнести к кислородсодержащим?</w:t>
      </w:r>
    </w:p>
    <w:p w:rsidR="00427B9E" w:rsidRPr="00977009" w:rsidRDefault="00427B9E" w:rsidP="00427B9E">
      <w:pPr>
        <w:ind w:firstLine="180"/>
        <w:jc w:val="both"/>
      </w:pPr>
      <w:r w:rsidRPr="00977009">
        <w:t>7 Какие вещества называются спиртами ?</w:t>
      </w:r>
    </w:p>
    <w:p w:rsidR="00427B9E" w:rsidRPr="00977009" w:rsidRDefault="00427B9E" w:rsidP="00427B9E">
      <w:pPr>
        <w:ind w:firstLine="180"/>
        <w:jc w:val="both"/>
      </w:pPr>
      <w:r w:rsidRPr="00977009">
        <w:t xml:space="preserve">8 Перечислите химические свойства спиртов </w:t>
      </w:r>
    </w:p>
    <w:p w:rsidR="00427B9E" w:rsidRPr="00977009" w:rsidRDefault="00427B9E" w:rsidP="00427B9E">
      <w:pPr>
        <w:ind w:firstLine="180"/>
        <w:jc w:val="both"/>
      </w:pPr>
      <w:r w:rsidRPr="00977009">
        <w:t>9 Какие функциональные группы вам известны ?</w:t>
      </w:r>
    </w:p>
    <w:p w:rsidR="00427B9E" w:rsidRPr="00977009" w:rsidRDefault="00427B9E" w:rsidP="00427B9E">
      <w:pPr>
        <w:ind w:firstLine="180"/>
        <w:jc w:val="both"/>
      </w:pPr>
      <w:r w:rsidRPr="00977009">
        <w:t>10 Что называется простыми эфирами ?</w:t>
      </w:r>
    </w:p>
    <w:p w:rsidR="00966AF8" w:rsidRPr="00977009" w:rsidRDefault="00966AF8" w:rsidP="00FC3810">
      <w:pPr>
        <w:jc w:val="both"/>
        <w:rPr>
          <w:b/>
        </w:rPr>
      </w:pPr>
    </w:p>
    <w:p w:rsidR="00713861" w:rsidRPr="00977009" w:rsidRDefault="00713861" w:rsidP="00FC3810">
      <w:pPr>
        <w:jc w:val="both"/>
        <w:rPr>
          <w:b/>
        </w:rPr>
      </w:pPr>
    </w:p>
    <w:p w:rsidR="00713861" w:rsidRPr="00977009" w:rsidRDefault="00713861" w:rsidP="00713861">
      <w:pPr>
        <w:jc w:val="center"/>
        <w:rPr>
          <w:b/>
        </w:rPr>
      </w:pPr>
      <w:r w:rsidRPr="00977009">
        <w:rPr>
          <w:b/>
        </w:rPr>
        <w:t>Азотсодержащие органические соединения</w:t>
      </w:r>
    </w:p>
    <w:p w:rsidR="00713861" w:rsidRPr="00977009" w:rsidRDefault="00713861" w:rsidP="00713861">
      <w:pPr>
        <w:jc w:val="both"/>
      </w:pPr>
      <w:r w:rsidRPr="00977009">
        <w:rPr>
          <w:b/>
        </w:rPr>
        <w:t xml:space="preserve">     Цели лекции: </w:t>
      </w:r>
      <w:r w:rsidRPr="00977009">
        <w:t>ознакомить студентов с  азотсодержащими органич</w:t>
      </w:r>
      <w:r w:rsidRPr="00977009">
        <w:t>е</w:t>
      </w:r>
      <w:r w:rsidRPr="00977009">
        <w:t>скими соединениями. Изучить строение, химические и физические сво</w:t>
      </w:r>
      <w:r w:rsidRPr="00977009">
        <w:t>й</w:t>
      </w:r>
      <w:r w:rsidRPr="00977009">
        <w:t>ства, применение, получение.</w:t>
      </w:r>
    </w:p>
    <w:p w:rsidR="00713861" w:rsidRPr="00977009" w:rsidRDefault="00713861" w:rsidP="00713861">
      <w:pPr>
        <w:jc w:val="both"/>
      </w:pPr>
      <w:r w:rsidRPr="00977009">
        <w:t>Развивать у студентов оперативную память, логическое мышление и внимание при решение задач и химических уравнений.</w:t>
      </w:r>
    </w:p>
    <w:p w:rsidR="00713861" w:rsidRPr="00977009" w:rsidRDefault="00713861" w:rsidP="00713861">
      <w:pPr>
        <w:jc w:val="both"/>
      </w:pPr>
      <w:r w:rsidRPr="00977009">
        <w:t xml:space="preserve">Воспитывать интерес к  химической науке. </w:t>
      </w:r>
    </w:p>
    <w:p w:rsidR="00713861" w:rsidRPr="00977009" w:rsidRDefault="00713861" w:rsidP="00713861">
      <w:pPr>
        <w:jc w:val="center"/>
        <w:rPr>
          <w:b/>
        </w:rPr>
      </w:pPr>
      <w:r w:rsidRPr="00977009">
        <w:rPr>
          <w:b/>
        </w:rPr>
        <w:t>План</w:t>
      </w:r>
    </w:p>
    <w:p w:rsidR="00713861" w:rsidRPr="00977009" w:rsidRDefault="00713861" w:rsidP="00713861">
      <w:pPr>
        <w:pStyle w:val="1"/>
        <w:rPr>
          <w:bCs/>
          <w:sz w:val="20"/>
          <w:szCs w:val="20"/>
        </w:rPr>
      </w:pPr>
      <w:r w:rsidRPr="00977009">
        <w:rPr>
          <w:bCs/>
          <w:sz w:val="20"/>
          <w:szCs w:val="20"/>
        </w:rPr>
        <w:t>1 Нитросоединения</w:t>
      </w:r>
    </w:p>
    <w:p w:rsidR="00713861" w:rsidRPr="00977009" w:rsidRDefault="00713861" w:rsidP="00713861">
      <w:pPr>
        <w:rPr>
          <w:bCs/>
        </w:rPr>
      </w:pPr>
      <w:r w:rsidRPr="00977009">
        <w:t>2</w:t>
      </w:r>
      <w:r w:rsidRPr="00977009">
        <w:rPr>
          <w:b/>
        </w:rPr>
        <w:t xml:space="preserve">  </w:t>
      </w:r>
      <w:r w:rsidRPr="00977009">
        <w:rPr>
          <w:bCs/>
        </w:rPr>
        <w:t>Амины</w:t>
      </w:r>
    </w:p>
    <w:p w:rsidR="00713861" w:rsidRPr="00977009" w:rsidRDefault="00713861" w:rsidP="00713861">
      <w:pPr>
        <w:rPr>
          <w:bCs/>
        </w:rPr>
      </w:pPr>
      <w:r w:rsidRPr="00977009">
        <w:rPr>
          <w:bCs/>
        </w:rPr>
        <w:t>3  Аминокислоты</w:t>
      </w:r>
    </w:p>
    <w:p w:rsidR="00713861" w:rsidRPr="00977009" w:rsidRDefault="00713861" w:rsidP="00713861">
      <w:pPr>
        <w:rPr>
          <w:bCs/>
        </w:rPr>
      </w:pPr>
      <w:r w:rsidRPr="00977009">
        <w:rPr>
          <w:bCs/>
        </w:rPr>
        <w:t>4  Белки</w:t>
      </w:r>
    </w:p>
    <w:p w:rsidR="00713861" w:rsidRPr="00977009" w:rsidRDefault="00713861" w:rsidP="00713861">
      <w:pPr>
        <w:rPr>
          <w:bCs/>
        </w:rPr>
      </w:pPr>
    </w:p>
    <w:p w:rsidR="00713861" w:rsidRPr="00977009" w:rsidRDefault="00713861" w:rsidP="00713861">
      <w:pPr>
        <w:jc w:val="center"/>
        <w:rPr>
          <w:b/>
        </w:rPr>
      </w:pPr>
      <w:r w:rsidRPr="00977009">
        <w:rPr>
          <w:b/>
        </w:rPr>
        <w:t>Методические рекомендации</w:t>
      </w:r>
    </w:p>
    <w:p w:rsidR="00713861" w:rsidRPr="00977009" w:rsidRDefault="00713861" w:rsidP="00713861">
      <w:pPr>
        <w:jc w:val="both"/>
      </w:pPr>
      <w:r w:rsidRPr="00977009">
        <w:rPr>
          <w:b/>
        </w:rPr>
        <w:t xml:space="preserve">     </w:t>
      </w:r>
      <w:r w:rsidRPr="00977009">
        <w:t>При изучении данной темы следует обратить внимание на следующие вопросы: номенклатура азотсодержащих органических соединений, их физические и химические свойства, строение, способы получения.</w:t>
      </w:r>
    </w:p>
    <w:p w:rsidR="00713861" w:rsidRPr="00977009" w:rsidRDefault="00713861" w:rsidP="00713861">
      <w:pPr>
        <w:jc w:val="both"/>
      </w:pPr>
      <w:r w:rsidRPr="00977009">
        <w:rPr>
          <w:b/>
        </w:rPr>
        <w:t>Особенностью изучения класса органических соединений</w:t>
      </w:r>
      <w:r w:rsidRPr="00977009">
        <w:t xml:space="preserve"> является то, что они рассматриваются по единому плану, поэтому план дается в пе</w:t>
      </w:r>
      <w:r w:rsidRPr="00977009">
        <w:t>р</w:t>
      </w:r>
      <w:r w:rsidRPr="00977009">
        <w:t>вой лекции.</w:t>
      </w:r>
    </w:p>
    <w:p w:rsidR="00713861" w:rsidRPr="00977009" w:rsidRDefault="00713861" w:rsidP="00713861">
      <w:pPr>
        <w:jc w:val="both"/>
      </w:pPr>
    </w:p>
    <w:p w:rsidR="00713861" w:rsidRPr="00977009" w:rsidRDefault="00713861" w:rsidP="00713861">
      <w:pPr>
        <w:ind w:firstLine="180"/>
        <w:jc w:val="both"/>
      </w:pPr>
      <w:r w:rsidRPr="00977009">
        <w:t>1 Нитросоединениями называются органические соединения в молек</w:t>
      </w:r>
      <w:r w:rsidRPr="00977009">
        <w:t>у</w:t>
      </w:r>
      <w:r w:rsidRPr="00977009">
        <w:t>лах которых содержится нитрогруппа -</w:t>
      </w:r>
      <w:r w:rsidRPr="00977009">
        <w:rPr>
          <w:lang w:val="en-US"/>
        </w:rPr>
        <w:t>NO</w:t>
      </w:r>
      <w:r w:rsidRPr="00977009">
        <w:rPr>
          <w:position w:val="-10"/>
          <w:lang w:val="en-US"/>
        </w:rPr>
        <w:object w:dxaOrig="160" w:dyaOrig="340">
          <v:shape id="_x0000_i1565" type="#_x0000_t75" style="width:8.25pt;height:17.25pt" o:ole="" fillcolor="window">
            <v:imagedata r:id="rId1090" o:title=""/>
          </v:shape>
          <o:OLEObject Type="Embed" ProgID="Equation.3" ShapeID="_x0000_i1565" DrawAspect="Content" ObjectID="_1510170658" r:id="rId1091"/>
        </w:object>
      </w:r>
      <w:r w:rsidRPr="00977009">
        <w:t xml:space="preserve"> при атоме углерода.</w:t>
      </w:r>
    </w:p>
    <w:p w:rsidR="00713861" w:rsidRPr="00977009" w:rsidRDefault="00713861" w:rsidP="00713861">
      <w:pPr>
        <w:jc w:val="both"/>
      </w:pPr>
      <w:r w:rsidRPr="00977009">
        <w:lastRenderedPageBreak/>
        <w:t>Их можно рассматривать как производные углеводородов, получающиеся путем замещения атома водорода на нитрогруппу. По числу нитрогрупп различают –моно, -ди и полинитросоединения. Общая формула этих с</w:t>
      </w:r>
      <w:r w:rsidRPr="00977009">
        <w:t>о</w:t>
      </w:r>
      <w:r w:rsidRPr="00977009">
        <w:t xml:space="preserve">единений  </w:t>
      </w:r>
      <w:r w:rsidRPr="00977009">
        <w:rPr>
          <w:b/>
          <w:lang w:val="en-US"/>
        </w:rPr>
        <w:t>R</w:t>
      </w:r>
      <w:r w:rsidRPr="00977009">
        <w:rPr>
          <w:b/>
        </w:rPr>
        <w:t xml:space="preserve"> - </w:t>
      </w:r>
      <w:r w:rsidRPr="00977009">
        <w:rPr>
          <w:b/>
          <w:lang w:val="en-US"/>
        </w:rPr>
        <w:t>NO</w:t>
      </w:r>
      <w:r w:rsidRPr="00977009">
        <w:rPr>
          <w:b/>
          <w:position w:val="-10"/>
          <w:lang w:val="en-US"/>
        </w:rPr>
        <w:object w:dxaOrig="160" w:dyaOrig="340">
          <v:shape id="_x0000_i1566" type="#_x0000_t75" style="width:8.25pt;height:17.25pt" o:ole="" fillcolor="window">
            <v:imagedata r:id="rId1092" o:title=""/>
          </v:shape>
          <o:OLEObject Type="Embed" ProgID="Equation.3" ShapeID="_x0000_i1566" DrawAspect="Content" ObjectID="_1510170659" r:id="rId1093"/>
        </w:object>
      </w:r>
      <w:r w:rsidRPr="00977009">
        <w:t>.</w:t>
      </w:r>
    </w:p>
    <w:p w:rsidR="00713861" w:rsidRPr="00977009" w:rsidRDefault="00713861" w:rsidP="00713861">
      <w:pPr>
        <w:jc w:val="both"/>
      </w:pPr>
      <w:r w:rsidRPr="00977009">
        <w:t>Названия происходят от названия исходных углеводородов с добавлен</w:t>
      </w:r>
      <w:r w:rsidRPr="00977009">
        <w:t>и</w:t>
      </w:r>
      <w:r w:rsidRPr="00977009">
        <w:t>ем приставки</w:t>
      </w:r>
    </w:p>
    <w:p w:rsidR="00713861" w:rsidRPr="00977009" w:rsidRDefault="00713861" w:rsidP="00713861">
      <w:pPr>
        <w:ind w:firstLine="180"/>
        <w:jc w:val="both"/>
        <w:rPr>
          <w:lang w:val="en-US"/>
        </w:rPr>
      </w:pPr>
      <w:r w:rsidRPr="00977009">
        <w:t xml:space="preserve"> </w:t>
      </w:r>
      <w:r w:rsidRPr="00977009">
        <w:rPr>
          <w:lang w:val="en-US"/>
        </w:rPr>
        <w:t xml:space="preserve">« </w:t>
      </w:r>
      <w:r w:rsidRPr="00977009">
        <w:t>нитро</w:t>
      </w:r>
      <w:r w:rsidRPr="00977009">
        <w:rPr>
          <w:lang w:val="en-US"/>
        </w:rPr>
        <w:t xml:space="preserve">- » </w:t>
      </w:r>
    </w:p>
    <w:p w:rsidR="00713861" w:rsidRPr="00977009" w:rsidRDefault="00713861" w:rsidP="00713861">
      <w:pPr>
        <w:ind w:firstLine="180"/>
        <w:jc w:val="both"/>
        <w:rPr>
          <w:lang w:val="en-US"/>
        </w:rPr>
      </w:pPr>
      <w:r w:rsidRPr="00977009">
        <w:rPr>
          <w:lang w:val="en-US"/>
        </w:rPr>
        <w:t xml:space="preserve">              </w:t>
      </w:r>
      <w:r w:rsidRPr="00977009">
        <w:t>СН</w:t>
      </w:r>
      <w:r w:rsidRPr="00977009">
        <w:rPr>
          <w:position w:val="-12"/>
          <w:lang w:val="en-US"/>
        </w:rPr>
        <w:object w:dxaOrig="139" w:dyaOrig="360">
          <v:shape id="_x0000_i1567" type="#_x0000_t75" style="width:6.75pt;height:18pt" o:ole="" fillcolor="window">
            <v:imagedata r:id="rId1094" o:title=""/>
          </v:shape>
          <o:OLEObject Type="Embed" ProgID="Equation.3" ShapeID="_x0000_i1567" DrawAspect="Content" ObjectID="_1510170660" r:id="rId1095"/>
        </w:object>
      </w:r>
      <w:r w:rsidRPr="00977009">
        <w:rPr>
          <w:lang w:val="en-US"/>
        </w:rPr>
        <w:t>NO</w:t>
      </w:r>
      <w:r w:rsidRPr="00977009">
        <w:rPr>
          <w:position w:val="-10"/>
          <w:lang w:val="en-US"/>
        </w:rPr>
        <w:object w:dxaOrig="160" w:dyaOrig="340">
          <v:shape id="_x0000_i1568" type="#_x0000_t75" style="width:8.25pt;height:17.25pt" o:ole="" fillcolor="window">
            <v:imagedata r:id="rId1096" o:title=""/>
          </v:shape>
          <o:OLEObject Type="Embed" ProgID="Equation.3" ShapeID="_x0000_i1568" DrawAspect="Content" ObjectID="_1510170661" r:id="rId1097"/>
        </w:object>
      </w:r>
      <w:r w:rsidRPr="00977009">
        <w:rPr>
          <w:lang w:val="en-US"/>
        </w:rPr>
        <w:t xml:space="preserve">               CH</w:t>
      </w:r>
      <w:r w:rsidRPr="00977009">
        <w:rPr>
          <w:position w:val="-12"/>
          <w:lang w:val="en-US"/>
        </w:rPr>
        <w:object w:dxaOrig="139" w:dyaOrig="360">
          <v:shape id="_x0000_i1569" type="#_x0000_t75" style="width:6.75pt;height:18pt" o:ole="" fillcolor="window">
            <v:imagedata r:id="rId1098" o:title=""/>
          </v:shape>
          <o:OLEObject Type="Embed" ProgID="Equation.3" ShapeID="_x0000_i1569" DrawAspect="Content" ObjectID="_1510170662" r:id="rId1099"/>
        </w:object>
      </w:r>
      <w:r w:rsidRPr="00977009">
        <w:rPr>
          <w:lang w:val="en-US"/>
        </w:rPr>
        <w:t>-CH</w:t>
      </w:r>
      <w:r w:rsidRPr="00977009">
        <w:rPr>
          <w:position w:val="-10"/>
          <w:lang w:val="en-US"/>
        </w:rPr>
        <w:object w:dxaOrig="160" w:dyaOrig="340">
          <v:shape id="_x0000_i1570" type="#_x0000_t75" style="width:8.25pt;height:17.25pt" o:ole="" fillcolor="window">
            <v:imagedata r:id="rId1100" o:title=""/>
          </v:shape>
          <o:OLEObject Type="Embed" ProgID="Equation.3" ShapeID="_x0000_i1570" DrawAspect="Content" ObjectID="_1510170663" r:id="rId1101"/>
        </w:object>
      </w:r>
      <w:r w:rsidRPr="00977009">
        <w:rPr>
          <w:lang w:val="en-US"/>
        </w:rPr>
        <w:t>-CH</w:t>
      </w:r>
      <w:r w:rsidRPr="00977009">
        <w:rPr>
          <w:position w:val="-10"/>
          <w:lang w:val="en-US"/>
        </w:rPr>
        <w:object w:dxaOrig="160" w:dyaOrig="340">
          <v:shape id="_x0000_i1571" type="#_x0000_t75" style="width:8.25pt;height:17.25pt" o:ole="" fillcolor="window">
            <v:imagedata r:id="rId1102" o:title=""/>
          </v:shape>
          <o:OLEObject Type="Embed" ProgID="Equation.3" ShapeID="_x0000_i1571" DrawAspect="Content" ObjectID="_1510170664" r:id="rId1103"/>
        </w:object>
      </w:r>
      <w:r w:rsidRPr="00977009">
        <w:rPr>
          <w:lang w:val="en-US"/>
        </w:rPr>
        <w:t>-CH- CH</w:t>
      </w:r>
      <w:r w:rsidRPr="00977009">
        <w:rPr>
          <w:position w:val="-12"/>
          <w:lang w:val="en-US"/>
        </w:rPr>
        <w:object w:dxaOrig="139" w:dyaOrig="360">
          <v:shape id="_x0000_i1572" type="#_x0000_t75" style="width:6.75pt;height:18pt" o:ole="" fillcolor="window">
            <v:imagedata r:id="rId1104" o:title=""/>
          </v:shape>
          <o:OLEObject Type="Embed" ProgID="Equation.3" ShapeID="_x0000_i1572" DrawAspect="Content" ObjectID="_1510170665" r:id="rId1105"/>
        </w:object>
      </w:r>
      <w:r w:rsidRPr="00977009">
        <w:rPr>
          <w:lang w:val="en-US"/>
        </w:rPr>
        <w:t xml:space="preserve">              C</w:t>
      </w:r>
      <w:r w:rsidRPr="00977009">
        <w:rPr>
          <w:position w:val="-12"/>
          <w:lang w:val="en-US"/>
        </w:rPr>
        <w:object w:dxaOrig="139" w:dyaOrig="360">
          <v:shape id="_x0000_i1573" type="#_x0000_t75" style="width:6.75pt;height:18pt" o:ole="" fillcolor="window">
            <v:imagedata r:id="rId1106" o:title=""/>
          </v:shape>
          <o:OLEObject Type="Embed" ProgID="Equation.3" ShapeID="_x0000_i1573" DrawAspect="Content" ObjectID="_1510170666" r:id="rId1107"/>
        </w:object>
      </w:r>
      <w:r w:rsidRPr="00977009">
        <w:rPr>
          <w:lang w:val="en-US"/>
        </w:rPr>
        <w:t>H</w:t>
      </w:r>
      <w:r w:rsidRPr="00977009">
        <w:rPr>
          <w:position w:val="-12"/>
          <w:lang w:val="en-US"/>
        </w:rPr>
        <w:object w:dxaOrig="139" w:dyaOrig="360">
          <v:shape id="_x0000_i1574" type="#_x0000_t75" style="width:6.75pt;height:18pt" o:ole="" fillcolor="window">
            <v:imagedata r:id="rId1108" o:title=""/>
          </v:shape>
          <o:OLEObject Type="Embed" ProgID="Equation.3" ShapeID="_x0000_i1574" DrawAspect="Content" ObjectID="_1510170667" r:id="rId1109"/>
        </w:object>
      </w:r>
      <w:r w:rsidRPr="00977009">
        <w:rPr>
          <w:lang w:val="en-US"/>
        </w:rPr>
        <w:t>-NO</w:t>
      </w:r>
      <w:r w:rsidRPr="00977009">
        <w:rPr>
          <w:position w:val="-10"/>
          <w:lang w:val="en-US"/>
        </w:rPr>
        <w:object w:dxaOrig="160" w:dyaOrig="340">
          <v:shape id="_x0000_i1575" type="#_x0000_t75" style="width:8.25pt;height:17.25pt" o:ole="" fillcolor="window">
            <v:imagedata r:id="rId1110" o:title=""/>
          </v:shape>
          <o:OLEObject Type="Embed" ProgID="Equation.3" ShapeID="_x0000_i1575" DrawAspect="Content" ObjectID="_1510170668" r:id="rId1111"/>
        </w:object>
      </w:r>
    </w:p>
    <w:p w:rsidR="00713861" w:rsidRPr="00977009" w:rsidRDefault="00713861" w:rsidP="00713861">
      <w:pPr>
        <w:ind w:firstLine="180"/>
        <w:jc w:val="both"/>
      </w:pPr>
      <w:r w:rsidRPr="00977009">
        <w:rPr>
          <w:lang w:val="en-US"/>
        </w:rPr>
        <w:t xml:space="preserve">                                                                         </w:t>
      </w:r>
      <w:r w:rsidRPr="00977009">
        <w:t xml:space="preserve">‌                   </w:t>
      </w:r>
    </w:p>
    <w:p w:rsidR="00713861" w:rsidRPr="00977009" w:rsidRDefault="00713861" w:rsidP="00713861">
      <w:pPr>
        <w:jc w:val="both"/>
      </w:pPr>
      <w:r w:rsidRPr="00977009">
        <w:t xml:space="preserve">             нитрометан                                          </w:t>
      </w:r>
      <w:r w:rsidRPr="00977009">
        <w:rPr>
          <w:lang w:val="en-US"/>
        </w:rPr>
        <w:t>NO</w:t>
      </w:r>
      <w:r w:rsidRPr="00977009">
        <w:rPr>
          <w:position w:val="-10"/>
          <w:lang w:val="en-US"/>
        </w:rPr>
        <w:object w:dxaOrig="160" w:dyaOrig="340">
          <v:shape id="_x0000_i1576" type="#_x0000_t75" style="width:8.25pt;height:17.25pt" o:ole="" fillcolor="window">
            <v:imagedata r:id="rId1112" o:title=""/>
          </v:shape>
          <o:OLEObject Type="Embed" ProgID="Equation.3" ShapeID="_x0000_i1576" DrawAspect="Content" ObjectID="_1510170669" r:id="rId1113"/>
        </w:object>
      </w:r>
      <w:r w:rsidRPr="00977009">
        <w:t xml:space="preserve">                    нитробензол</w:t>
      </w:r>
    </w:p>
    <w:p w:rsidR="00713861" w:rsidRPr="00977009" w:rsidRDefault="00713861" w:rsidP="00713861">
      <w:pPr>
        <w:jc w:val="both"/>
      </w:pPr>
      <w:r w:rsidRPr="00977009">
        <w:t xml:space="preserve">                                                       2 – нитропентан</w:t>
      </w:r>
    </w:p>
    <w:p w:rsidR="00713861" w:rsidRPr="00977009" w:rsidRDefault="00713861" w:rsidP="00713861">
      <w:pPr>
        <w:jc w:val="both"/>
      </w:pPr>
      <w:r w:rsidRPr="00977009">
        <w:t xml:space="preserve">     Введение в органическое вещество нитрогруппы называется нитров</w:t>
      </w:r>
      <w:r w:rsidRPr="00977009">
        <w:t>а</w:t>
      </w:r>
      <w:r w:rsidRPr="00977009">
        <w:t>нием.  Нитрование  предельных углеводородов производится при дейс</w:t>
      </w:r>
      <w:r w:rsidRPr="00977009">
        <w:t>т</w:t>
      </w:r>
      <w:r w:rsidRPr="00977009">
        <w:t>вии на углеводороды разбавленной азотной кислоты при нагревании и пов</w:t>
      </w:r>
      <w:r w:rsidRPr="00977009">
        <w:t>ы</w:t>
      </w:r>
      <w:r w:rsidRPr="00977009">
        <w:t>шенном давлении ( реакция М.И. Коновалова).</w:t>
      </w:r>
    </w:p>
    <w:p w:rsidR="00713861" w:rsidRPr="00977009" w:rsidRDefault="00713861" w:rsidP="00713861">
      <w:pPr>
        <w:ind w:firstLine="180"/>
        <w:jc w:val="center"/>
      </w:pPr>
      <w:r w:rsidRPr="00977009">
        <w:t>С</w:t>
      </w:r>
      <w:r w:rsidRPr="00977009">
        <w:rPr>
          <w:position w:val="-12"/>
        </w:rPr>
        <w:object w:dxaOrig="139" w:dyaOrig="360">
          <v:shape id="_x0000_i1577" type="#_x0000_t75" style="width:6.75pt;height:18pt" o:ole="" fillcolor="window">
            <v:imagedata r:id="rId1114" o:title=""/>
          </v:shape>
          <o:OLEObject Type="Embed" ProgID="Equation.3" ShapeID="_x0000_i1577" DrawAspect="Content" ObjectID="_1510170670" r:id="rId1115"/>
        </w:object>
      </w:r>
      <w:r w:rsidRPr="00977009">
        <w:t>Н</w:t>
      </w:r>
      <w:r w:rsidRPr="00977009">
        <w:rPr>
          <w:position w:val="-10"/>
        </w:rPr>
        <w:object w:dxaOrig="200" w:dyaOrig="340">
          <v:shape id="_x0000_i1578" type="#_x0000_t75" style="width:9.75pt;height:17.25pt" o:ole="" fillcolor="window">
            <v:imagedata r:id="rId1116" o:title=""/>
          </v:shape>
          <o:OLEObject Type="Embed" ProgID="Equation.3" ShapeID="_x0000_i1578" DrawAspect="Content" ObjectID="_1510170671" r:id="rId1117"/>
        </w:object>
      </w:r>
      <w:r w:rsidRPr="00977009">
        <w:t xml:space="preserve"> + </w:t>
      </w:r>
      <w:r w:rsidRPr="00977009">
        <w:rPr>
          <w:lang w:val="en-US"/>
        </w:rPr>
        <w:t>HNO</w:t>
      </w:r>
      <w:r w:rsidRPr="00977009">
        <w:rPr>
          <w:position w:val="-12"/>
          <w:lang w:val="en-US"/>
        </w:rPr>
        <w:object w:dxaOrig="139" w:dyaOrig="360">
          <v:shape id="_x0000_i1579" type="#_x0000_t75" style="width:6.75pt;height:18pt" o:ole="" fillcolor="window">
            <v:imagedata r:id="rId1118" o:title=""/>
          </v:shape>
          <o:OLEObject Type="Embed" ProgID="Equation.3" ShapeID="_x0000_i1579" DrawAspect="Content" ObjectID="_1510170672" r:id="rId1119"/>
        </w:object>
      </w:r>
      <w:r w:rsidRPr="00977009">
        <w:t xml:space="preserve"> </w:t>
      </w:r>
      <w:r w:rsidRPr="00977009">
        <w:rPr>
          <w:position w:val="-6"/>
          <w:lang w:val="en-US"/>
        </w:rPr>
        <w:object w:dxaOrig="300" w:dyaOrig="220">
          <v:shape id="_x0000_i1580" type="#_x0000_t75" style="width:15pt;height:11.25pt" o:ole="" fillcolor="window">
            <v:imagedata r:id="rId1120" o:title=""/>
          </v:shape>
          <o:OLEObject Type="Embed" ProgID="Equation.3" ShapeID="_x0000_i1580" DrawAspect="Content" ObjectID="_1510170673" r:id="rId1121"/>
        </w:object>
      </w:r>
      <w:r w:rsidRPr="00977009">
        <w:t xml:space="preserve"> </w:t>
      </w:r>
      <w:r w:rsidRPr="00977009">
        <w:rPr>
          <w:lang w:val="en-US"/>
        </w:rPr>
        <w:t>C</w:t>
      </w:r>
      <w:r w:rsidRPr="00977009">
        <w:rPr>
          <w:position w:val="-12"/>
          <w:lang w:val="en-US"/>
        </w:rPr>
        <w:object w:dxaOrig="139" w:dyaOrig="360">
          <v:shape id="_x0000_i1581" type="#_x0000_t75" style="width:6.75pt;height:18pt" o:ole="" fillcolor="window">
            <v:imagedata r:id="rId1122" o:title=""/>
          </v:shape>
          <o:OLEObject Type="Embed" ProgID="Equation.3" ShapeID="_x0000_i1581" DrawAspect="Content" ObjectID="_1510170674" r:id="rId1123"/>
        </w:object>
      </w:r>
      <w:r w:rsidRPr="00977009">
        <w:rPr>
          <w:lang w:val="en-US"/>
        </w:rPr>
        <w:t>H</w:t>
      </w:r>
      <w:r w:rsidRPr="00977009">
        <w:rPr>
          <w:position w:val="-12"/>
          <w:lang w:val="en-US"/>
        </w:rPr>
        <w:object w:dxaOrig="200" w:dyaOrig="360">
          <v:shape id="_x0000_i1582" type="#_x0000_t75" style="width:9.75pt;height:18pt" o:ole="" fillcolor="window">
            <v:imagedata r:id="rId1124" o:title=""/>
          </v:shape>
          <o:OLEObject Type="Embed" ProgID="Equation.3" ShapeID="_x0000_i1582" DrawAspect="Content" ObjectID="_1510170675" r:id="rId1125"/>
        </w:object>
      </w:r>
      <w:r w:rsidRPr="00977009">
        <w:rPr>
          <w:lang w:val="en-US"/>
        </w:rPr>
        <w:t>NO</w:t>
      </w:r>
      <w:r w:rsidRPr="00977009">
        <w:rPr>
          <w:position w:val="-10"/>
          <w:lang w:val="en-US"/>
        </w:rPr>
        <w:object w:dxaOrig="160" w:dyaOrig="340">
          <v:shape id="_x0000_i1583" type="#_x0000_t75" style="width:8.25pt;height:17.25pt" o:ole="" fillcolor="window">
            <v:imagedata r:id="rId1126" o:title=""/>
          </v:shape>
          <o:OLEObject Type="Embed" ProgID="Equation.3" ShapeID="_x0000_i1583" DrawAspect="Content" ObjectID="_1510170676" r:id="rId1127"/>
        </w:object>
      </w:r>
      <w:r w:rsidRPr="00977009">
        <w:t xml:space="preserve"> + </w:t>
      </w:r>
      <w:r w:rsidRPr="00977009">
        <w:rPr>
          <w:lang w:val="en-US"/>
        </w:rPr>
        <w:t>H</w:t>
      </w:r>
      <w:r w:rsidRPr="00977009">
        <w:rPr>
          <w:position w:val="-10"/>
          <w:lang w:val="en-US"/>
        </w:rPr>
        <w:object w:dxaOrig="160" w:dyaOrig="340">
          <v:shape id="_x0000_i1584" type="#_x0000_t75" style="width:8.25pt;height:17.25pt" o:ole="" fillcolor="window">
            <v:imagedata r:id="rId1128" o:title=""/>
          </v:shape>
          <o:OLEObject Type="Embed" ProgID="Equation.3" ShapeID="_x0000_i1584" DrawAspect="Content" ObjectID="_1510170677" r:id="rId1129"/>
        </w:object>
      </w:r>
      <w:r w:rsidRPr="00977009">
        <w:rPr>
          <w:lang w:val="en-US"/>
        </w:rPr>
        <w:t>O</w:t>
      </w:r>
    </w:p>
    <w:p w:rsidR="00713861" w:rsidRPr="00977009" w:rsidRDefault="00713861" w:rsidP="00713861">
      <w:pPr>
        <w:ind w:firstLine="180"/>
        <w:jc w:val="center"/>
      </w:pPr>
      <w:r w:rsidRPr="00977009">
        <w:t xml:space="preserve">                      нитрогексан</w:t>
      </w:r>
    </w:p>
    <w:p w:rsidR="00713861" w:rsidRPr="00977009" w:rsidRDefault="00713861" w:rsidP="00713861">
      <w:pPr>
        <w:jc w:val="both"/>
      </w:pPr>
      <w:r w:rsidRPr="00977009">
        <w:t>При восстановлении нитросоединений  образуются амины.</w:t>
      </w:r>
    </w:p>
    <w:p w:rsidR="00713861" w:rsidRPr="00977009" w:rsidRDefault="00713861" w:rsidP="00713861">
      <w:pPr>
        <w:jc w:val="both"/>
      </w:pPr>
      <w:r w:rsidRPr="00977009">
        <w:t xml:space="preserve">     </w:t>
      </w:r>
      <w:r w:rsidRPr="00977009">
        <w:rPr>
          <w:b/>
          <w:bCs/>
        </w:rPr>
        <w:t xml:space="preserve">2 </w:t>
      </w:r>
      <w:r w:rsidRPr="00977009">
        <w:t xml:space="preserve"> Аминами называются производные аммиака, в котором один, два или все  три атома водорода замещены органическими радикалами.</w:t>
      </w:r>
    </w:p>
    <w:p w:rsidR="00713861" w:rsidRPr="00977009" w:rsidRDefault="00713861" w:rsidP="00713861">
      <w:pPr>
        <w:jc w:val="both"/>
      </w:pPr>
      <w:r w:rsidRPr="00977009">
        <w:t>В зависимости от числа радикалов различают амины первичные с одним радикалом),  вторичные и третичные.</w:t>
      </w:r>
    </w:p>
    <w:p w:rsidR="00713861" w:rsidRPr="00977009" w:rsidRDefault="00713861" w:rsidP="00713861">
      <w:pPr>
        <w:ind w:firstLine="180"/>
        <w:jc w:val="center"/>
      </w:pPr>
      <w:r w:rsidRPr="00977009">
        <w:t>Общие формулы аминов</w:t>
      </w:r>
    </w:p>
    <w:p w:rsidR="00713861" w:rsidRPr="00977009" w:rsidRDefault="00713861" w:rsidP="00713861">
      <w:pPr>
        <w:ind w:firstLine="180"/>
        <w:jc w:val="center"/>
      </w:pPr>
      <w:r w:rsidRPr="00977009">
        <w:rPr>
          <w:lang w:val="en-US"/>
        </w:rPr>
        <w:t>R</w:t>
      </w:r>
      <w:r w:rsidRPr="00977009">
        <w:t xml:space="preserve"> – </w:t>
      </w:r>
      <w:r w:rsidRPr="00977009">
        <w:rPr>
          <w:lang w:val="en-US"/>
        </w:rPr>
        <w:t>N</w:t>
      </w:r>
      <w:r w:rsidRPr="00977009">
        <w:t xml:space="preserve"> – </w:t>
      </w:r>
      <w:r w:rsidRPr="00977009">
        <w:rPr>
          <w:lang w:val="en-US"/>
        </w:rPr>
        <w:t>H</w:t>
      </w:r>
      <w:r w:rsidRPr="00977009">
        <w:t xml:space="preserve">                </w:t>
      </w:r>
      <w:r w:rsidRPr="00977009">
        <w:rPr>
          <w:lang w:val="en-US"/>
        </w:rPr>
        <w:t>R</w:t>
      </w:r>
      <w:r w:rsidRPr="00977009">
        <w:rPr>
          <w:position w:val="-10"/>
          <w:lang w:val="en-US"/>
        </w:rPr>
        <w:object w:dxaOrig="120" w:dyaOrig="340">
          <v:shape id="_x0000_i1585" type="#_x0000_t75" style="width:6pt;height:17.25pt" o:ole="" fillcolor="window">
            <v:imagedata r:id="rId1130" o:title=""/>
          </v:shape>
          <o:OLEObject Type="Embed" ProgID="Equation.3" ShapeID="_x0000_i1585" DrawAspect="Content" ObjectID="_1510170678" r:id="rId1131"/>
        </w:object>
      </w:r>
      <w:r w:rsidRPr="00977009">
        <w:t xml:space="preserve"> - </w:t>
      </w:r>
      <w:r w:rsidRPr="00977009">
        <w:rPr>
          <w:lang w:val="en-US"/>
        </w:rPr>
        <w:t>N</w:t>
      </w:r>
      <w:r w:rsidRPr="00977009">
        <w:t xml:space="preserve"> - </w:t>
      </w:r>
      <w:r w:rsidRPr="00977009">
        <w:rPr>
          <w:lang w:val="en-US"/>
        </w:rPr>
        <w:t>R</w:t>
      </w:r>
      <w:r w:rsidRPr="00977009">
        <w:rPr>
          <w:noProof/>
          <w:position w:val="-10"/>
        </w:rPr>
        <w:drawing>
          <wp:inline distT="0" distB="0" distL="0" distR="0">
            <wp:extent cx="104775" cy="21907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1"/>
                    <pic:cNvPicPr>
                      <a:picLocks noChangeAspect="1" noChangeArrowheads="1"/>
                    </pic:cNvPicPr>
                  </pic:nvPicPr>
                  <pic:blipFill>
                    <a:blip r:embed="rId1132"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977009">
        <w:t xml:space="preserve">                 </w:t>
      </w:r>
      <w:r w:rsidRPr="00977009">
        <w:rPr>
          <w:lang w:val="en-US"/>
        </w:rPr>
        <w:t>R</w:t>
      </w:r>
      <w:r w:rsidRPr="00977009">
        <w:rPr>
          <w:noProof/>
          <w:position w:val="-10"/>
        </w:rPr>
        <w:drawing>
          <wp:inline distT="0" distB="0" distL="0" distR="0">
            <wp:extent cx="76200" cy="219075"/>
            <wp:effectExtent l="0" t="0" r="0" b="9525"/>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2"/>
                    <pic:cNvPicPr>
                      <a:picLocks noChangeAspect="1" noChangeArrowheads="1"/>
                    </pic:cNvPicPr>
                  </pic:nvPicPr>
                  <pic:blipFill>
                    <a:blip r:embed="rId1133" cstate="print">
                      <a:extLst>
                        <a:ext uri="{28A0092B-C50C-407E-A947-70E740481C1C}">
                          <a14:useLocalDpi xmlns:a14="http://schemas.microsoft.com/office/drawing/2010/main" val="0"/>
                        </a:ext>
                      </a:extLst>
                    </a:blip>
                    <a:srcRect/>
                    <a:stretch>
                      <a:fillRect/>
                    </a:stretch>
                  </pic:blipFill>
                  <pic:spPr bwMode="auto">
                    <a:xfrm>
                      <a:off x="0" y="0"/>
                      <a:ext cx="76200" cy="219075"/>
                    </a:xfrm>
                    <a:prstGeom prst="rect">
                      <a:avLst/>
                    </a:prstGeom>
                    <a:noFill/>
                    <a:ln>
                      <a:noFill/>
                    </a:ln>
                  </pic:spPr>
                </pic:pic>
              </a:graphicData>
            </a:graphic>
          </wp:inline>
        </w:drawing>
      </w:r>
      <w:r w:rsidRPr="00977009">
        <w:t xml:space="preserve"> - </w:t>
      </w:r>
      <w:r w:rsidRPr="00977009">
        <w:rPr>
          <w:lang w:val="en-US"/>
        </w:rPr>
        <w:t>N</w:t>
      </w:r>
      <w:r w:rsidRPr="00977009">
        <w:t xml:space="preserve"> - </w:t>
      </w:r>
      <w:r w:rsidRPr="00977009">
        <w:rPr>
          <w:lang w:val="en-US"/>
        </w:rPr>
        <w:t>R</w:t>
      </w:r>
      <w:r w:rsidRPr="00977009">
        <w:rPr>
          <w:noProof/>
          <w:position w:val="-10"/>
        </w:rPr>
        <w:drawing>
          <wp:inline distT="0" distB="0" distL="0" distR="0">
            <wp:extent cx="104775" cy="219075"/>
            <wp:effectExtent l="0" t="0" r="9525"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3"/>
                    <pic:cNvPicPr>
                      <a:picLocks noChangeAspect="1" noChangeArrowheads="1"/>
                    </pic:cNvPicPr>
                  </pic:nvPicPr>
                  <pic:blipFill>
                    <a:blip r:embed="rId1134"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p>
    <w:p w:rsidR="00713861" w:rsidRPr="00977009" w:rsidRDefault="00713861" w:rsidP="00713861">
      <w:pPr>
        <w:ind w:firstLine="180"/>
        <w:jc w:val="both"/>
      </w:pPr>
      <w:r w:rsidRPr="00977009">
        <w:t xml:space="preserve">                          ׀                                 </w:t>
      </w:r>
      <w:r w:rsidRPr="00977009">
        <w:rPr>
          <w:lang w:val="en-US"/>
        </w:rPr>
        <w:t>׀</w:t>
      </w:r>
      <w:r w:rsidRPr="00977009">
        <w:t xml:space="preserve">                                 </w:t>
      </w:r>
      <w:r w:rsidRPr="00977009">
        <w:rPr>
          <w:lang w:val="en-US"/>
        </w:rPr>
        <w:t>׀</w:t>
      </w:r>
      <w:r w:rsidRPr="00977009">
        <w:t xml:space="preserve">     </w:t>
      </w:r>
    </w:p>
    <w:p w:rsidR="00713861" w:rsidRPr="00977009" w:rsidRDefault="00713861" w:rsidP="00713861">
      <w:pPr>
        <w:ind w:firstLine="180"/>
      </w:pPr>
      <w:r w:rsidRPr="00977009">
        <w:t xml:space="preserve">                           </w:t>
      </w:r>
      <w:r w:rsidRPr="00977009">
        <w:rPr>
          <w:lang w:val="en-US"/>
        </w:rPr>
        <w:t>H</w:t>
      </w:r>
      <w:r w:rsidRPr="00977009">
        <w:t xml:space="preserve">                               </w:t>
      </w:r>
      <w:r w:rsidRPr="00977009">
        <w:rPr>
          <w:lang w:val="en-US"/>
        </w:rPr>
        <w:t>H</w:t>
      </w:r>
      <w:r w:rsidRPr="00977009">
        <w:t xml:space="preserve">                              </w:t>
      </w:r>
      <w:r w:rsidRPr="00977009">
        <w:rPr>
          <w:lang w:val="en-US"/>
        </w:rPr>
        <w:t>R</w:t>
      </w:r>
      <w:r w:rsidRPr="00977009">
        <w:rPr>
          <w:position w:val="-12"/>
          <w:lang w:val="en-US"/>
        </w:rPr>
        <w:object w:dxaOrig="139" w:dyaOrig="360">
          <v:shape id="_x0000_i1586" type="#_x0000_t75" style="width:6.75pt;height:18pt" o:ole="" fillcolor="window">
            <v:imagedata r:id="rId1135" o:title=""/>
          </v:shape>
          <o:OLEObject Type="Embed" ProgID="Equation.3" ShapeID="_x0000_i1586" DrawAspect="Content" ObjectID="_1510170679" r:id="rId1136"/>
        </w:object>
      </w:r>
    </w:p>
    <w:p w:rsidR="00713861" w:rsidRPr="00977009" w:rsidRDefault="00713861" w:rsidP="00713861">
      <w:pPr>
        <w:ind w:firstLine="180"/>
        <w:jc w:val="center"/>
      </w:pPr>
      <w:r w:rsidRPr="00977009">
        <w:t>первичный             вторичный                  третичный</w:t>
      </w:r>
    </w:p>
    <w:p w:rsidR="00713861" w:rsidRPr="00977009" w:rsidRDefault="00713861" w:rsidP="00713861">
      <w:pPr>
        <w:ind w:firstLine="180"/>
        <w:jc w:val="center"/>
      </w:pPr>
      <w:r w:rsidRPr="00977009">
        <w:t>амин                        амин                             амин</w:t>
      </w:r>
    </w:p>
    <w:p w:rsidR="00713861" w:rsidRPr="00977009" w:rsidRDefault="00713861" w:rsidP="00713861">
      <w:pPr>
        <w:jc w:val="both"/>
      </w:pPr>
      <w:r w:rsidRPr="00977009">
        <w:t>Названия аминов производят от названия радикалов, входящих в их м</w:t>
      </w:r>
      <w:r w:rsidRPr="00977009">
        <w:t>о</w:t>
      </w:r>
      <w:r w:rsidRPr="00977009">
        <w:t>лекулу, с добавлением окончания « амин».</w:t>
      </w:r>
    </w:p>
    <w:p w:rsidR="00713861" w:rsidRPr="00977009" w:rsidRDefault="00713861" w:rsidP="00713861">
      <w:pPr>
        <w:ind w:firstLine="180"/>
        <w:jc w:val="center"/>
        <w:rPr>
          <w:lang w:val="en-US"/>
        </w:rPr>
      </w:pPr>
      <w:r w:rsidRPr="00977009">
        <w:t>СН</w:t>
      </w:r>
      <w:r w:rsidRPr="00977009">
        <w:rPr>
          <w:position w:val="-12"/>
          <w:lang w:val="en-US"/>
        </w:rPr>
        <w:object w:dxaOrig="139" w:dyaOrig="360">
          <v:shape id="_x0000_i1587" type="#_x0000_t75" style="width:6.75pt;height:18pt" o:ole="" fillcolor="window">
            <v:imagedata r:id="rId1137" o:title=""/>
          </v:shape>
          <o:OLEObject Type="Embed" ProgID="Equation.3" ShapeID="_x0000_i1587" DrawAspect="Content" ObjectID="_1510170680" r:id="rId1138"/>
        </w:object>
      </w:r>
      <w:r w:rsidRPr="00977009">
        <w:rPr>
          <w:lang w:val="en-US"/>
        </w:rPr>
        <w:t xml:space="preserve"> - NH</w:t>
      </w:r>
      <w:r w:rsidRPr="00977009">
        <w:rPr>
          <w:position w:val="-10"/>
          <w:lang w:val="en-US"/>
        </w:rPr>
        <w:object w:dxaOrig="160" w:dyaOrig="340">
          <v:shape id="_x0000_i1588" type="#_x0000_t75" style="width:8.25pt;height:17.25pt" o:ole="" fillcolor="window">
            <v:imagedata r:id="rId1139" o:title=""/>
          </v:shape>
          <o:OLEObject Type="Embed" ProgID="Equation.3" ShapeID="_x0000_i1588" DrawAspect="Content" ObjectID="_1510170681" r:id="rId1140"/>
        </w:object>
      </w:r>
      <w:r w:rsidRPr="00977009">
        <w:rPr>
          <w:lang w:val="en-US"/>
        </w:rPr>
        <w:t xml:space="preserve">                              CH</w:t>
      </w:r>
      <w:r w:rsidRPr="00977009">
        <w:rPr>
          <w:position w:val="-12"/>
          <w:lang w:val="en-US"/>
        </w:rPr>
        <w:object w:dxaOrig="139" w:dyaOrig="360">
          <v:shape id="_x0000_i1589" type="#_x0000_t75" style="width:6.75pt;height:18pt" o:ole="" fillcolor="window">
            <v:imagedata r:id="rId1141" o:title=""/>
          </v:shape>
          <o:OLEObject Type="Embed" ProgID="Equation.3" ShapeID="_x0000_i1589" DrawAspect="Content" ObjectID="_1510170682" r:id="rId1142"/>
        </w:object>
      </w:r>
      <w:r w:rsidRPr="00977009">
        <w:rPr>
          <w:lang w:val="en-US"/>
        </w:rPr>
        <w:t xml:space="preserve"> - NH - CH</w:t>
      </w:r>
      <w:r w:rsidRPr="00977009">
        <w:rPr>
          <w:position w:val="-12"/>
          <w:lang w:val="en-US"/>
        </w:rPr>
        <w:object w:dxaOrig="139" w:dyaOrig="360">
          <v:shape id="_x0000_i1590" type="#_x0000_t75" style="width:6.75pt;height:18pt" o:ole="" fillcolor="window">
            <v:imagedata r:id="rId1143" o:title=""/>
          </v:shape>
          <o:OLEObject Type="Embed" ProgID="Equation.3" ShapeID="_x0000_i1590" DrawAspect="Content" ObjectID="_1510170683" r:id="rId1144"/>
        </w:object>
      </w:r>
    </w:p>
    <w:p w:rsidR="00713861" w:rsidRPr="00977009" w:rsidRDefault="00713861" w:rsidP="00713861">
      <w:pPr>
        <w:ind w:firstLine="180"/>
        <w:jc w:val="center"/>
      </w:pPr>
      <w:r w:rsidRPr="00977009">
        <w:t>метиламин                               диметиламин</w:t>
      </w:r>
    </w:p>
    <w:p w:rsidR="00713861" w:rsidRPr="00977009" w:rsidRDefault="00713861" w:rsidP="00713861">
      <w:pPr>
        <w:jc w:val="both"/>
      </w:pPr>
      <w:r w:rsidRPr="00977009">
        <w:rPr>
          <w:b/>
        </w:rPr>
        <w:t>Диамины</w:t>
      </w:r>
      <w:r w:rsidRPr="00977009">
        <w:rPr>
          <w:i/>
        </w:rPr>
        <w:t>-</w:t>
      </w:r>
      <w:r w:rsidRPr="00977009">
        <w:t xml:space="preserve"> это органические соединения, содержащие две аминогруппы </w:t>
      </w:r>
      <w:r w:rsidRPr="00977009">
        <w:rPr>
          <w:lang w:val="en-US"/>
        </w:rPr>
        <w:t>NH</w:t>
      </w:r>
      <w:r w:rsidRPr="00977009">
        <w:rPr>
          <w:position w:val="-10"/>
          <w:lang w:val="en-US"/>
        </w:rPr>
        <w:object w:dxaOrig="160" w:dyaOrig="340">
          <v:shape id="_x0000_i1591" type="#_x0000_t75" style="width:8.25pt;height:17.25pt" o:ole="" fillcolor="window">
            <v:imagedata r:id="rId1145" o:title=""/>
          </v:shape>
          <o:OLEObject Type="Embed" ProgID="Equation.3" ShapeID="_x0000_i1591" DrawAspect="Content" ObjectID="_1510170684" r:id="rId1146"/>
        </w:object>
      </w:r>
      <w:r w:rsidRPr="00977009">
        <w:t xml:space="preserve">. Например:                </w:t>
      </w:r>
    </w:p>
    <w:p w:rsidR="00713861" w:rsidRPr="00977009" w:rsidRDefault="00713861" w:rsidP="00713861">
      <w:pPr>
        <w:jc w:val="center"/>
      </w:pPr>
      <w:r w:rsidRPr="00977009">
        <w:rPr>
          <w:lang w:val="en-US"/>
        </w:rPr>
        <w:t>H</w:t>
      </w:r>
      <w:r w:rsidRPr="00977009">
        <w:rPr>
          <w:position w:val="-10"/>
          <w:lang w:val="en-US"/>
        </w:rPr>
        <w:object w:dxaOrig="160" w:dyaOrig="340">
          <v:shape id="_x0000_i1592" type="#_x0000_t75" style="width:8.25pt;height:17.25pt" o:ole="" fillcolor="window">
            <v:imagedata r:id="rId1147" o:title=""/>
          </v:shape>
          <o:OLEObject Type="Embed" ProgID="Equation.3" ShapeID="_x0000_i1592" DrawAspect="Content" ObjectID="_1510170685" r:id="rId1148"/>
        </w:object>
      </w:r>
      <w:r w:rsidRPr="00977009">
        <w:rPr>
          <w:lang w:val="en-US"/>
        </w:rPr>
        <w:t>N</w:t>
      </w:r>
      <w:r w:rsidRPr="00977009">
        <w:t xml:space="preserve"> - </w:t>
      </w:r>
      <w:r w:rsidRPr="00977009">
        <w:rPr>
          <w:lang w:val="en-US"/>
        </w:rPr>
        <w:t>CH</w:t>
      </w:r>
      <w:r w:rsidRPr="00977009">
        <w:rPr>
          <w:position w:val="-10"/>
          <w:lang w:val="en-US"/>
        </w:rPr>
        <w:object w:dxaOrig="160" w:dyaOrig="340">
          <v:shape id="_x0000_i1593" type="#_x0000_t75" style="width:8.25pt;height:17.25pt" o:ole="" fillcolor="window">
            <v:imagedata r:id="rId1149" o:title=""/>
          </v:shape>
          <o:OLEObject Type="Embed" ProgID="Equation.3" ShapeID="_x0000_i1593" DrawAspect="Content" ObjectID="_1510170686" r:id="rId1150"/>
        </w:object>
      </w:r>
      <w:r w:rsidRPr="00977009">
        <w:t xml:space="preserve"> - </w:t>
      </w:r>
      <w:r w:rsidRPr="00977009">
        <w:rPr>
          <w:lang w:val="en-US"/>
        </w:rPr>
        <w:t>CH</w:t>
      </w:r>
      <w:r w:rsidRPr="00977009">
        <w:rPr>
          <w:position w:val="-10"/>
          <w:lang w:val="en-US"/>
        </w:rPr>
        <w:object w:dxaOrig="160" w:dyaOrig="340">
          <v:shape id="_x0000_i1594" type="#_x0000_t75" style="width:8.25pt;height:17.25pt" o:ole="" fillcolor="window">
            <v:imagedata r:id="rId1151" o:title=""/>
          </v:shape>
          <o:OLEObject Type="Embed" ProgID="Equation.3" ShapeID="_x0000_i1594" DrawAspect="Content" ObjectID="_1510170687" r:id="rId1152"/>
        </w:object>
      </w:r>
      <w:r w:rsidRPr="00977009">
        <w:t xml:space="preserve">- </w:t>
      </w:r>
      <w:r w:rsidRPr="00977009">
        <w:rPr>
          <w:lang w:val="en-US"/>
        </w:rPr>
        <w:t>NH</w:t>
      </w:r>
      <w:r w:rsidRPr="00977009">
        <w:rPr>
          <w:position w:val="-10"/>
          <w:lang w:val="en-US"/>
        </w:rPr>
        <w:object w:dxaOrig="160" w:dyaOrig="340">
          <v:shape id="_x0000_i1595" type="#_x0000_t75" style="width:8.25pt;height:17.25pt" o:ole="" fillcolor="window">
            <v:imagedata r:id="rId1153" o:title=""/>
          </v:shape>
          <o:OLEObject Type="Embed" ProgID="Equation.3" ShapeID="_x0000_i1595" DrawAspect="Content" ObjectID="_1510170688" r:id="rId1154"/>
        </w:object>
      </w:r>
    </w:p>
    <w:p w:rsidR="00713861" w:rsidRPr="00977009" w:rsidRDefault="00713861" w:rsidP="00713861">
      <w:pPr>
        <w:ind w:firstLine="180"/>
        <w:jc w:val="center"/>
      </w:pPr>
      <w:r w:rsidRPr="00977009">
        <w:t>этилендиамин</w:t>
      </w:r>
    </w:p>
    <w:p w:rsidR="00713861" w:rsidRPr="00977009" w:rsidRDefault="00713861" w:rsidP="00713861">
      <w:pPr>
        <w:jc w:val="both"/>
      </w:pPr>
      <w:r w:rsidRPr="00977009">
        <w:t>Амины повторяют химические свойства аммиака. Низшие амины (мет</w:t>
      </w:r>
      <w:r w:rsidRPr="00977009">
        <w:t>и</w:t>
      </w:r>
      <w:r w:rsidRPr="00977009">
        <w:t>ламин, диметиламин) при обычных условиях - газы,  имеющие запах а</w:t>
      </w:r>
      <w:r w:rsidRPr="00977009">
        <w:t>м</w:t>
      </w:r>
      <w:r w:rsidRPr="00977009">
        <w:t>миака, средние  члены ряда аминов – жидкости со слабым запахом, вы</w:t>
      </w:r>
      <w:r w:rsidRPr="00977009">
        <w:t>с</w:t>
      </w:r>
      <w:r w:rsidRPr="00977009">
        <w:t>шие – твердые вещества без запаха.</w:t>
      </w:r>
    </w:p>
    <w:p w:rsidR="00713861" w:rsidRPr="00977009" w:rsidRDefault="00713861" w:rsidP="00713861">
      <w:pPr>
        <w:jc w:val="both"/>
      </w:pPr>
      <w:r w:rsidRPr="00977009">
        <w:t>Подобно аммиаку, растворяясь в воде, амины образуют основания:</w:t>
      </w:r>
    </w:p>
    <w:p w:rsidR="00713861" w:rsidRPr="00977009" w:rsidRDefault="00713861" w:rsidP="00713861">
      <w:pPr>
        <w:ind w:firstLine="180"/>
        <w:jc w:val="center"/>
        <w:rPr>
          <w:lang w:val="en-US"/>
        </w:rPr>
      </w:pPr>
      <w:r w:rsidRPr="00977009">
        <w:lastRenderedPageBreak/>
        <w:t>СН</w:t>
      </w:r>
      <w:r w:rsidRPr="00977009">
        <w:rPr>
          <w:position w:val="-12"/>
          <w:lang w:val="en-US"/>
        </w:rPr>
        <w:object w:dxaOrig="139" w:dyaOrig="360">
          <v:shape id="_x0000_i1596" type="#_x0000_t75" style="width:6.75pt;height:18pt" o:ole="" fillcolor="window">
            <v:imagedata r:id="rId1155" o:title=""/>
          </v:shape>
          <o:OLEObject Type="Embed" ProgID="Equation.3" ShapeID="_x0000_i1596" DrawAspect="Content" ObjectID="_1510170689" r:id="rId1156"/>
        </w:object>
      </w:r>
      <w:r w:rsidRPr="00977009">
        <w:rPr>
          <w:lang w:val="en-US"/>
        </w:rPr>
        <w:t>NH</w:t>
      </w:r>
      <w:r w:rsidRPr="00977009">
        <w:rPr>
          <w:position w:val="-10"/>
          <w:lang w:val="en-US"/>
        </w:rPr>
        <w:object w:dxaOrig="160" w:dyaOrig="340">
          <v:shape id="_x0000_i1597" type="#_x0000_t75" style="width:8.25pt;height:17.25pt" o:ole="" fillcolor="window">
            <v:imagedata r:id="rId1157" o:title=""/>
          </v:shape>
          <o:OLEObject Type="Embed" ProgID="Equation.3" ShapeID="_x0000_i1597" DrawAspect="Content" ObjectID="_1510170690" r:id="rId1158"/>
        </w:object>
      </w:r>
      <w:r w:rsidRPr="00977009">
        <w:rPr>
          <w:lang w:val="en-US"/>
        </w:rPr>
        <w:t xml:space="preserve"> + H</w:t>
      </w:r>
      <w:r w:rsidRPr="00977009">
        <w:rPr>
          <w:position w:val="-10"/>
          <w:lang w:val="en-US"/>
        </w:rPr>
        <w:object w:dxaOrig="160" w:dyaOrig="340">
          <v:shape id="_x0000_i1598" type="#_x0000_t75" style="width:8.25pt;height:17.25pt" o:ole="" fillcolor="window">
            <v:imagedata r:id="rId1159" o:title=""/>
          </v:shape>
          <o:OLEObject Type="Embed" ProgID="Equation.3" ShapeID="_x0000_i1598" DrawAspect="Content" ObjectID="_1510170691" r:id="rId1160"/>
        </w:object>
      </w:r>
      <w:r w:rsidRPr="00977009">
        <w:rPr>
          <w:lang w:val="en-US"/>
        </w:rPr>
        <w:t xml:space="preserve">O </w:t>
      </w:r>
      <w:r w:rsidRPr="00977009">
        <w:rPr>
          <w:position w:val="-6"/>
          <w:lang w:val="en-US"/>
        </w:rPr>
        <w:object w:dxaOrig="300" w:dyaOrig="220">
          <v:shape id="_x0000_i1599" type="#_x0000_t75" style="width:15pt;height:11.25pt" o:ole="" fillcolor="window">
            <v:imagedata r:id="rId1161" o:title=""/>
          </v:shape>
          <o:OLEObject Type="Embed" ProgID="Equation.3" ShapeID="_x0000_i1599" DrawAspect="Content" ObjectID="_1510170692" r:id="rId1162"/>
        </w:object>
      </w:r>
      <w:r w:rsidRPr="00977009">
        <w:rPr>
          <w:lang w:val="en-US"/>
        </w:rPr>
        <w:t xml:space="preserve">  </w:t>
      </w:r>
      <w:r w:rsidRPr="00977009">
        <w:rPr>
          <w:position w:val="-10"/>
          <w:lang w:val="en-US"/>
        </w:rPr>
        <w:object w:dxaOrig="240" w:dyaOrig="340">
          <v:shape id="_x0000_i1600" type="#_x0000_t75" style="width:12pt;height:17.25pt" o:ole="" fillcolor="window">
            <v:imagedata r:id="rId1163" o:title=""/>
          </v:shape>
          <o:OLEObject Type="Embed" ProgID="Equation.3" ShapeID="_x0000_i1600" DrawAspect="Content" ObjectID="_1510170693" r:id="rId1164"/>
        </w:object>
      </w:r>
      <w:r w:rsidRPr="00977009">
        <w:rPr>
          <w:lang w:val="en-US"/>
        </w:rPr>
        <w:t>CH</w:t>
      </w:r>
      <w:r w:rsidRPr="00977009">
        <w:rPr>
          <w:position w:val="-12"/>
          <w:lang w:val="en-US"/>
        </w:rPr>
        <w:object w:dxaOrig="139" w:dyaOrig="360">
          <v:shape id="_x0000_i1601" type="#_x0000_t75" style="width:6.75pt;height:18pt" o:ole="" fillcolor="window">
            <v:imagedata r:id="rId1165" o:title=""/>
          </v:shape>
          <o:OLEObject Type="Embed" ProgID="Equation.3" ShapeID="_x0000_i1601" DrawAspect="Content" ObjectID="_1510170694" r:id="rId1166"/>
        </w:object>
      </w:r>
      <w:r w:rsidRPr="00977009">
        <w:rPr>
          <w:lang w:val="en-US"/>
        </w:rPr>
        <w:t>NH</w:t>
      </w:r>
      <w:r w:rsidRPr="00977009">
        <w:rPr>
          <w:position w:val="-12"/>
          <w:lang w:val="en-US"/>
        </w:rPr>
        <w:object w:dxaOrig="139" w:dyaOrig="360">
          <v:shape id="_x0000_i1602" type="#_x0000_t75" style="width:6.75pt;height:18pt" o:ole="" fillcolor="window">
            <v:imagedata r:id="rId1167" o:title=""/>
          </v:shape>
          <o:OLEObject Type="Embed" ProgID="Equation.3" ShapeID="_x0000_i1602" DrawAspect="Content" ObjectID="_1510170695" r:id="rId1168"/>
        </w:object>
      </w:r>
      <w:r w:rsidRPr="00977009">
        <w:rPr>
          <w:position w:val="-10"/>
          <w:lang w:val="en-US"/>
        </w:rPr>
        <w:object w:dxaOrig="240" w:dyaOrig="340">
          <v:shape id="_x0000_i1603" type="#_x0000_t75" style="width:12pt;height:17.25pt" o:ole="" fillcolor="window">
            <v:imagedata r:id="rId1169" o:title=""/>
          </v:shape>
          <o:OLEObject Type="Embed" ProgID="Equation.3" ShapeID="_x0000_i1603" DrawAspect="Content" ObjectID="_1510170696" r:id="rId1170"/>
        </w:object>
      </w:r>
      <w:r w:rsidRPr="00977009">
        <w:rPr>
          <w:lang w:val="en-US"/>
        </w:rPr>
        <w:t xml:space="preserve"> OH</w:t>
      </w:r>
    </w:p>
    <w:p w:rsidR="00713861" w:rsidRPr="00977009" w:rsidRDefault="00713861" w:rsidP="00713861">
      <w:pPr>
        <w:ind w:firstLine="180"/>
        <w:jc w:val="center"/>
        <w:rPr>
          <w:lang w:val="en-US"/>
        </w:rPr>
      </w:pPr>
      <w:r w:rsidRPr="00977009">
        <w:rPr>
          <w:lang w:val="en-US"/>
        </w:rPr>
        <w:t xml:space="preserve">                                                    </w:t>
      </w:r>
      <w:r w:rsidRPr="00977009">
        <w:t>гидроксид</w:t>
      </w:r>
      <w:r w:rsidRPr="00977009">
        <w:rPr>
          <w:lang w:val="en-US"/>
        </w:rPr>
        <w:t xml:space="preserve"> </w:t>
      </w:r>
      <w:r w:rsidRPr="00977009">
        <w:t>метиламмония</w:t>
      </w:r>
    </w:p>
    <w:p w:rsidR="00713861" w:rsidRPr="00977009" w:rsidRDefault="00713861" w:rsidP="00713861">
      <w:pPr>
        <w:ind w:firstLine="180"/>
        <w:jc w:val="center"/>
        <w:rPr>
          <w:lang w:val="en-US"/>
        </w:rPr>
      </w:pPr>
      <w:r w:rsidRPr="00977009">
        <w:rPr>
          <w:lang w:val="en-US"/>
        </w:rPr>
        <w:t>(CH</w:t>
      </w:r>
      <w:r w:rsidRPr="00977009">
        <w:rPr>
          <w:position w:val="-12"/>
          <w:lang w:val="en-US"/>
        </w:rPr>
        <w:object w:dxaOrig="139" w:dyaOrig="360">
          <v:shape id="_x0000_i1604" type="#_x0000_t75" style="width:6.75pt;height:18pt" o:ole="" fillcolor="window">
            <v:imagedata r:id="rId1171" o:title=""/>
          </v:shape>
          <o:OLEObject Type="Embed" ProgID="Equation.3" ShapeID="_x0000_i1604" DrawAspect="Content" ObjectID="_1510170697" r:id="rId1172"/>
        </w:object>
      </w:r>
      <w:r w:rsidRPr="00977009">
        <w:rPr>
          <w:lang w:val="en-US"/>
        </w:rPr>
        <w:t>)</w:t>
      </w:r>
      <w:r w:rsidRPr="00977009">
        <w:rPr>
          <w:position w:val="-10"/>
          <w:lang w:val="en-US"/>
        </w:rPr>
        <w:object w:dxaOrig="160" w:dyaOrig="340">
          <v:shape id="_x0000_i1605" type="#_x0000_t75" style="width:8.25pt;height:17.25pt" o:ole="" fillcolor="window">
            <v:imagedata r:id="rId1173" o:title=""/>
          </v:shape>
          <o:OLEObject Type="Embed" ProgID="Equation.3" ShapeID="_x0000_i1605" DrawAspect="Content" ObjectID="_1510170698" r:id="rId1174"/>
        </w:object>
      </w:r>
      <w:r w:rsidRPr="00977009">
        <w:rPr>
          <w:lang w:val="en-US"/>
        </w:rPr>
        <w:t>NH + H</w:t>
      </w:r>
      <w:r w:rsidRPr="00977009">
        <w:rPr>
          <w:position w:val="-10"/>
          <w:lang w:val="en-US"/>
        </w:rPr>
        <w:object w:dxaOrig="160" w:dyaOrig="340">
          <v:shape id="_x0000_i1606" type="#_x0000_t75" style="width:8.25pt;height:17.25pt" o:ole="" fillcolor="window">
            <v:imagedata r:id="rId1175" o:title=""/>
          </v:shape>
          <o:OLEObject Type="Embed" ProgID="Equation.3" ShapeID="_x0000_i1606" DrawAspect="Content" ObjectID="_1510170699" r:id="rId1176"/>
        </w:object>
      </w:r>
      <w:r w:rsidRPr="00977009">
        <w:rPr>
          <w:lang w:val="en-US"/>
        </w:rPr>
        <w:t xml:space="preserve">O </w:t>
      </w:r>
      <w:r w:rsidRPr="00977009">
        <w:rPr>
          <w:position w:val="-6"/>
          <w:lang w:val="en-US"/>
        </w:rPr>
        <w:object w:dxaOrig="300" w:dyaOrig="220">
          <v:shape id="_x0000_i1607" type="#_x0000_t75" style="width:15pt;height:11.25pt" o:ole="" fillcolor="window">
            <v:imagedata r:id="rId1177" o:title=""/>
          </v:shape>
          <o:OLEObject Type="Embed" ProgID="Equation.3" ShapeID="_x0000_i1607" DrawAspect="Content" ObjectID="_1510170700" r:id="rId1178"/>
        </w:object>
      </w:r>
      <w:r w:rsidRPr="00977009">
        <w:rPr>
          <w:lang w:val="en-US"/>
        </w:rPr>
        <w:t xml:space="preserve"> </w:t>
      </w:r>
      <w:r w:rsidRPr="00977009">
        <w:rPr>
          <w:position w:val="-10"/>
          <w:lang w:val="en-US"/>
        </w:rPr>
        <w:object w:dxaOrig="240" w:dyaOrig="340">
          <v:shape id="_x0000_i1608" type="#_x0000_t75" style="width:12pt;height:17.25pt" o:ole="" fillcolor="window">
            <v:imagedata r:id="rId1179" o:title=""/>
          </v:shape>
          <o:OLEObject Type="Embed" ProgID="Equation.3" ShapeID="_x0000_i1608" DrawAspect="Content" ObjectID="_1510170701" r:id="rId1180"/>
        </w:object>
      </w:r>
      <w:r w:rsidRPr="00977009">
        <w:rPr>
          <w:lang w:val="en-US"/>
        </w:rPr>
        <w:t>(CH</w:t>
      </w:r>
      <w:r w:rsidRPr="00977009">
        <w:rPr>
          <w:position w:val="-12"/>
          <w:lang w:val="en-US"/>
        </w:rPr>
        <w:object w:dxaOrig="139" w:dyaOrig="360">
          <v:shape id="_x0000_i1609" type="#_x0000_t75" style="width:6.75pt;height:18pt" o:ole="" fillcolor="window">
            <v:imagedata r:id="rId1181" o:title=""/>
          </v:shape>
          <o:OLEObject Type="Embed" ProgID="Equation.3" ShapeID="_x0000_i1609" DrawAspect="Content" ObjectID="_1510170702" r:id="rId1182"/>
        </w:object>
      </w:r>
      <w:r w:rsidRPr="00977009">
        <w:rPr>
          <w:lang w:val="en-US"/>
        </w:rPr>
        <w:t>)</w:t>
      </w:r>
      <w:r w:rsidRPr="00977009">
        <w:rPr>
          <w:vertAlign w:val="subscript"/>
          <w:lang w:val="en-US"/>
        </w:rPr>
        <w:t>2</w:t>
      </w:r>
      <w:r w:rsidRPr="00977009">
        <w:rPr>
          <w:lang w:val="en-US"/>
        </w:rPr>
        <w:t>NH</w:t>
      </w:r>
      <w:r w:rsidRPr="00977009">
        <w:rPr>
          <w:position w:val="-10"/>
          <w:lang w:val="en-US"/>
        </w:rPr>
        <w:object w:dxaOrig="160" w:dyaOrig="340">
          <v:shape id="_x0000_i1610" type="#_x0000_t75" style="width:8.25pt;height:17.25pt" o:ole="" fillcolor="window">
            <v:imagedata r:id="rId1183" o:title=""/>
          </v:shape>
          <o:OLEObject Type="Embed" ProgID="Equation.3" ShapeID="_x0000_i1610" DrawAspect="Content" ObjectID="_1510170703" r:id="rId1184"/>
        </w:object>
      </w:r>
      <w:r w:rsidRPr="00977009">
        <w:rPr>
          <w:position w:val="-10"/>
          <w:lang w:val="en-US"/>
        </w:rPr>
        <w:object w:dxaOrig="240" w:dyaOrig="340">
          <v:shape id="_x0000_i1611" type="#_x0000_t75" style="width:12pt;height:17.25pt" o:ole="" fillcolor="window">
            <v:imagedata r:id="rId1185" o:title=""/>
          </v:shape>
          <o:OLEObject Type="Embed" ProgID="Equation.3" ShapeID="_x0000_i1611" DrawAspect="Content" ObjectID="_1510170704" r:id="rId1186"/>
        </w:object>
      </w:r>
      <w:r w:rsidRPr="00977009">
        <w:rPr>
          <w:lang w:val="en-US"/>
        </w:rPr>
        <w:t>OH</w:t>
      </w:r>
    </w:p>
    <w:p w:rsidR="00713861" w:rsidRPr="00977009" w:rsidRDefault="00713861" w:rsidP="00713861">
      <w:pPr>
        <w:ind w:firstLine="180"/>
        <w:jc w:val="center"/>
        <w:rPr>
          <w:lang w:val="en-US"/>
        </w:rPr>
      </w:pPr>
      <w:r w:rsidRPr="00977009">
        <w:rPr>
          <w:lang w:val="en-US"/>
        </w:rPr>
        <w:t xml:space="preserve">                                                          </w:t>
      </w:r>
      <w:r w:rsidRPr="00977009">
        <w:t>гидроксид</w:t>
      </w:r>
      <w:r w:rsidRPr="00977009">
        <w:rPr>
          <w:lang w:val="en-US"/>
        </w:rPr>
        <w:t xml:space="preserve"> </w:t>
      </w:r>
      <w:r w:rsidRPr="00977009">
        <w:t>диметиламмония</w:t>
      </w:r>
    </w:p>
    <w:p w:rsidR="00713861" w:rsidRPr="00977009" w:rsidRDefault="00713861" w:rsidP="00713861">
      <w:pPr>
        <w:ind w:firstLine="180"/>
        <w:jc w:val="center"/>
        <w:rPr>
          <w:lang w:val="en-US"/>
        </w:rPr>
      </w:pPr>
      <w:r w:rsidRPr="00977009">
        <w:rPr>
          <w:lang w:val="en-US"/>
        </w:rPr>
        <w:t>(CH</w:t>
      </w:r>
      <w:r w:rsidRPr="00977009">
        <w:rPr>
          <w:position w:val="-12"/>
          <w:lang w:val="en-US"/>
        </w:rPr>
        <w:object w:dxaOrig="139" w:dyaOrig="360">
          <v:shape id="_x0000_i1612" type="#_x0000_t75" style="width:6.75pt;height:18pt" o:ole="" fillcolor="window">
            <v:imagedata r:id="rId1187" o:title=""/>
          </v:shape>
          <o:OLEObject Type="Embed" ProgID="Equation.3" ShapeID="_x0000_i1612" DrawAspect="Content" ObjectID="_1510170705" r:id="rId1188"/>
        </w:object>
      </w:r>
      <w:r w:rsidRPr="00977009">
        <w:rPr>
          <w:lang w:val="en-US"/>
        </w:rPr>
        <w:t>)</w:t>
      </w:r>
      <w:r w:rsidRPr="00977009">
        <w:rPr>
          <w:position w:val="-12"/>
          <w:lang w:val="en-US"/>
        </w:rPr>
        <w:object w:dxaOrig="139" w:dyaOrig="360">
          <v:shape id="_x0000_i1613" type="#_x0000_t75" style="width:6.75pt;height:18pt" o:ole="" fillcolor="window">
            <v:imagedata r:id="rId1189" o:title=""/>
          </v:shape>
          <o:OLEObject Type="Embed" ProgID="Equation.3" ShapeID="_x0000_i1613" DrawAspect="Content" ObjectID="_1510170706" r:id="rId1190"/>
        </w:object>
      </w:r>
      <w:r w:rsidRPr="00977009">
        <w:rPr>
          <w:lang w:val="en-US"/>
        </w:rPr>
        <w:t>N + H</w:t>
      </w:r>
      <w:r w:rsidRPr="00977009">
        <w:rPr>
          <w:position w:val="-10"/>
          <w:lang w:val="en-US"/>
        </w:rPr>
        <w:object w:dxaOrig="160" w:dyaOrig="340">
          <v:shape id="_x0000_i1614" type="#_x0000_t75" style="width:8.25pt;height:17.25pt" o:ole="" fillcolor="window">
            <v:imagedata r:id="rId1191" o:title=""/>
          </v:shape>
          <o:OLEObject Type="Embed" ProgID="Equation.3" ShapeID="_x0000_i1614" DrawAspect="Content" ObjectID="_1510170707" r:id="rId1192"/>
        </w:object>
      </w:r>
      <w:r w:rsidRPr="00977009">
        <w:rPr>
          <w:lang w:val="en-US"/>
        </w:rPr>
        <w:t xml:space="preserve">O </w:t>
      </w:r>
      <w:r w:rsidRPr="00977009">
        <w:rPr>
          <w:position w:val="-6"/>
          <w:lang w:val="en-US"/>
        </w:rPr>
        <w:object w:dxaOrig="300" w:dyaOrig="220">
          <v:shape id="_x0000_i1615" type="#_x0000_t75" style="width:15pt;height:11.25pt" o:ole="" fillcolor="window">
            <v:imagedata r:id="rId1193" o:title=""/>
          </v:shape>
          <o:OLEObject Type="Embed" ProgID="Equation.3" ShapeID="_x0000_i1615" DrawAspect="Content" ObjectID="_1510170708" r:id="rId1194"/>
        </w:object>
      </w:r>
      <w:r w:rsidRPr="00977009">
        <w:rPr>
          <w:lang w:val="en-US"/>
        </w:rPr>
        <w:t xml:space="preserve"> </w:t>
      </w:r>
      <w:r w:rsidRPr="00977009">
        <w:rPr>
          <w:position w:val="-10"/>
          <w:lang w:val="en-US"/>
        </w:rPr>
        <w:object w:dxaOrig="240" w:dyaOrig="340">
          <v:shape id="_x0000_i1616" type="#_x0000_t75" style="width:12pt;height:17.25pt" o:ole="" fillcolor="window">
            <v:imagedata r:id="rId1195" o:title=""/>
          </v:shape>
          <o:OLEObject Type="Embed" ProgID="Equation.3" ShapeID="_x0000_i1616" DrawAspect="Content" ObjectID="_1510170709" r:id="rId1196"/>
        </w:object>
      </w:r>
      <w:r w:rsidRPr="00977009">
        <w:rPr>
          <w:lang w:val="en-US"/>
        </w:rPr>
        <w:t>(CH</w:t>
      </w:r>
      <w:r w:rsidRPr="00977009">
        <w:rPr>
          <w:position w:val="-12"/>
          <w:lang w:val="en-US"/>
        </w:rPr>
        <w:object w:dxaOrig="139" w:dyaOrig="360">
          <v:shape id="_x0000_i1617" type="#_x0000_t75" style="width:6.75pt;height:18pt" o:ole="" fillcolor="window">
            <v:imagedata r:id="rId1197" o:title=""/>
          </v:shape>
          <o:OLEObject Type="Embed" ProgID="Equation.3" ShapeID="_x0000_i1617" DrawAspect="Content" ObjectID="_1510170710" r:id="rId1198"/>
        </w:object>
      </w:r>
      <w:r w:rsidRPr="00977009">
        <w:rPr>
          <w:lang w:val="en-US"/>
        </w:rPr>
        <w:t>)</w:t>
      </w:r>
      <w:r w:rsidRPr="00977009">
        <w:rPr>
          <w:position w:val="-12"/>
          <w:lang w:val="en-US"/>
        </w:rPr>
        <w:object w:dxaOrig="139" w:dyaOrig="360">
          <v:shape id="_x0000_i1618" type="#_x0000_t75" style="width:6.75pt;height:18pt" o:ole="" fillcolor="window">
            <v:imagedata r:id="rId1199" o:title=""/>
          </v:shape>
          <o:OLEObject Type="Embed" ProgID="Equation.3" ShapeID="_x0000_i1618" DrawAspect="Content" ObjectID="_1510170711" r:id="rId1200"/>
        </w:object>
      </w:r>
      <w:r w:rsidRPr="00977009">
        <w:rPr>
          <w:lang w:val="en-US"/>
        </w:rPr>
        <w:t>NH</w:t>
      </w:r>
      <w:r w:rsidRPr="00977009">
        <w:rPr>
          <w:position w:val="-10"/>
          <w:lang w:val="en-US"/>
        </w:rPr>
        <w:object w:dxaOrig="240" w:dyaOrig="340">
          <v:shape id="_x0000_i1619" type="#_x0000_t75" style="width:12pt;height:17.25pt" o:ole="" fillcolor="window">
            <v:imagedata r:id="rId1201" o:title=""/>
          </v:shape>
          <o:OLEObject Type="Embed" ProgID="Equation.3" ShapeID="_x0000_i1619" DrawAspect="Content" ObjectID="_1510170712" r:id="rId1202"/>
        </w:object>
      </w:r>
      <w:r w:rsidRPr="00977009">
        <w:rPr>
          <w:lang w:val="en-US"/>
        </w:rPr>
        <w:t xml:space="preserve"> OH</w:t>
      </w:r>
    </w:p>
    <w:p w:rsidR="00713861" w:rsidRPr="00977009" w:rsidRDefault="00713861" w:rsidP="00713861">
      <w:pPr>
        <w:ind w:firstLine="180"/>
        <w:jc w:val="center"/>
      </w:pPr>
      <w:r w:rsidRPr="00977009">
        <w:rPr>
          <w:lang w:val="en-US"/>
        </w:rPr>
        <w:t xml:space="preserve">                                                             </w:t>
      </w:r>
      <w:r w:rsidRPr="00977009">
        <w:t>гидроксид  триметиламмония</w:t>
      </w:r>
    </w:p>
    <w:p w:rsidR="00713861" w:rsidRPr="00977009" w:rsidRDefault="00713861" w:rsidP="00713861">
      <w:pPr>
        <w:jc w:val="both"/>
      </w:pPr>
      <w:r w:rsidRPr="00977009">
        <w:t>Так как амины обладают основными свойствами  (присоединяют протон), их часто называют органическими основаниями.</w:t>
      </w:r>
    </w:p>
    <w:p w:rsidR="00713861" w:rsidRPr="00977009" w:rsidRDefault="00713861" w:rsidP="00713861">
      <w:pPr>
        <w:jc w:val="both"/>
      </w:pPr>
      <w:r w:rsidRPr="00977009">
        <w:t>Как и аммиак, амины взаимодействуют с кислотами, образуя соли.</w:t>
      </w:r>
    </w:p>
    <w:p w:rsidR="00713861" w:rsidRPr="00977009" w:rsidRDefault="00713861" w:rsidP="00713861">
      <w:pPr>
        <w:ind w:firstLine="180"/>
        <w:jc w:val="center"/>
        <w:rPr>
          <w:lang w:val="en-US"/>
        </w:rPr>
      </w:pPr>
      <w:r w:rsidRPr="00977009">
        <w:t>СН</w:t>
      </w:r>
      <w:r w:rsidRPr="00977009">
        <w:rPr>
          <w:position w:val="-12"/>
          <w:lang w:val="en-US"/>
        </w:rPr>
        <w:object w:dxaOrig="139" w:dyaOrig="360">
          <v:shape id="_x0000_i1620" type="#_x0000_t75" style="width:6.75pt;height:18pt" o:ole="" fillcolor="window">
            <v:imagedata r:id="rId1203" o:title=""/>
          </v:shape>
          <o:OLEObject Type="Embed" ProgID="Equation.3" ShapeID="_x0000_i1620" DrawAspect="Content" ObjectID="_1510170713" r:id="rId1204"/>
        </w:object>
      </w:r>
      <w:r w:rsidRPr="00977009">
        <w:rPr>
          <w:lang w:val="en-US"/>
        </w:rPr>
        <w:t>NH</w:t>
      </w:r>
      <w:r w:rsidRPr="00977009">
        <w:rPr>
          <w:position w:val="-10"/>
          <w:lang w:val="en-US"/>
        </w:rPr>
        <w:object w:dxaOrig="160" w:dyaOrig="340">
          <v:shape id="_x0000_i1621" type="#_x0000_t75" style="width:8.25pt;height:17.25pt" o:ole="" fillcolor="window">
            <v:imagedata r:id="rId1205" o:title=""/>
          </v:shape>
          <o:OLEObject Type="Embed" ProgID="Equation.3" ShapeID="_x0000_i1621" DrawAspect="Content" ObjectID="_1510170714" r:id="rId1206"/>
        </w:object>
      </w:r>
      <w:r w:rsidRPr="00977009">
        <w:rPr>
          <w:lang w:val="en-US"/>
        </w:rPr>
        <w:t xml:space="preserve"> + HCl </w:t>
      </w:r>
      <w:r w:rsidRPr="00977009">
        <w:rPr>
          <w:position w:val="-6"/>
          <w:lang w:val="en-US"/>
        </w:rPr>
        <w:object w:dxaOrig="300" w:dyaOrig="220">
          <v:shape id="_x0000_i1622" type="#_x0000_t75" style="width:15pt;height:11.25pt" o:ole="" fillcolor="window">
            <v:imagedata r:id="rId1207" o:title=""/>
          </v:shape>
          <o:OLEObject Type="Embed" ProgID="Equation.3" ShapeID="_x0000_i1622" DrawAspect="Content" ObjectID="_1510170715" r:id="rId1208"/>
        </w:object>
      </w:r>
      <w:r w:rsidRPr="00977009">
        <w:rPr>
          <w:lang w:val="en-US"/>
        </w:rPr>
        <w:t xml:space="preserve"> </w:t>
      </w:r>
      <w:r w:rsidRPr="00977009">
        <w:rPr>
          <w:position w:val="-10"/>
          <w:lang w:val="en-US"/>
        </w:rPr>
        <w:object w:dxaOrig="240" w:dyaOrig="340">
          <v:shape id="_x0000_i1623" type="#_x0000_t75" style="width:12pt;height:17.25pt" o:ole="" fillcolor="window">
            <v:imagedata r:id="rId1209" o:title=""/>
          </v:shape>
          <o:OLEObject Type="Embed" ProgID="Equation.3" ShapeID="_x0000_i1623" DrawAspect="Content" ObjectID="_1510170716" r:id="rId1210"/>
        </w:object>
      </w:r>
      <w:r w:rsidRPr="00977009">
        <w:rPr>
          <w:lang w:val="en-US"/>
        </w:rPr>
        <w:t>CH</w:t>
      </w:r>
      <w:r w:rsidRPr="00977009">
        <w:rPr>
          <w:position w:val="-12"/>
          <w:lang w:val="en-US"/>
        </w:rPr>
        <w:object w:dxaOrig="139" w:dyaOrig="360">
          <v:shape id="_x0000_i1624" type="#_x0000_t75" style="width:6.75pt;height:18pt" o:ole="" fillcolor="window">
            <v:imagedata r:id="rId1211" o:title=""/>
          </v:shape>
          <o:OLEObject Type="Embed" ProgID="Equation.3" ShapeID="_x0000_i1624" DrawAspect="Content" ObjectID="_1510170717" r:id="rId1212"/>
        </w:object>
      </w:r>
      <w:r w:rsidRPr="00977009">
        <w:rPr>
          <w:lang w:val="en-US"/>
        </w:rPr>
        <w:t>NH</w:t>
      </w:r>
      <w:r w:rsidRPr="00977009">
        <w:rPr>
          <w:position w:val="-12"/>
          <w:lang w:val="en-US"/>
        </w:rPr>
        <w:object w:dxaOrig="139" w:dyaOrig="360">
          <v:shape id="_x0000_i1625" type="#_x0000_t75" style="width:6.75pt;height:18pt" o:ole="" fillcolor="window">
            <v:imagedata r:id="rId1213" o:title=""/>
          </v:shape>
          <o:OLEObject Type="Embed" ProgID="Equation.3" ShapeID="_x0000_i1625" DrawAspect="Content" ObjectID="_1510170718" r:id="rId1214"/>
        </w:object>
      </w:r>
      <w:r w:rsidRPr="00977009">
        <w:rPr>
          <w:position w:val="-10"/>
          <w:lang w:val="en-US"/>
        </w:rPr>
        <w:object w:dxaOrig="240" w:dyaOrig="340">
          <v:shape id="_x0000_i1626" type="#_x0000_t75" style="width:12pt;height:17.25pt" o:ole="" fillcolor="window">
            <v:imagedata r:id="rId1215" o:title=""/>
          </v:shape>
          <o:OLEObject Type="Embed" ProgID="Equation.3" ShapeID="_x0000_i1626" DrawAspect="Content" ObjectID="_1510170719" r:id="rId1216"/>
        </w:object>
      </w:r>
      <w:r w:rsidRPr="00977009">
        <w:rPr>
          <w:lang w:val="en-US"/>
        </w:rPr>
        <w:t xml:space="preserve"> Cl </w:t>
      </w:r>
    </w:p>
    <w:p w:rsidR="00713861" w:rsidRPr="00977009" w:rsidRDefault="00713861" w:rsidP="00713861">
      <w:pPr>
        <w:ind w:firstLine="180"/>
        <w:jc w:val="center"/>
        <w:rPr>
          <w:lang w:val="en-US"/>
        </w:rPr>
      </w:pPr>
      <w:r w:rsidRPr="00977009">
        <w:rPr>
          <w:lang w:val="en-US"/>
        </w:rPr>
        <w:t xml:space="preserve">                                             </w:t>
      </w:r>
      <w:r w:rsidRPr="00977009">
        <w:t>хлорид</w:t>
      </w:r>
      <w:r w:rsidRPr="00977009">
        <w:rPr>
          <w:lang w:val="en-US"/>
        </w:rPr>
        <w:t xml:space="preserve"> </w:t>
      </w:r>
      <w:r w:rsidRPr="00977009">
        <w:t>метиламмония</w:t>
      </w:r>
    </w:p>
    <w:p w:rsidR="00713861" w:rsidRPr="00977009" w:rsidRDefault="00713861" w:rsidP="00713861">
      <w:pPr>
        <w:ind w:firstLine="180"/>
        <w:jc w:val="center"/>
        <w:rPr>
          <w:lang w:val="en-US"/>
        </w:rPr>
      </w:pPr>
      <w:r w:rsidRPr="00977009">
        <w:rPr>
          <w:lang w:val="en-US"/>
        </w:rPr>
        <w:t>(CH</w:t>
      </w:r>
      <w:r w:rsidRPr="00977009">
        <w:rPr>
          <w:position w:val="-12"/>
          <w:lang w:val="en-US"/>
        </w:rPr>
        <w:object w:dxaOrig="139" w:dyaOrig="360">
          <v:shape id="_x0000_i1627" type="#_x0000_t75" style="width:6.75pt;height:18pt" o:ole="" fillcolor="window">
            <v:imagedata r:id="rId1217" o:title=""/>
          </v:shape>
          <o:OLEObject Type="Embed" ProgID="Equation.3" ShapeID="_x0000_i1627" DrawAspect="Content" ObjectID="_1510170720" r:id="rId1218"/>
        </w:object>
      </w:r>
      <w:r w:rsidRPr="00977009">
        <w:rPr>
          <w:lang w:val="en-US"/>
        </w:rPr>
        <w:t>)</w:t>
      </w:r>
      <w:r w:rsidRPr="00977009">
        <w:rPr>
          <w:position w:val="-10"/>
          <w:lang w:val="en-US"/>
        </w:rPr>
        <w:object w:dxaOrig="160" w:dyaOrig="340">
          <v:shape id="_x0000_i1628" type="#_x0000_t75" style="width:8.25pt;height:17.25pt" o:ole="" fillcolor="window">
            <v:imagedata r:id="rId1219" o:title=""/>
          </v:shape>
          <o:OLEObject Type="Embed" ProgID="Equation.3" ShapeID="_x0000_i1628" DrawAspect="Content" ObjectID="_1510170721" r:id="rId1220"/>
        </w:object>
      </w:r>
      <w:r w:rsidRPr="00977009">
        <w:rPr>
          <w:lang w:val="en-US"/>
        </w:rPr>
        <w:t xml:space="preserve">NH + HCl </w:t>
      </w:r>
      <w:r w:rsidRPr="00977009">
        <w:rPr>
          <w:position w:val="-6"/>
          <w:lang w:val="en-US"/>
        </w:rPr>
        <w:object w:dxaOrig="300" w:dyaOrig="220">
          <v:shape id="_x0000_i1629" type="#_x0000_t75" style="width:15pt;height:11.25pt" o:ole="" fillcolor="window">
            <v:imagedata r:id="rId1221" o:title=""/>
          </v:shape>
          <o:OLEObject Type="Embed" ProgID="Equation.3" ShapeID="_x0000_i1629" DrawAspect="Content" ObjectID="_1510170722" r:id="rId1222"/>
        </w:object>
      </w:r>
      <w:r w:rsidRPr="00977009">
        <w:rPr>
          <w:lang w:val="en-US"/>
        </w:rPr>
        <w:t xml:space="preserve"> </w:t>
      </w:r>
      <w:r w:rsidRPr="00977009">
        <w:rPr>
          <w:position w:val="-10"/>
          <w:lang w:val="en-US"/>
        </w:rPr>
        <w:object w:dxaOrig="240" w:dyaOrig="340">
          <v:shape id="_x0000_i1630" type="#_x0000_t75" style="width:12pt;height:17.25pt" o:ole="" fillcolor="window">
            <v:imagedata r:id="rId1223" o:title=""/>
          </v:shape>
          <o:OLEObject Type="Embed" ProgID="Equation.3" ShapeID="_x0000_i1630" DrawAspect="Content" ObjectID="_1510170723" r:id="rId1224"/>
        </w:object>
      </w:r>
      <w:r w:rsidRPr="00977009">
        <w:rPr>
          <w:lang w:val="en-US"/>
        </w:rPr>
        <w:t>(CH</w:t>
      </w:r>
      <w:r w:rsidRPr="00977009">
        <w:rPr>
          <w:position w:val="-12"/>
          <w:lang w:val="en-US"/>
        </w:rPr>
        <w:object w:dxaOrig="139" w:dyaOrig="360">
          <v:shape id="_x0000_i1631" type="#_x0000_t75" style="width:6.75pt;height:18pt" o:ole="" fillcolor="window">
            <v:imagedata r:id="rId1225" o:title=""/>
          </v:shape>
          <o:OLEObject Type="Embed" ProgID="Equation.3" ShapeID="_x0000_i1631" DrawAspect="Content" ObjectID="_1510170724" r:id="rId1226"/>
        </w:object>
      </w:r>
      <w:r w:rsidRPr="00977009">
        <w:rPr>
          <w:lang w:val="en-US"/>
        </w:rPr>
        <w:t>)</w:t>
      </w:r>
      <w:r w:rsidRPr="00977009">
        <w:rPr>
          <w:vertAlign w:val="subscript"/>
          <w:lang w:val="en-US"/>
        </w:rPr>
        <w:t>2</w:t>
      </w:r>
      <w:r w:rsidRPr="00977009">
        <w:rPr>
          <w:lang w:val="en-US"/>
        </w:rPr>
        <w:t>NH</w:t>
      </w:r>
      <w:r w:rsidRPr="00977009">
        <w:rPr>
          <w:position w:val="-10"/>
          <w:lang w:val="en-US"/>
        </w:rPr>
        <w:object w:dxaOrig="160" w:dyaOrig="340">
          <v:shape id="_x0000_i1632" type="#_x0000_t75" style="width:8.25pt;height:17.25pt" o:ole="" fillcolor="window">
            <v:imagedata r:id="rId1227" o:title=""/>
          </v:shape>
          <o:OLEObject Type="Embed" ProgID="Equation.3" ShapeID="_x0000_i1632" DrawAspect="Content" ObjectID="_1510170725" r:id="rId1228"/>
        </w:object>
      </w:r>
      <w:r w:rsidRPr="00977009">
        <w:rPr>
          <w:position w:val="-10"/>
          <w:lang w:val="en-US"/>
        </w:rPr>
        <w:object w:dxaOrig="240" w:dyaOrig="340">
          <v:shape id="_x0000_i1633" type="#_x0000_t75" style="width:12pt;height:17.25pt" o:ole="" fillcolor="window">
            <v:imagedata r:id="rId1229" o:title=""/>
          </v:shape>
          <o:OLEObject Type="Embed" ProgID="Equation.3" ShapeID="_x0000_i1633" DrawAspect="Content" ObjectID="_1510170726" r:id="rId1230"/>
        </w:object>
      </w:r>
      <w:r w:rsidRPr="00977009">
        <w:rPr>
          <w:lang w:val="en-US"/>
        </w:rPr>
        <w:t xml:space="preserve"> Cl</w:t>
      </w:r>
    </w:p>
    <w:p w:rsidR="00713861" w:rsidRPr="00977009" w:rsidRDefault="00713861" w:rsidP="00713861">
      <w:pPr>
        <w:ind w:firstLine="180"/>
        <w:jc w:val="center"/>
        <w:rPr>
          <w:lang w:val="en-US"/>
        </w:rPr>
      </w:pPr>
      <w:r w:rsidRPr="00977009">
        <w:rPr>
          <w:lang w:val="en-US"/>
        </w:rPr>
        <w:t xml:space="preserve">                                                  </w:t>
      </w:r>
      <w:r w:rsidRPr="00977009">
        <w:t>хлорид</w:t>
      </w:r>
      <w:r w:rsidRPr="00977009">
        <w:rPr>
          <w:lang w:val="en-US"/>
        </w:rPr>
        <w:t xml:space="preserve"> </w:t>
      </w:r>
      <w:r w:rsidRPr="00977009">
        <w:t>диметиламмония</w:t>
      </w:r>
    </w:p>
    <w:p w:rsidR="00713861" w:rsidRPr="00977009" w:rsidRDefault="00713861" w:rsidP="00713861">
      <w:pPr>
        <w:ind w:firstLine="180"/>
        <w:jc w:val="center"/>
        <w:rPr>
          <w:lang w:val="en-US"/>
        </w:rPr>
      </w:pPr>
      <w:r w:rsidRPr="00977009">
        <w:rPr>
          <w:lang w:val="en-US"/>
        </w:rPr>
        <w:t>(CH</w:t>
      </w:r>
      <w:r w:rsidRPr="00977009">
        <w:rPr>
          <w:position w:val="-12"/>
          <w:lang w:val="en-US"/>
        </w:rPr>
        <w:object w:dxaOrig="139" w:dyaOrig="360">
          <v:shape id="_x0000_i1634" type="#_x0000_t75" style="width:6.75pt;height:18pt" o:ole="" fillcolor="window">
            <v:imagedata r:id="rId1231" o:title=""/>
          </v:shape>
          <o:OLEObject Type="Embed" ProgID="Equation.3" ShapeID="_x0000_i1634" DrawAspect="Content" ObjectID="_1510170727" r:id="rId1232"/>
        </w:object>
      </w:r>
      <w:r w:rsidRPr="00977009">
        <w:rPr>
          <w:lang w:val="en-US"/>
        </w:rPr>
        <w:t>)</w:t>
      </w:r>
      <w:r w:rsidRPr="00977009">
        <w:rPr>
          <w:position w:val="-12"/>
          <w:lang w:val="en-US"/>
        </w:rPr>
        <w:object w:dxaOrig="139" w:dyaOrig="360">
          <v:shape id="_x0000_i1635" type="#_x0000_t75" style="width:6.75pt;height:18pt" o:ole="" fillcolor="window">
            <v:imagedata r:id="rId1233" o:title=""/>
          </v:shape>
          <o:OLEObject Type="Embed" ProgID="Equation.3" ShapeID="_x0000_i1635" DrawAspect="Content" ObjectID="_1510170728" r:id="rId1234"/>
        </w:object>
      </w:r>
      <w:r w:rsidRPr="00977009">
        <w:rPr>
          <w:lang w:val="en-US"/>
        </w:rPr>
        <w:t xml:space="preserve">N + HCl </w:t>
      </w:r>
      <w:r w:rsidRPr="00977009">
        <w:rPr>
          <w:position w:val="-6"/>
          <w:lang w:val="en-US"/>
        </w:rPr>
        <w:object w:dxaOrig="300" w:dyaOrig="220">
          <v:shape id="_x0000_i1636" type="#_x0000_t75" style="width:15pt;height:11.25pt" o:ole="" fillcolor="window">
            <v:imagedata r:id="rId1235" o:title=""/>
          </v:shape>
          <o:OLEObject Type="Embed" ProgID="Equation.3" ShapeID="_x0000_i1636" DrawAspect="Content" ObjectID="_1510170729" r:id="rId1236"/>
        </w:object>
      </w:r>
      <w:r w:rsidRPr="00977009">
        <w:rPr>
          <w:lang w:val="en-US"/>
        </w:rPr>
        <w:t xml:space="preserve"> </w:t>
      </w:r>
      <w:r w:rsidRPr="00977009">
        <w:rPr>
          <w:position w:val="-10"/>
          <w:lang w:val="en-US"/>
        </w:rPr>
        <w:object w:dxaOrig="240" w:dyaOrig="340">
          <v:shape id="_x0000_i1637" type="#_x0000_t75" style="width:12pt;height:17.25pt" o:ole="" fillcolor="window">
            <v:imagedata r:id="rId1237" o:title=""/>
          </v:shape>
          <o:OLEObject Type="Embed" ProgID="Equation.3" ShapeID="_x0000_i1637" DrawAspect="Content" ObjectID="_1510170730" r:id="rId1238"/>
        </w:object>
      </w:r>
      <w:r w:rsidRPr="00977009">
        <w:rPr>
          <w:lang w:val="en-US"/>
        </w:rPr>
        <w:t>( CH</w:t>
      </w:r>
      <w:r w:rsidRPr="00977009">
        <w:rPr>
          <w:noProof/>
          <w:position w:val="-12"/>
        </w:rPr>
        <w:drawing>
          <wp:inline distT="0" distB="0" distL="0" distR="0">
            <wp:extent cx="85725" cy="228600"/>
            <wp:effectExtent l="0" t="0" r="9525"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6"/>
                    <pic:cNvPicPr>
                      <a:picLocks noChangeAspect="1" noChangeArrowheads="1"/>
                    </pic:cNvPicPr>
                  </pic:nvPicPr>
                  <pic:blipFill>
                    <a:blip r:embed="rId1239"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977009">
        <w:rPr>
          <w:lang w:val="en-US"/>
        </w:rPr>
        <w:t>)</w:t>
      </w:r>
      <w:r w:rsidRPr="00977009">
        <w:rPr>
          <w:noProof/>
          <w:position w:val="-12"/>
        </w:rPr>
        <w:drawing>
          <wp:inline distT="0" distB="0" distL="0" distR="0">
            <wp:extent cx="85725" cy="228600"/>
            <wp:effectExtent l="0" t="0" r="9525"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7"/>
                    <pic:cNvPicPr>
                      <a:picLocks noChangeAspect="1" noChangeArrowheads="1"/>
                    </pic:cNvPicPr>
                  </pic:nvPicPr>
                  <pic:blipFill>
                    <a:blip r:embed="rId1240" cstate="print">
                      <a:extLst>
                        <a:ext uri="{28A0092B-C50C-407E-A947-70E740481C1C}">
                          <a14:useLocalDpi xmlns:a14="http://schemas.microsoft.com/office/drawing/2010/main" val="0"/>
                        </a:ext>
                      </a:extLst>
                    </a:blip>
                    <a:srcRect/>
                    <a:stretch>
                      <a:fillRect/>
                    </a:stretch>
                  </pic:blipFill>
                  <pic:spPr bwMode="auto">
                    <a:xfrm>
                      <a:off x="0" y="0"/>
                      <a:ext cx="85725" cy="228600"/>
                    </a:xfrm>
                    <a:prstGeom prst="rect">
                      <a:avLst/>
                    </a:prstGeom>
                    <a:noFill/>
                    <a:ln>
                      <a:noFill/>
                    </a:ln>
                  </pic:spPr>
                </pic:pic>
              </a:graphicData>
            </a:graphic>
          </wp:inline>
        </w:drawing>
      </w:r>
      <w:r w:rsidRPr="00977009">
        <w:rPr>
          <w:lang w:val="en-US"/>
        </w:rPr>
        <w:t>NH</w:t>
      </w:r>
      <w:r w:rsidRPr="00977009">
        <w:rPr>
          <w:position w:val="-10"/>
          <w:lang w:val="en-US"/>
        </w:rPr>
        <w:object w:dxaOrig="240" w:dyaOrig="340">
          <v:shape id="_x0000_i1638" type="#_x0000_t75" style="width:12pt;height:17.25pt" o:ole="" fillcolor="window">
            <v:imagedata r:id="rId1241" o:title=""/>
          </v:shape>
          <o:OLEObject Type="Embed" ProgID="Equation.3" ShapeID="_x0000_i1638" DrawAspect="Content" ObjectID="_1510170731" r:id="rId1242"/>
        </w:object>
      </w:r>
      <w:r w:rsidRPr="00977009">
        <w:rPr>
          <w:lang w:val="en-US"/>
        </w:rPr>
        <w:t xml:space="preserve"> Cl</w:t>
      </w:r>
    </w:p>
    <w:p w:rsidR="00713861" w:rsidRPr="00977009" w:rsidRDefault="00713861" w:rsidP="00713861">
      <w:pPr>
        <w:ind w:firstLine="180"/>
        <w:jc w:val="center"/>
      </w:pPr>
      <w:r w:rsidRPr="00977009">
        <w:rPr>
          <w:lang w:val="en-US"/>
        </w:rPr>
        <w:t xml:space="preserve">                                                    </w:t>
      </w:r>
      <w:r w:rsidRPr="00977009">
        <w:t>хлорид триметиламмония</w:t>
      </w:r>
    </w:p>
    <w:p w:rsidR="00713861" w:rsidRPr="00977009" w:rsidRDefault="00713861" w:rsidP="00713861">
      <w:pPr>
        <w:jc w:val="both"/>
      </w:pPr>
      <w:r w:rsidRPr="00977009">
        <w:t>Соли аминов, как и соли аммония, - кристаллические вещества, раств</w:t>
      </w:r>
      <w:r w:rsidRPr="00977009">
        <w:t>о</w:t>
      </w:r>
      <w:r w:rsidRPr="00977009">
        <w:t>римые в воде. Водные растворы их проводят электрический ток, т.к. они хорошо диссоциируют  на ионы:</w:t>
      </w:r>
    </w:p>
    <w:p w:rsidR="00713861" w:rsidRPr="00977009" w:rsidRDefault="00713861" w:rsidP="00713861">
      <w:pPr>
        <w:ind w:firstLine="180"/>
        <w:jc w:val="center"/>
        <w:rPr>
          <w:lang w:val="en-US"/>
        </w:rPr>
      </w:pPr>
      <w:r w:rsidRPr="00977009">
        <w:rPr>
          <w:position w:val="-10"/>
          <w:lang w:val="en-US"/>
        </w:rPr>
        <w:object w:dxaOrig="240" w:dyaOrig="340">
          <v:shape id="_x0000_i1639" type="#_x0000_t75" style="width:12pt;height:17.25pt" o:ole="" fillcolor="window">
            <v:imagedata r:id="rId1243" o:title=""/>
          </v:shape>
          <o:OLEObject Type="Embed" ProgID="Equation.3" ShapeID="_x0000_i1639" DrawAspect="Content" ObjectID="_1510170732" r:id="rId1244"/>
        </w:object>
      </w:r>
      <w:r w:rsidRPr="00977009">
        <w:rPr>
          <w:lang w:val="en-US"/>
        </w:rPr>
        <w:t>(</w:t>
      </w:r>
      <w:r w:rsidRPr="00977009">
        <w:t>СН</w:t>
      </w:r>
      <w:r w:rsidRPr="00977009">
        <w:rPr>
          <w:position w:val="-12"/>
          <w:lang w:val="en-US"/>
        </w:rPr>
        <w:object w:dxaOrig="139" w:dyaOrig="360">
          <v:shape id="_x0000_i1640" type="#_x0000_t75" style="width:6.75pt;height:18pt" o:ole="" fillcolor="window">
            <v:imagedata r:id="rId1245" o:title=""/>
          </v:shape>
          <o:OLEObject Type="Embed" ProgID="Equation.3" ShapeID="_x0000_i1640" DrawAspect="Content" ObjectID="_1510170733" r:id="rId1246"/>
        </w:object>
      </w:r>
      <w:r w:rsidRPr="00977009">
        <w:rPr>
          <w:lang w:val="en-US"/>
        </w:rPr>
        <w:t>)</w:t>
      </w:r>
      <w:r w:rsidRPr="00977009">
        <w:rPr>
          <w:position w:val="-10"/>
          <w:lang w:val="en-US"/>
        </w:rPr>
        <w:object w:dxaOrig="160" w:dyaOrig="340">
          <v:shape id="_x0000_i1641" type="#_x0000_t75" style="width:8.25pt;height:17.25pt" o:ole="" fillcolor="window">
            <v:imagedata r:id="rId1247" o:title=""/>
          </v:shape>
          <o:OLEObject Type="Embed" ProgID="Equation.3" ShapeID="_x0000_i1641" DrawAspect="Content" ObjectID="_1510170734" r:id="rId1248"/>
        </w:object>
      </w:r>
      <w:r w:rsidRPr="00977009">
        <w:rPr>
          <w:lang w:val="en-US"/>
        </w:rPr>
        <w:t>NH</w:t>
      </w:r>
      <w:r w:rsidRPr="00977009">
        <w:rPr>
          <w:position w:val="-10"/>
          <w:lang w:val="en-US"/>
        </w:rPr>
        <w:object w:dxaOrig="160" w:dyaOrig="340">
          <v:shape id="_x0000_i1642" type="#_x0000_t75" style="width:8.25pt;height:17.25pt" o:ole="" fillcolor="window">
            <v:imagedata r:id="rId1249" o:title=""/>
          </v:shape>
          <o:OLEObject Type="Embed" ProgID="Equation.3" ShapeID="_x0000_i1642" DrawAspect="Content" ObjectID="_1510170735" r:id="rId1250"/>
        </w:object>
      </w:r>
      <w:r w:rsidRPr="00977009">
        <w:rPr>
          <w:position w:val="-10"/>
          <w:lang w:val="en-US"/>
        </w:rPr>
        <w:object w:dxaOrig="240" w:dyaOrig="340">
          <v:shape id="_x0000_i1643" type="#_x0000_t75" style="width:12pt;height:17.25pt" o:ole="" fillcolor="window">
            <v:imagedata r:id="rId1251" o:title=""/>
          </v:shape>
          <o:OLEObject Type="Embed" ProgID="Equation.3" ShapeID="_x0000_i1643" DrawAspect="Content" ObjectID="_1510170736" r:id="rId1252"/>
        </w:object>
      </w:r>
      <w:r w:rsidRPr="00977009">
        <w:rPr>
          <w:lang w:val="en-US"/>
        </w:rPr>
        <w:t xml:space="preserve"> Cl </w:t>
      </w:r>
      <w:r w:rsidRPr="00977009">
        <w:rPr>
          <w:position w:val="-6"/>
          <w:lang w:val="en-US"/>
        </w:rPr>
        <w:object w:dxaOrig="320" w:dyaOrig="220">
          <v:shape id="_x0000_i1644" type="#_x0000_t75" style="width:15.75pt;height:11.25pt" o:ole="" fillcolor="window">
            <v:imagedata r:id="rId1253" o:title=""/>
          </v:shape>
          <o:OLEObject Type="Embed" ProgID="Equation.3" ShapeID="_x0000_i1644" DrawAspect="Content" ObjectID="_1510170737" r:id="rId1254"/>
        </w:object>
      </w:r>
      <w:r w:rsidRPr="00977009">
        <w:rPr>
          <w:lang w:val="en-US"/>
        </w:rPr>
        <w:t xml:space="preserve"> </w:t>
      </w:r>
      <w:r w:rsidRPr="00977009">
        <w:rPr>
          <w:position w:val="-10"/>
          <w:lang w:val="en-US"/>
        </w:rPr>
        <w:object w:dxaOrig="240" w:dyaOrig="340">
          <v:shape id="_x0000_i1645" type="#_x0000_t75" style="width:12pt;height:17.25pt" o:ole="" fillcolor="window">
            <v:imagedata r:id="rId1255" o:title=""/>
          </v:shape>
          <o:OLEObject Type="Embed" ProgID="Equation.3" ShapeID="_x0000_i1645" DrawAspect="Content" ObjectID="_1510170738" r:id="rId1256"/>
        </w:object>
      </w:r>
      <w:r w:rsidRPr="00977009">
        <w:rPr>
          <w:lang w:val="en-US"/>
        </w:rPr>
        <w:t>(CH</w:t>
      </w:r>
      <w:r w:rsidRPr="00977009">
        <w:rPr>
          <w:position w:val="-12"/>
          <w:lang w:val="en-US"/>
        </w:rPr>
        <w:object w:dxaOrig="139" w:dyaOrig="360">
          <v:shape id="_x0000_i1646" type="#_x0000_t75" style="width:6.75pt;height:18pt" o:ole="" fillcolor="window">
            <v:imagedata r:id="rId1257" o:title=""/>
          </v:shape>
          <o:OLEObject Type="Embed" ProgID="Equation.3" ShapeID="_x0000_i1646" DrawAspect="Content" ObjectID="_1510170739" r:id="rId1258"/>
        </w:object>
      </w:r>
      <w:r w:rsidRPr="00977009">
        <w:rPr>
          <w:lang w:val="en-US"/>
        </w:rPr>
        <w:t>)</w:t>
      </w:r>
      <w:r w:rsidRPr="00977009">
        <w:rPr>
          <w:position w:val="-10"/>
          <w:lang w:val="en-US"/>
        </w:rPr>
        <w:object w:dxaOrig="160" w:dyaOrig="340">
          <v:shape id="_x0000_i1647" type="#_x0000_t75" style="width:8.25pt;height:17.25pt" o:ole="" fillcolor="window">
            <v:imagedata r:id="rId1259" o:title=""/>
          </v:shape>
          <o:OLEObject Type="Embed" ProgID="Equation.3" ShapeID="_x0000_i1647" DrawAspect="Content" ObjectID="_1510170740" r:id="rId1260"/>
        </w:object>
      </w:r>
      <w:r w:rsidRPr="00977009">
        <w:rPr>
          <w:lang w:val="en-US"/>
        </w:rPr>
        <w:t>NH</w:t>
      </w:r>
      <w:r w:rsidRPr="00977009">
        <w:rPr>
          <w:position w:val="-10"/>
          <w:lang w:val="en-US"/>
        </w:rPr>
        <w:object w:dxaOrig="160" w:dyaOrig="340">
          <v:shape id="_x0000_i1648" type="#_x0000_t75" style="width:8.25pt;height:17.25pt" o:ole="" fillcolor="window">
            <v:imagedata r:id="rId1261" o:title=""/>
          </v:shape>
          <o:OLEObject Type="Embed" ProgID="Equation.3" ShapeID="_x0000_i1648" DrawAspect="Content" ObjectID="_1510170741" r:id="rId1262"/>
        </w:object>
      </w:r>
      <w:r w:rsidRPr="00977009">
        <w:rPr>
          <w:position w:val="-10"/>
          <w:lang w:val="en-US"/>
        </w:rPr>
        <w:object w:dxaOrig="240" w:dyaOrig="340">
          <v:shape id="_x0000_i1649" type="#_x0000_t75" style="width:12pt;height:17.25pt" o:ole="" fillcolor="window">
            <v:imagedata r:id="rId1263" o:title=""/>
          </v:shape>
          <o:OLEObject Type="Embed" ProgID="Equation.3" ShapeID="_x0000_i1649" DrawAspect="Content" ObjectID="_1510170742" r:id="rId1264"/>
        </w:object>
      </w:r>
      <w:r w:rsidRPr="00977009">
        <w:rPr>
          <w:position w:val="-4"/>
          <w:lang w:val="en-US"/>
        </w:rPr>
        <w:object w:dxaOrig="160" w:dyaOrig="300">
          <v:shape id="_x0000_i1650" type="#_x0000_t75" style="width:8.25pt;height:15pt" o:ole="" fillcolor="window">
            <v:imagedata r:id="rId1265" o:title=""/>
          </v:shape>
          <o:OLEObject Type="Embed" ProgID="Equation.3" ShapeID="_x0000_i1650" DrawAspect="Content" ObjectID="_1510170743" r:id="rId1266"/>
        </w:object>
      </w:r>
      <w:r w:rsidRPr="00977009">
        <w:rPr>
          <w:lang w:val="en-US"/>
        </w:rPr>
        <w:t xml:space="preserve"> + Cl</w:t>
      </w:r>
      <w:r w:rsidRPr="00977009">
        <w:rPr>
          <w:position w:val="-4"/>
          <w:lang w:val="en-US"/>
        </w:rPr>
        <w:object w:dxaOrig="160" w:dyaOrig="300">
          <v:shape id="_x0000_i1651" type="#_x0000_t75" style="width:8.25pt;height:15pt" o:ole="" fillcolor="window">
            <v:imagedata r:id="rId1267" o:title=""/>
          </v:shape>
          <o:OLEObject Type="Embed" ProgID="Equation.3" ShapeID="_x0000_i1651" DrawAspect="Content" ObjectID="_1510170744" r:id="rId1268"/>
        </w:object>
      </w:r>
    </w:p>
    <w:p w:rsidR="00713861" w:rsidRPr="00977009" w:rsidRDefault="00713861" w:rsidP="00713861">
      <w:pPr>
        <w:jc w:val="both"/>
      </w:pPr>
      <w:r w:rsidRPr="00977009">
        <w:t xml:space="preserve">Сходство аминов и аммиака объясняется их электронным строением. Молекула аммиака и аминов содержат азот со свободной неподелённой парой электронов. </w:t>
      </w:r>
    </w:p>
    <w:p w:rsidR="00713861" w:rsidRPr="00977009" w:rsidRDefault="00713861" w:rsidP="00713861">
      <w:pPr>
        <w:ind w:firstLine="180"/>
        <w:jc w:val="center"/>
      </w:pPr>
      <w:r w:rsidRPr="00977009">
        <w:t xml:space="preserve">          Н                 </w:t>
      </w:r>
      <w:r w:rsidRPr="00977009">
        <w:rPr>
          <w:lang w:val="en-US"/>
        </w:rPr>
        <w:t>H</w:t>
      </w:r>
      <w:r w:rsidRPr="00977009">
        <w:t xml:space="preserve">               </w:t>
      </w:r>
      <w:r w:rsidRPr="00977009">
        <w:rPr>
          <w:lang w:val="en-US"/>
        </w:rPr>
        <w:t>H</w:t>
      </w:r>
      <w:r w:rsidRPr="00977009">
        <w:t xml:space="preserve">                </w:t>
      </w:r>
      <w:r w:rsidRPr="00977009">
        <w:rPr>
          <w:lang w:val="en-US"/>
        </w:rPr>
        <w:t>R</w:t>
      </w:r>
    </w:p>
    <w:p w:rsidR="00713861" w:rsidRPr="00977009" w:rsidRDefault="00713861" w:rsidP="00713861">
      <w:pPr>
        <w:ind w:firstLine="180"/>
      </w:pPr>
      <w:r w:rsidRPr="00977009">
        <w:t xml:space="preserve">                                    :                     :                  :                  :    </w:t>
      </w:r>
    </w:p>
    <w:p w:rsidR="00713861" w:rsidRPr="00977009" w:rsidRDefault="00713861" w:rsidP="00713861">
      <w:pPr>
        <w:ind w:firstLine="180"/>
      </w:pPr>
      <w:r w:rsidRPr="00977009">
        <w:t xml:space="preserve">                             Н : </w:t>
      </w:r>
      <w:r w:rsidRPr="00977009">
        <w:rPr>
          <w:lang w:val="en-US"/>
        </w:rPr>
        <w:t>N</w:t>
      </w:r>
      <w:r w:rsidRPr="00977009">
        <w:t xml:space="preserve"> :          </w:t>
      </w:r>
      <w:r w:rsidRPr="00977009">
        <w:rPr>
          <w:lang w:val="en-US"/>
        </w:rPr>
        <w:t>R</w:t>
      </w:r>
      <w:r w:rsidRPr="00977009">
        <w:t xml:space="preserve"> : </w:t>
      </w:r>
      <w:r w:rsidRPr="00977009">
        <w:rPr>
          <w:lang w:val="en-US"/>
        </w:rPr>
        <w:t>N</w:t>
      </w:r>
      <w:r w:rsidRPr="00977009">
        <w:t xml:space="preserve"> :       </w:t>
      </w:r>
      <w:r w:rsidRPr="00977009">
        <w:rPr>
          <w:lang w:val="en-US"/>
        </w:rPr>
        <w:t>R</w:t>
      </w:r>
      <w:r w:rsidRPr="00977009">
        <w:t xml:space="preserve"> :   </w:t>
      </w:r>
      <w:r w:rsidRPr="00977009">
        <w:rPr>
          <w:lang w:val="en-US"/>
        </w:rPr>
        <w:t>N</w:t>
      </w:r>
      <w:r w:rsidRPr="00977009">
        <w:t xml:space="preserve"> :         </w:t>
      </w:r>
      <w:r w:rsidRPr="00977009">
        <w:rPr>
          <w:lang w:val="en-US"/>
        </w:rPr>
        <w:t>R</w:t>
      </w:r>
      <w:r w:rsidRPr="00977009">
        <w:t xml:space="preserve"> : </w:t>
      </w:r>
      <w:r w:rsidRPr="00977009">
        <w:rPr>
          <w:lang w:val="en-US"/>
        </w:rPr>
        <w:t>N</w:t>
      </w:r>
      <w:r w:rsidRPr="00977009">
        <w:t xml:space="preserve"> :    </w:t>
      </w:r>
    </w:p>
    <w:p w:rsidR="00713861" w:rsidRPr="00977009" w:rsidRDefault="00713861" w:rsidP="00713861">
      <w:pPr>
        <w:ind w:firstLine="180"/>
      </w:pPr>
      <w:r w:rsidRPr="00977009">
        <w:t xml:space="preserve">                                    :                      :                 :                   :    </w:t>
      </w:r>
    </w:p>
    <w:p w:rsidR="00713861" w:rsidRPr="00977009" w:rsidRDefault="00713861" w:rsidP="00713861">
      <w:pPr>
        <w:ind w:firstLine="180"/>
        <w:jc w:val="center"/>
      </w:pPr>
      <w:r w:rsidRPr="00977009">
        <w:t xml:space="preserve">         </w:t>
      </w:r>
      <w:r w:rsidRPr="00977009">
        <w:rPr>
          <w:lang w:val="en-US"/>
        </w:rPr>
        <w:t>H</w:t>
      </w:r>
      <w:r w:rsidRPr="00977009">
        <w:t xml:space="preserve">                   </w:t>
      </w:r>
      <w:r w:rsidRPr="00977009">
        <w:rPr>
          <w:lang w:val="en-US"/>
        </w:rPr>
        <w:t>H</w:t>
      </w:r>
      <w:r w:rsidRPr="00977009">
        <w:t xml:space="preserve">               </w:t>
      </w:r>
      <w:r w:rsidRPr="00977009">
        <w:rPr>
          <w:lang w:val="en-US"/>
        </w:rPr>
        <w:t>R</w:t>
      </w:r>
      <w:r w:rsidRPr="00977009">
        <w:t xml:space="preserve">                 </w:t>
      </w:r>
      <w:r w:rsidRPr="00977009">
        <w:rPr>
          <w:lang w:val="en-US"/>
        </w:rPr>
        <w:t>R</w:t>
      </w:r>
      <w:r w:rsidRPr="00977009">
        <w:t xml:space="preserve">   </w:t>
      </w:r>
    </w:p>
    <w:p w:rsidR="00713861" w:rsidRPr="00977009" w:rsidRDefault="00713861" w:rsidP="00713861">
      <w:pPr>
        <w:jc w:val="both"/>
      </w:pPr>
      <w:r w:rsidRPr="00977009">
        <w:t>При растворении в воде между азотом и протоном воды возникает ков</w:t>
      </w:r>
      <w:r w:rsidRPr="00977009">
        <w:t>а</w:t>
      </w:r>
      <w:r w:rsidRPr="00977009">
        <w:t>лентная связь по донорно-акцепторному механизму</w:t>
      </w:r>
    </w:p>
    <w:p w:rsidR="00713861" w:rsidRPr="00977009" w:rsidRDefault="00713861" w:rsidP="00713861">
      <w:pPr>
        <w:ind w:firstLine="180"/>
      </w:pPr>
      <w:r w:rsidRPr="00977009">
        <w:t xml:space="preserve">                                     Н    </w:t>
      </w:r>
      <w:r w:rsidRPr="00977009">
        <w:rPr>
          <w:lang w:val="en-US"/>
        </w:rPr>
        <w:t>H</w:t>
      </w:r>
      <w:r w:rsidRPr="00977009">
        <w:t xml:space="preserve">                             </w:t>
      </w:r>
      <w:r w:rsidRPr="00977009">
        <w:rPr>
          <w:lang w:val="en-US"/>
        </w:rPr>
        <w:t>H</w:t>
      </w:r>
      <w:r w:rsidRPr="00977009">
        <w:t xml:space="preserve">   </w:t>
      </w:r>
      <w:r w:rsidRPr="00977009">
        <w:rPr>
          <w:lang w:val="en-US"/>
        </w:rPr>
        <w:t>H</w:t>
      </w:r>
    </w:p>
    <w:p w:rsidR="00713861" w:rsidRPr="00977009" w:rsidRDefault="00713861" w:rsidP="00713861">
      <w:pPr>
        <w:ind w:firstLine="180"/>
      </w:pPr>
      <w:r w:rsidRPr="00977009">
        <w:t xml:space="preserve">                                       :    :                                :    :</w:t>
      </w:r>
    </w:p>
    <w:p w:rsidR="00713861" w:rsidRPr="00977009" w:rsidRDefault="00713861" w:rsidP="00713861">
      <w:pPr>
        <w:ind w:firstLine="180"/>
        <w:jc w:val="center"/>
      </w:pPr>
      <w:r w:rsidRPr="00977009">
        <w:t xml:space="preserve">    Н :  С :   </w:t>
      </w:r>
      <w:r w:rsidRPr="00977009">
        <w:rPr>
          <w:lang w:val="en-US"/>
        </w:rPr>
        <w:t>N</w:t>
      </w:r>
      <w:r w:rsidRPr="00977009">
        <w:t xml:space="preserve">  :  + </w:t>
      </w:r>
      <w:r w:rsidRPr="00977009">
        <w:rPr>
          <w:lang w:val="en-US"/>
        </w:rPr>
        <w:t>HOH</w:t>
      </w:r>
      <w:r w:rsidRPr="00977009">
        <w:t xml:space="preserve"> </w:t>
      </w:r>
      <w:r w:rsidRPr="00977009">
        <w:rPr>
          <w:position w:val="-6"/>
          <w:lang w:val="en-US"/>
        </w:rPr>
        <w:object w:dxaOrig="300" w:dyaOrig="220">
          <v:shape id="_x0000_i1652" type="#_x0000_t75" style="width:15pt;height:11.25pt" o:ole="" fillcolor="window">
            <v:imagedata r:id="rId1269" o:title=""/>
          </v:shape>
          <o:OLEObject Type="Embed" ProgID="Equation.3" ShapeID="_x0000_i1652" DrawAspect="Content" ObjectID="_1510170745" r:id="rId1270"/>
        </w:object>
      </w:r>
      <w:r w:rsidRPr="00977009">
        <w:rPr>
          <w:position w:val="-10"/>
          <w:lang w:val="en-US"/>
        </w:rPr>
        <w:object w:dxaOrig="240" w:dyaOrig="340">
          <v:shape id="_x0000_i1653" type="#_x0000_t75" style="width:12pt;height:17.25pt" o:ole="" fillcolor="window">
            <v:imagedata r:id="rId1271" o:title=""/>
          </v:shape>
          <o:OLEObject Type="Embed" ProgID="Equation.3" ShapeID="_x0000_i1653" DrawAspect="Content" ObjectID="_1510170746" r:id="rId1272"/>
        </w:object>
      </w:r>
      <w:r w:rsidRPr="00977009">
        <w:t xml:space="preserve">Н : </w:t>
      </w:r>
      <w:r w:rsidRPr="00977009">
        <w:rPr>
          <w:lang w:val="en-US"/>
        </w:rPr>
        <w:t>C</w:t>
      </w:r>
      <w:r w:rsidRPr="00977009">
        <w:t xml:space="preserve"> : </w:t>
      </w:r>
      <w:r w:rsidRPr="00977009">
        <w:rPr>
          <w:lang w:val="en-US"/>
        </w:rPr>
        <w:t>N</w:t>
      </w:r>
      <w:r w:rsidRPr="00977009">
        <w:t xml:space="preserve"> :  </w:t>
      </w:r>
      <w:r w:rsidRPr="00977009">
        <w:rPr>
          <w:lang w:val="en-US"/>
        </w:rPr>
        <w:t>H</w:t>
      </w:r>
      <w:r w:rsidRPr="00977009">
        <w:rPr>
          <w:position w:val="-10"/>
          <w:lang w:val="en-US"/>
        </w:rPr>
        <w:object w:dxaOrig="240" w:dyaOrig="340">
          <v:shape id="_x0000_i1654" type="#_x0000_t75" style="width:12pt;height:17.25pt" o:ole="" fillcolor="window">
            <v:imagedata r:id="rId1273" o:title=""/>
          </v:shape>
          <o:OLEObject Type="Embed" ProgID="Equation.3" ShapeID="_x0000_i1654" DrawAspect="Content" ObjectID="_1510170747" r:id="rId1274"/>
        </w:object>
      </w:r>
      <w:r w:rsidRPr="00977009">
        <w:rPr>
          <w:position w:val="-4"/>
          <w:lang w:val="en-US"/>
        </w:rPr>
        <w:object w:dxaOrig="160" w:dyaOrig="300">
          <v:shape id="_x0000_i1655" type="#_x0000_t75" style="width:8.25pt;height:15pt" o:ole="" fillcolor="window">
            <v:imagedata r:id="rId1275" o:title=""/>
          </v:shape>
          <o:OLEObject Type="Embed" ProgID="Equation.3" ShapeID="_x0000_i1655" DrawAspect="Content" ObjectID="_1510170748" r:id="rId1276"/>
        </w:object>
      </w:r>
      <w:r w:rsidRPr="00977009">
        <w:rPr>
          <w:lang w:val="en-US"/>
        </w:rPr>
        <w:t>OH</w:t>
      </w:r>
      <w:r w:rsidRPr="00977009">
        <w:rPr>
          <w:position w:val="-4"/>
          <w:lang w:val="en-US"/>
        </w:rPr>
        <w:object w:dxaOrig="160" w:dyaOrig="300">
          <v:shape id="_x0000_i1656" type="#_x0000_t75" style="width:8.25pt;height:15pt" o:ole="" fillcolor="window">
            <v:imagedata r:id="rId1277" o:title=""/>
          </v:shape>
          <o:OLEObject Type="Embed" ProgID="Equation.3" ShapeID="_x0000_i1656" DrawAspect="Content" ObjectID="_1510170749" r:id="rId1278"/>
        </w:object>
      </w:r>
    </w:p>
    <w:p w:rsidR="00713861" w:rsidRPr="00977009" w:rsidRDefault="00713861" w:rsidP="00713861">
      <w:pPr>
        <w:ind w:firstLine="180"/>
      </w:pPr>
      <w:r w:rsidRPr="00977009">
        <w:t xml:space="preserve">                                       :    :                                :    :</w:t>
      </w:r>
    </w:p>
    <w:p w:rsidR="00713861" w:rsidRPr="00977009" w:rsidRDefault="00713861" w:rsidP="00713861">
      <w:r w:rsidRPr="00977009">
        <w:t xml:space="preserve">                                        Н    </w:t>
      </w:r>
      <w:r w:rsidRPr="00977009">
        <w:rPr>
          <w:lang w:val="en-US"/>
        </w:rPr>
        <w:t>H</w:t>
      </w:r>
      <w:r w:rsidRPr="00977009">
        <w:t xml:space="preserve">                             </w:t>
      </w:r>
      <w:r w:rsidRPr="00977009">
        <w:rPr>
          <w:lang w:val="en-US"/>
        </w:rPr>
        <w:t>H</w:t>
      </w:r>
      <w:r w:rsidRPr="00977009">
        <w:t xml:space="preserve">   </w:t>
      </w:r>
      <w:r w:rsidRPr="00977009">
        <w:rPr>
          <w:lang w:val="en-US"/>
        </w:rPr>
        <w:t>H</w:t>
      </w:r>
    </w:p>
    <w:p w:rsidR="00713861" w:rsidRPr="00977009" w:rsidRDefault="00713861" w:rsidP="00713861">
      <w:pPr>
        <w:jc w:val="both"/>
      </w:pPr>
      <w:r w:rsidRPr="00977009">
        <w:t xml:space="preserve">При  действии на соли аминов щелочей выделяются амины </w:t>
      </w:r>
    </w:p>
    <w:p w:rsidR="00713861" w:rsidRPr="00977009" w:rsidRDefault="00713861" w:rsidP="00713861">
      <w:pPr>
        <w:ind w:firstLine="180"/>
        <w:jc w:val="center"/>
        <w:rPr>
          <w:lang w:val="en-US"/>
        </w:rPr>
      </w:pPr>
      <w:r w:rsidRPr="00977009">
        <w:rPr>
          <w:position w:val="-10"/>
          <w:lang w:val="en-US"/>
        </w:rPr>
        <w:object w:dxaOrig="240" w:dyaOrig="340">
          <v:shape id="_x0000_i1657" type="#_x0000_t75" style="width:12pt;height:17.25pt" o:ole="" fillcolor="window">
            <v:imagedata r:id="rId1279" o:title=""/>
          </v:shape>
          <o:OLEObject Type="Embed" ProgID="Equation.3" ShapeID="_x0000_i1657" DrawAspect="Content" ObjectID="_1510170750" r:id="rId1280"/>
        </w:object>
      </w:r>
      <w:r w:rsidRPr="00977009">
        <w:t>СН</w:t>
      </w:r>
      <w:r w:rsidRPr="00977009">
        <w:rPr>
          <w:position w:val="-12"/>
          <w:lang w:val="en-US"/>
        </w:rPr>
        <w:object w:dxaOrig="139" w:dyaOrig="360">
          <v:shape id="_x0000_i1658" type="#_x0000_t75" style="width:6.75pt;height:18pt" o:ole="" fillcolor="window">
            <v:imagedata r:id="rId1281" o:title=""/>
          </v:shape>
          <o:OLEObject Type="Embed" ProgID="Equation.3" ShapeID="_x0000_i1658" DrawAspect="Content" ObjectID="_1510170751" r:id="rId1282"/>
        </w:object>
      </w:r>
      <w:r w:rsidRPr="00977009">
        <w:rPr>
          <w:lang w:val="en-US"/>
        </w:rPr>
        <w:t>NH</w:t>
      </w:r>
      <w:r w:rsidRPr="00977009">
        <w:rPr>
          <w:position w:val="-12"/>
          <w:lang w:val="en-US"/>
        </w:rPr>
        <w:object w:dxaOrig="139" w:dyaOrig="360">
          <v:shape id="_x0000_i1659" type="#_x0000_t75" style="width:6.75pt;height:18pt" o:ole="" fillcolor="window">
            <v:imagedata r:id="rId1283" o:title=""/>
          </v:shape>
          <o:OLEObject Type="Embed" ProgID="Equation.3" ShapeID="_x0000_i1659" DrawAspect="Content" ObjectID="_1510170752" r:id="rId1284"/>
        </w:object>
      </w:r>
      <w:r w:rsidRPr="00977009">
        <w:rPr>
          <w:lang w:val="en-US"/>
        </w:rPr>
        <w:t xml:space="preserve">Cl </w:t>
      </w:r>
      <w:r w:rsidRPr="00977009">
        <w:rPr>
          <w:position w:val="-10"/>
          <w:lang w:val="en-US"/>
        </w:rPr>
        <w:object w:dxaOrig="240" w:dyaOrig="340">
          <v:shape id="_x0000_i1660" type="#_x0000_t75" style="width:12pt;height:17.25pt" o:ole="" fillcolor="window">
            <v:imagedata r:id="rId1285" o:title=""/>
          </v:shape>
          <o:OLEObject Type="Embed" ProgID="Equation.3" ShapeID="_x0000_i1660" DrawAspect="Content" ObjectID="_1510170753" r:id="rId1286"/>
        </w:object>
      </w:r>
      <w:r w:rsidRPr="00977009">
        <w:rPr>
          <w:lang w:val="en-US"/>
        </w:rPr>
        <w:t xml:space="preserve"> +  NaOH </w:t>
      </w:r>
      <w:r w:rsidRPr="00977009">
        <w:rPr>
          <w:position w:val="-6"/>
          <w:lang w:val="en-US"/>
        </w:rPr>
        <w:object w:dxaOrig="300" w:dyaOrig="220">
          <v:shape id="_x0000_i1661" type="#_x0000_t75" style="width:15pt;height:11.25pt" o:ole="" fillcolor="window">
            <v:imagedata r:id="rId1287" o:title=""/>
          </v:shape>
          <o:OLEObject Type="Embed" ProgID="Equation.3" ShapeID="_x0000_i1661" DrawAspect="Content" ObjectID="_1510170754" r:id="rId1288"/>
        </w:object>
      </w:r>
      <w:r w:rsidRPr="00977009">
        <w:rPr>
          <w:lang w:val="en-US"/>
        </w:rPr>
        <w:t xml:space="preserve"> CH</w:t>
      </w:r>
      <w:r w:rsidRPr="00977009">
        <w:rPr>
          <w:position w:val="-12"/>
          <w:lang w:val="en-US"/>
        </w:rPr>
        <w:object w:dxaOrig="139" w:dyaOrig="360">
          <v:shape id="_x0000_i1662" type="#_x0000_t75" style="width:6.75pt;height:18pt" o:ole="" fillcolor="window">
            <v:imagedata r:id="rId1289" o:title=""/>
          </v:shape>
          <o:OLEObject Type="Embed" ProgID="Equation.3" ShapeID="_x0000_i1662" DrawAspect="Content" ObjectID="_1510170755" r:id="rId1290"/>
        </w:object>
      </w:r>
      <w:r w:rsidRPr="00977009">
        <w:rPr>
          <w:lang w:val="en-US"/>
        </w:rPr>
        <w:t>NH</w:t>
      </w:r>
      <w:r w:rsidRPr="00977009">
        <w:rPr>
          <w:position w:val="-10"/>
          <w:lang w:val="en-US"/>
        </w:rPr>
        <w:object w:dxaOrig="160" w:dyaOrig="340">
          <v:shape id="_x0000_i1663" type="#_x0000_t75" style="width:8.25pt;height:17.25pt" o:ole="" fillcolor="window">
            <v:imagedata r:id="rId1291" o:title=""/>
          </v:shape>
          <o:OLEObject Type="Embed" ProgID="Equation.3" ShapeID="_x0000_i1663" DrawAspect="Content" ObjectID="_1510170756" r:id="rId1292"/>
        </w:object>
      </w:r>
      <w:r w:rsidRPr="00977009">
        <w:rPr>
          <w:lang w:val="en-US"/>
        </w:rPr>
        <w:t xml:space="preserve"> + NaCl  +  H</w:t>
      </w:r>
      <w:r w:rsidRPr="00977009">
        <w:rPr>
          <w:position w:val="-10"/>
          <w:lang w:val="en-US"/>
        </w:rPr>
        <w:object w:dxaOrig="160" w:dyaOrig="340">
          <v:shape id="_x0000_i1664" type="#_x0000_t75" style="width:8.25pt;height:17.25pt" o:ole="" fillcolor="window">
            <v:imagedata r:id="rId1293" o:title=""/>
          </v:shape>
          <o:OLEObject Type="Embed" ProgID="Equation.3" ShapeID="_x0000_i1664" DrawAspect="Content" ObjectID="_1510170757" r:id="rId1294"/>
        </w:object>
      </w:r>
      <w:r w:rsidRPr="00977009">
        <w:rPr>
          <w:lang w:val="en-US"/>
        </w:rPr>
        <w:t>O</w:t>
      </w:r>
    </w:p>
    <w:p w:rsidR="00713861" w:rsidRPr="00977009" w:rsidRDefault="00713861" w:rsidP="00713861">
      <w:pPr>
        <w:jc w:val="both"/>
      </w:pPr>
      <w:r w:rsidRPr="00977009">
        <w:t>Горение на воздухе:</w:t>
      </w:r>
    </w:p>
    <w:p w:rsidR="00713861" w:rsidRPr="00977009" w:rsidRDefault="00713861" w:rsidP="00713861">
      <w:pPr>
        <w:ind w:firstLine="180"/>
        <w:jc w:val="center"/>
      </w:pPr>
      <w:r w:rsidRPr="00977009">
        <w:t>4 СН</w:t>
      </w:r>
      <w:r w:rsidRPr="00977009">
        <w:rPr>
          <w:position w:val="-12"/>
        </w:rPr>
        <w:object w:dxaOrig="139" w:dyaOrig="360">
          <v:shape id="_x0000_i1665" type="#_x0000_t75" style="width:6.75pt;height:18pt" o:ole="" fillcolor="window">
            <v:imagedata r:id="rId1295" o:title=""/>
          </v:shape>
          <o:OLEObject Type="Embed" ProgID="Equation.3" ShapeID="_x0000_i1665" DrawAspect="Content" ObjectID="_1510170758" r:id="rId1296"/>
        </w:object>
      </w:r>
      <w:r w:rsidRPr="00977009">
        <w:rPr>
          <w:lang w:val="en-US"/>
        </w:rPr>
        <w:t>NH</w:t>
      </w:r>
      <w:r w:rsidRPr="00977009">
        <w:rPr>
          <w:position w:val="-10"/>
          <w:lang w:val="en-US"/>
        </w:rPr>
        <w:object w:dxaOrig="160" w:dyaOrig="340">
          <v:shape id="_x0000_i1666" type="#_x0000_t75" style="width:8.25pt;height:17.25pt" o:ole="" fillcolor="window">
            <v:imagedata r:id="rId1297" o:title=""/>
          </v:shape>
          <o:OLEObject Type="Embed" ProgID="Equation.3" ShapeID="_x0000_i1666" DrawAspect="Content" ObjectID="_1510170759" r:id="rId1298"/>
        </w:object>
      </w:r>
      <w:r w:rsidRPr="00977009">
        <w:t xml:space="preserve"> + 9 </w:t>
      </w:r>
      <w:r w:rsidRPr="00977009">
        <w:rPr>
          <w:lang w:val="en-US"/>
        </w:rPr>
        <w:t>O</w:t>
      </w:r>
      <w:r w:rsidRPr="00977009">
        <w:rPr>
          <w:position w:val="-10"/>
          <w:lang w:val="en-US"/>
        </w:rPr>
        <w:object w:dxaOrig="160" w:dyaOrig="340">
          <v:shape id="_x0000_i1667" type="#_x0000_t75" style="width:8.25pt;height:17.25pt" o:ole="" fillcolor="window">
            <v:imagedata r:id="rId1299" o:title=""/>
          </v:shape>
          <o:OLEObject Type="Embed" ProgID="Equation.3" ShapeID="_x0000_i1667" DrawAspect="Content" ObjectID="_1510170760" r:id="rId1300"/>
        </w:object>
      </w:r>
      <w:r w:rsidRPr="00977009">
        <w:t xml:space="preserve"> </w:t>
      </w:r>
      <w:r w:rsidRPr="00977009">
        <w:rPr>
          <w:position w:val="-6"/>
          <w:lang w:val="en-US"/>
        </w:rPr>
        <w:object w:dxaOrig="300" w:dyaOrig="220">
          <v:shape id="_x0000_i1668" type="#_x0000_t75" style="width:15pt;height:11.25pt" o:ole="" fillcolor="window">
            <v:imagedata r:id="rId1301" o:title=""/>
          </v:shape>
          <o:OLEObject Type="Embed" ProgID="Equation.3" ShapeID="_x0000_i1668" DrawAspect="Content" ObjectID="_1510170761" r:id="rId1302"/>
        </w:object>
      </w:r>
      <w:r w:rsidRPr="00977009">
        <w:t xml:space="preserve"> 4 </w:t>
      </w:r>
      <w:r w:rsidRPr="00977009">
        <w:rPr>
          <w:lang w:val="en-US"/>
        </w:rPr>
        <w:t>CO</w:t>
      </w:r>
      <w:r w:rsidRPr="00977009">
        <w:rPr>
          <w:position w:val="-10"/>
          <w:lang w:val="en-US"/>
        </w:rPr>
        <w:object w:dxaOrig="160" w:dyaOrig="340">
          <v:shape id="_x0000_i1669" type="#_x0000_t75" style="width:8.25pt;height:17.25pt" o:ole="" fillcolor="window">
            <v:imagedata r:id="rId1303" o:title=""/>
          </v:shape>
          <o:OLEObject Type="Embed" ProgID="Equation.3" ShapeID="_x0000_i1669" DrawAspect="Content" ObjectID="_1510170762" r:id="rId1304"/>
        </w:object>
      </w:r>
      <w:r w:rsidRPr="00977009">
        <w:t xml:space="preserve"> + 2 </w:t>
      </w:r>
      <w:r w:rsidRPr="00977009">
        <w:rPr>
          <w:lang w:val="en-US"/>
        </w:rPr>
        <w:t>N</w:t>
      </w:r>
      <w:r w:rsidRPr="00977009">
        <w:rPr>
          <w:position w:val="-10"/>
          <w:lang w:val="en-US"/>
        </w:rPr>
        <w:object w:dxaOrig="160" w:dyaOrig="340">
          <v:shape id="_x0000_i1670" type="#_x0000_t75" style="width:8.25pt;height:17.25pt" o:ole="" fillcolor="window">
            <v:imagedata r:id="rId1305" o:title=""/>
          </v:shape>
          <o:OLEObject Type="Embed" ProgID="Equation.3" ShapeID="_x0000_i1670" DrawAspect="Content" ObjectID="_1510170763" r:id="rId1306"/>
        </w:object>
      </w:r>
      <w:r w:rsidRPr="00977009">
        <w:t xml:space="preserve"> + 10 </w:t>
      </w:r>
      <w:r w:rsidRPr="00977009">
        <w:rPr>
          <w:lang w:val="en-US"/>
        </w:rPr>
        <w:t>H</w:t>
      </w:r>
      <w:r w:rsidRPr="00977009">
        <w:rPr>
          <w:position w:val="-10"/>
          <w:lang w:val="en-US"/>
        </w:rPr>
        <w:object w:dxaOrig="160" w:dyaOrig="340">
          <v:shape id="_x0000_i1671" type="#_x0000_t75" style="width:8.25pt;height:17.25pt" o:ole="" fillcolor="window">
            <v:imagedata r:id="rId1307" o:title=""/>
          </v:shape>
          <o:OLEObject Type="Embed" ProgID="Equation.3" ShapeID="_x0000_i1671" DrawAspect="Content" ObjectID="_1510170764" r:id="rId1308"/>
        </w:object>
      </w:r>
      <w:r w:rsidRPr="00977009">
        <w:rPr>
          <w:lang w:val="en-US"/>
        </w:rPr>
        <w:t>O</w:t>
      </w:r>
    </w:p>
    <w:p w:rsidR="00713861" w:rsidRPr="00977009" w:rsidRDefault="00713861" w:rsidP="00713861">
      <w:pPr>
        <w:ind w:firstLine="180"/>
        <w:jc w:val="both"/>
      </w:pPr>
    </w:p>
    <w:p w:rsidR="00713861" w:rsidRPr="00977009" w:rsidRDefault="00713861" w:rsidP="00713861">
      <w:pPr>
        <w:jc w:val="center"/>
        <w:rPr>
          <w:b/>
        </w:rPr>
      </w:pPr>
    </w:p>
    <w:p w:rsidR="00713861" w:rsidRPr="00977009" w:rsidRDefault="00713861" w:rsidP="00713861">
      <w:pPr>
        <w:jc w:val="both"/>
      </w:pPr>
      <w:r w:rsidRPr="00977009">
        <w:rPr>
          <w:b/>
        </w:rPr>
        <w:t xml:space="preserve">       Анилин  С</w:t>
      </w:r>
      <w:r w:rsidRPr="00977009">
        <w:rPr>
          <w:b/>
          <w:position w:val="-12"/>
        </w:rPr>
        <w:object w:dxaOrig="139" w:dyaOrig="360">
          <v:shape id="_x0000_i1672" type="#_x0000_t75" style="width:6.75pt;height:18pt" o:ole="" fillcolor="window">
            <v:imagedata r:id="rId1309" o:title=""/>
          </v:shape>
          <o:OLEObject Type="Embed" ProgID="Equation.3" ShapeID="_x0000_i1672" DrawAspect="Content" ObjectID="_1510170765" r:id="rId1310"/>
        </w:object>
      </w:r>
      <w:r w:rsidRPr="00977009">
        <w:rPr>
          <w:b/>
        </w:rPr>
        <w:t>Н</w:t>
      </w:r>
      <w:r w:rsidRPr="00977009">
        <w:rPr>
          <w:b/>
          <w:position w:val="-12"/>
        </w:rPr>
        <w:object w:dxaOrig="139" w:dyaOrig="360">
          <v:shape id="_x0000_i1673" type="#_x0000_t75" style="width:6.75pt;height:18pt" o:ole="" fillcolor="window">
            <v:imagedata r:id="rId1311" o:title=""/>
          </v:shape>
          <o:OLEObject Type="Embed" ProgID="Equation.3" ShapeID="_x0000_i1673" DrawAspect="Content" ObjectID="_1510170766" r:id="rId1312"/>
        </w:object>
      </w:r>
      <w:r w:rsidRPr="00977009">
        <w:rPr>
          <w:b/>
          <w:lang w:val="en-US"/>
        </w:rPr>
        <w:t>NH</w:t>
      </w:r>
      <w:r w:rsidRPr="00977009">
        <w:rPr>
          <w:b/>
          <w:position w:val="-10"/>
          <w:lang w:val="en-US"/>
        </w:rPr>
        <w:object w:dxaOrig="160" w:dyaOrig="340">
          <v:shape id="_x0000_i1674" type="#_x0000_t75" style="width:8.25pt;height:17.25pt" o:ole="" fillcolor="window">
            <v:imagedata r:id="rId1313" o:title=""/>
          </v:shape>
          <o:OLEObject Type="Embed" ProgID="Equation.3" ShapeID="_x0000_i1674" DrawAspect="Content" ObjectID="_1510170767" r:id="rId1314"/>
        </w:object>
      </w:r>
      <w:r w:rsidRPr="00977009">
        <w:t xml:space="preserve">  можно рассматривать как производное бензола, в молекуле которого атом водорода замещен аминогруппой , или как пр</w:t>
      </w:r>
      <w:r w:rsidRPr="00977009">
        <w:t>о</w:t>
      </w:r>
      <w:r w:rsidRPr="00977009">
        <w:t>изводное аммиака , в молекуле которого один атом водорода замещен р</w:t>
      </w:r>
      <w:r w:rsidRPr="00977009">
        <w:t>а</w:t>
      </w:r>
      <w:r w:rsidRPr="00977009">
        <w:t>дикалом фенилом (С</w:t>
      </w:r>
      <w:r w:rsidRPr="00977009">
        <w:rPr>
          <w:position w:val="-12"/>
        </w:rPr>
        <w:object w:dxaOrig="139" w:dyaOrig="360">
          <v:shape id="_x0000_i1675" type="#_x0000_t75" style="width:6.75pt;height:18pt" o:ole="" fillcolor="window">
            <v:imagedata r:id="rId1315" o:title=""/>
          </v:shape>
          <o:OLEObject Type="Embed" ProgID="Equation.3" ShapeID="_x0000_i1675" DrawAspect="Content" ObjectID="_1510170768" r:id="rId1316"/>
        </w:object>
      </w:r>
      <w:r w:rsidRPr="00977009">
        <w:t>Н</w:t>
      </w:r>
      <w:r w:rsidRPr="00977009">
        <w:rPr>
          <w:position w:val="-12"/>
        </w:rPr>
        <w:object w:dxaOrig="139" w:dyaOrig="360">
          <v:shape id="_x0000_i1676" type="#_x0000_t75" style="width:6.75pt;height:18pt" o:ole="" fillcolor="window">
            <v:imagedata r:id="rId1317" o:title=""/>
          </v:shape>
          <o:OLEObject Type="Embed" ProgID="Equation.3" ShapeID="_x0000_i1676" DrawAspect="Content" ObjectID="_1510170769" r:id="rId1318"/>
        </w:object>
      </w:r>
      <w:r w:rsidRPr="00977009">
        <w:t xml:space="preserve">) </w:t>
      </w:r>
    </w:p>
    <w:p w:rsidR="00713861" w:rsidRPr="00977009" w:rsidRDefault="00713861" w:rsidP="00713861">
      <w:pPr>
        <w:jc w:val="both"/>
      </w:pPr>
      <w:r w:rsidRPr="00977009">
        <w:rPr>
          <w:bCs/>
        </w:rPr>
        <w:t xml:space="preserve">Анилин </w:t>
      </w:r>
      <w:r w:rsidRPr="00977009">
        <w:rPr>
          <w:b/>
        </w:rPr>
        <w:t>–</w:t>
      </w:r>
      <w:r w:rsidRPr="00977009">
        <w:t xml:space="preserve"> бесцветная  маслянистая жидкость со слабым характерным з</w:t>
      </w:r>
      <w:r w:rsidRPr="00977009">
        <w:t>а</w:t>
      </w:r>
      <w:r w:rsidRPr="00977009">
        <w:t>пахом. Он немного тяжелее воды и в ней мало растворим, но хорошо ра</w:t>
      </w:r>
      <w:r w:rsidRPr="00977009">
        <w:t>с</w:t>
      </w:r>
      <w:r w:rsidRPr="00977009">
        <w:t>творим в спирте, эфире и бензоле. Ядовит.</w:t>
      </w:r>
    </w:p>
    <w:p w:rsidR="00713861" w:rsidRPr="00977009" w:rsidRDefault="00713861" w:rsidP="00713861">
      <w:pPr>
        <w:jc w:val="both"/>
      </w:pPr>
      <w:r w:rsidRPr="00977009">
        <w:t>На свойства анилина оказывает влияние бензольное ядро.</w:t>
      </w:r>
    </w:p>
    <w:p w:rsidR="00713861" w:rsidRPr="00977009" w:rsidRDefault="00713861" w:rsidP="00713861">
      <w:pPr>
        <w:jc w:val="both"/>
      </w:pPr>
      <w:r w:rsidRPr="00977009">
        <w:rPr>
          <w:position w:val="-6"/>
        </w:rPr>
        <w:object w:dxaOrig="220" w:dyaOrig="220">
          <v:shape id="_x0000_i1677" type="#_x0000_t75" style="width:11.25pt;height:11.25pt" o:ole="" fillcolor="window">
            <v:imagedata r:id="rId1319" o:title=""/>
          </v:shape>
          <o:OLEObject Type="Embed" ProgID="Equation.3" ShapeID="_x0000_i1677" DrawAspect="Content" ObjectID="_1510170770" r:id="rId1320"/>
        </w:object>
      </w:r>
      <w:r w:rsidRPr="00977009">
        <w:t>-электроны бензольного ядра, вступая во взаимодействие с неподеле</w:t>
      </w:r>
      <w:r w:rsidRPr="00977009">
        <w:t>н</w:t>
      </w:r>
      <w:r w:rsidRPr="00977009">
        <w:t>ной  электронной парой азота, вовлекают ее  в свою сферу и оттягивают на себя. Как следствие этого, на азоте уменьшается  электронная пло</w:t>
      </w:r>
      <w:r w:rsidRPr="00977009">
        <w:t>т</w:t>
      </w:r>
      <w:r w:rsidRPr="00977009">
        <w:t>ность, слабее  связывается протон и меньше образуется свободных ги</w:t>
      </w:r>
      <w:r w:rsidRPr="00977009">
        <w:t>д</w:t>
      </w:r>
      <w:r w:rsidRPr="00977009">
        <w:t>роксильных ионов. Поэтому анилин проявляет очень слабые основные свойства (они выражены слабее, чем у аминов предельного ряда и амми</w:t>
      </w:r>
      <w:r w:rsidRPr="00977009">
        <w:t>а</w:t>
      </w:r>
      <w:r w:rsidRPr="00977009">
        <w:t>ка ). Например, раствор анилина не окрашивает лакмус в синий цвет, но при взаимодействии с сильными кислотами анилин образует соли (как амины предельного ряда).</w:t>
      </w:r>
    </w:p>
    <w:p w:rsidR="00713861" w:rsidRPr="00977009" w:rsidRDefault="00713861" w:rsidP="00713861">
      <w:pPr>
        <w:ind w:firstLine="180"/>
        <w:jc w:val="center"/>
      </w:pPr>
      <w:r w:rsidRPr="00977009">
        <w:t>С</w:t>
      </w:r>
      <w:r w:rsidRPr="00977009">
        <w:rPr>
          <w:position w:val="-12"/>
        </w:rPr>
        <w:object w:dxaOrig="139" w:dyaOrig="360">
          <v:shape id="_x0000_i1678" type="#_x0000_t75" style="width:6.75pt;height:18pt" o:ole="" fillcolor="window">
            <v:imagedata r:id="rId1321" o:title=""/>
          </v:shape>
          <o:OLEObject Type="Embed" ProgID="Equation.3" ShapeID="_x0000_i1678" DrawAspect="Content" ObjectID="_1510170771" r:id="rId1322"/>
        </w:object>
      </w:r>
      <w:r w:rsidRPr="00977009">
        <w:t>Н</w:t>
      </w:r>
      <w:r w:rsidRPr="00977009">
        <w:rPr>
          <w:position w:val="-12"/>
        </w:rPr>
        <w:object w:dxaOrig="139" w:dyaOrig="360">
          <v:shape id="_x0000_i1679" type="#_x0000_t75" style="width:6.75pt;height:18pt" o:ole="" fillcolor="window">
            <v:imagedata r:id="rId1323" o:title=""/>
          </v:shape>
          <o:OLEObject Type="Embed" ProgID="Equation.3" ShapeID="_x0000_i1679" DrawAspect="Content" ObjectID="_1510170772" r:id="rId1324"/>
        </w:object>
      </w:r>
      <w:r w:rsidRPr="00977009">
        <w:rPr>
          <w:lang w:val="en-US"/>
        </w:rPr>
        <w:t>NH</w:t>
      </w:r>
      <w:r w:rsidRPr="00977009">
        <w:rPr>
          <w:position w:val="-10"/>
          <w:lang w:val="en-US"/>
        </w:rPr>
        <w:object w:dxaOrig="160" w:dyaOrig="340">
          <v:shape id="_x0000_i1680" type="#_x0000_t75" style="width:8.25pt;height:17.25pt" o:ole="" fillcolor="window">
            <v:imagedata r:id="rId1325" o:title=""/>
          </v:shape>
          <o:OLEObject Type="Embed" ProgID="Equation.3" ShapeID="_x0000_i1680" DrawAspect="Content" ObjectID="_1510170773" r:id="rId1326"/>
        </w:object>
      </w:r>
      <w:r w:rsidRPr="00977009">
        <w:t xml:space="preserve">+ </w:t>
      </w:r>
      <w:r w:rsidRPr="00977009">
        <w:rPr>
          <w:lang w:val="en-US"/>
        </w:rPr>
        <w:t>HCl</w:t>
      </w:r>
      <w:r w:rsidRPr="00977009">
        <w:rPr>
          <w:position w:val="-6"/>
          <w:lang w:val="en-US"/>
        </w:rPr>
        <w:object w:dxaOrig="300" w:dyaOrig="220">
          <v:shape id="_x0000_i1681" type="#_x0000_t75" style="width:15pt;height:11.25pt" o:ole="" fillcolor="window">
            <v:imagedata r:id="rId1327" o:title=""/>
          </v:shape>
          <o:OLEObject Type="Embed" ProgID="Equation.3" ShapeID="_x0000_i1681" DrawAspect="Content" ObjectID="_1510170774" r:id="rId1328"/>
        </w:object>
      </w:r>
      <w:r w:rsidRPr="00977009">
        <w:t xml:space="preserve"> </w:t>
      </w:r>
      <w:r w:rsidRPr="00977009">
        <w:rPr>
          <w:position w:val="-10"/>
          <w:lang w:val="en-US"/>
        </w:rPr>
        <w:object w:dxaOrig="240" w:dyaOrig="340">
          <v:shape id="_x0000_i1682" type="#_x0000_t75" style="width:12pt;height:17.25pt" o:ole="" fillcolor="window">
            <v:imagedata r:id="rId1329" o:title=""/>
          </v:shape>
          <o:OLEObject Type="Embed" ProgID="Equation.3" ShapeID="_x0000_i1682" DrawAspect="Content" ObjectID="_1510170775" r:id="rId1330"/>
        </w:object>
      </w:r>
      <w:r w:rsidRPr="00977009">
        <w:rPr>
          <w:lang w:val="en-US"/>
        </w:rPr>
        <w:t>C</w:t>
      </w:r>
      <w:r w:rsidRPr="00977009">
        <w:rPr>
          <w:position w:val="-12"/>
          <w:lang w:val="en-US"/>
        </w:rPr>
        <w:object w:dxaOrig="139" w:dyaOrig="360">
          <v:shape id="_x0000_i1683" type="#_x0000_t75" style="width:6.75pt;height:18pt" o:ole="" fillcolor="window">
            <v:imagedata r:id="rId1331" o:title=""/>
          </v:shape>
          <o:OLEObject Type="Embed" ProgID="Equation.3" ShapeID="_x0000_i1683" DrawAspect="Content" ObjectID="_1510170776" r:id="rId1332"/>
        </w:object>
      </w:r>
      <w:r w:rsidRPr="00977009">
        <w:rPr>
          <w:lang w:val="en-US"/>
        </w:rPr>
        <w:t>H</w:t>
      </w:r>
      <w:r w:rsidRPr="00977009">
        <w:rPr>
          <w:position w:val="-12"/>
          <w:lang w:val="en-US"/>
        </w:rPr>
        <w:object w:dxaOrig="139" w:dyaOrig="360">
          <v:shape id="_x0000_i1684" type="#_x0000_t75" style="width:6.75pt;height:18pt" o:ole="" fillcolor="window">
            <v:imagedata r:id="rId1333" o:title=""/>
          </v:shape>
          <o:OLEObject Type="Embed" ProgID="Equation.3" ShapeID="_x0000_i1684" DrawAspect="Content" ObjectID="_1510170777" r:id="rId1334"/>
        </w:object>
      </w:r>
      <w:r w:rsidRPr="00977009">
        <w:rPr>
          <w:lang w:val="en-US"/>
        </w:rPr>
        <w:t>NH</w:t>
      </w:r>
      <w:r w:rsidRPr="00977009">
        <w:rPr>
          <w:position w:val="-12"/>
          <w:lang w:val="en-US"/>
        </w:rPr>
        <w:object w:dxaOrig="139" w:dyaOrig="360">
          <v:shape id="_x0000_i1685" type="#_x0000_t75" style="width:6.75pt;height:18pt" o:ole="" fillcolor="window">
            <v:imagedata r:id="rId1335" o:title=""/>
          </v:shape>
          <o:OLEObject Type="Embed" ProgID="Equation.3" ShapeID="_x0000_i1685" DrawAspect="Content" ObjectID="_1510170778" r:id="rId1336"/>
        </w:object>
      </w:r>
      <w:r w:rsidRPr="00977009">
        <w:rPr>
          <w:position w:val="-10"/>
          <w:lang w:val="en-US"/>
        </w:rPr>
        <w:object w:dxaOrig="240" w:dyaOrig="340">
          <v:shape id="_x0000_i1686" type="#_x0000_t75" style="width:12pt;height:17.25pt" o:ole="" fillcolor="window">
            <v:imagedata r:id="rId1337" o:title=""/>
          </v:shape>
          <o:OLEObject Type="Embed" ProgID="Equation.3" ShapeID="_x0000_i1686" DrawAspect="Content" ObjectID="_1510170779" r:id="rId1338"/>
        </w:object>
      </w:r>
      <w:r w:rsidRPr="00977009">
        <w:t xml:space="preserve"> </w:t>
      </w:r>
      <w:r w:rsidRPr="00977009">
        <w:rPr>
          <w:lang w:val="en-US"/>
        </w:rPr>
        <w:t>Cl</w:t>
      </w:r>
      <w:r w:rsidRPr="00977009">
        <w:t xml:space="preserve">                          </w:t>
      </w:r>
      <w:r w:rsidRPr="00977009">
        <w:rPr>
          <w:lang w:val="en-US"/>
        </w:rPr>
        <w:t>C</w:t>
      </w:r>
      <w:r w:rsidRPr="00977009">
        <w:rPr>
          <w:position w:val="-12"/>
          <w:lang w:val="en-US"/>
        </w:rPr>
        <w:object w:dxaOrig="139" w:dyaOrig="360">
          <v:shape id="_x0000_i1687" type="#_x0000_t75" style="width:6.75pt;height:18pt" o:ole="" fillcolor="window">
            <v:imagedata r:id="rId1339" o:title=""/>
          </v:shape>
          <o:OLEObject Type="Embed" ProgID="Equation.3" ShapeID="_x0000_i1687" DrawAspect="Content" ObjectID="_1510170780" r:id="rId1340"/>
        </w:object>
      </w:r>
      <w:r w:rsidRPr="00977009">
        <w:rPr>
          <w:lang w:val="en-US"/>
        </w:rPr>
        <w:t>H</w:t>
      </w:r>
      <w:r w:rsidRPr="00977009">
        <w:rPr>
          <w:position w:val="-12"/>
          <w:lang w:val="en-US"/>
        </w:rPr>
        <w:object w:dxaOrig="139" w:dyaOrig="360">
          <v:shape id="_x0000_i1688" type="#_x0000_t75" style="width:6.75pt;height:18pt" o:ole="" fillcolor="window">
            <v:imagedata r:id="rId1341" o:title=""/>
          </v:shape>
          <o:OLEObject Type="Embed" ProgID="Equation.3" ShapeID="_x0000_i1688" DrawAspect="Content" ObjectID="_1510170781" r:id="rId1342"/>
        </w:object>
      </w:r>
      <w:r w:rsidRPr="00977009">
        <w:rPr>
          <w:lang w:val="en-US"/>
        </w:rPr>
        <w:t>NH</w:t>
      </w:r>
      <w:r w:rsidRPr="00977009">
        <w:rPr>
          <w:position w:val="-10"/>
          <w:lang w:val="en-US"/>
        </w:rPr>
        <w:object w:dxaOrig="160" w:dyaOrig="340">
          <v:shape id="_x0000_i1689" type="#_x0000_t75" style="width:8.25pt;height:17.25pt" o:ole="" fillcolor="window">
            <v:imagedata r:id="rId1343" o:title=""/>
          </v:shape>
          <o:OLEObject Type="Embed" ProgID="Equation.3" ShapeID="_x0000_i1689" DrawAspect="Content" ObjectID="_1510170782" r:id="rId1344"/>
        </w:object>
      </w:r>
      <w:r w:rsidRPr="00977009">
        <w:t xml:space="preserve"> ∙  </w:t>
      </w:r>
      <w:r w:rsidRPr="00977009">
        <w:rPr>
          <w:lang w:val="en-US"/>
        </w:rPr>
        <w:t>HCl</w:t>
      </w:r>
    </w:p>
    <w:p w:rsidR="00713861" w:rsidRPr="00977009" w:rsidRDefault="00713861" w:rsidP="00713861">
      <w:pPr>
        <w:ind w:firstLine="180"/>
        <w:jc w:val="both"/>
      </w:pPr>
      <w:r w:rsidRPr="00977009">
        <w:t xml:space="preserve">                                             хлорид фениламмония           солянокислый   анилин </w:t>
      </w:r>
    </w:p>
    <w:p w:rsidR="00713861" w:rsidRPr="00977009" w:rsidRDefault="00713861" w:rsidP="00713861">
      <w:pPr>
        <w:jc w:val="both"/>
      </w:pPr>
      <w:r w:rsidRPr="00977009">
        <w:t xml:space="preserve">       Большое влияние на бензольное кольцо оказывает аминогрупп. Это сказывается на увеличении подвижности водородных атомов по сравн</w:t>
      </w:r>
      <w:r w:rsidRPr="00977009">
        <w:t>е</w:t>
      </w:r>
      <w:r w:rsidRPr="00977009">
        <w:t>нию с бензолом. Например, анилин легко взаимодействует с бромной в</w:t>
      </w:r>
      <w:r w:rsidRPr="00977009">
        <w:t>о</w:t>
      </w:r>
      <w:r w:rsidRPr="00977009">
        <w:t xml:space="preserve">дой при обычных условиях –без катализатора и нагревания </w:t>
      </w:r>
    </w:p>
    <w:p w:rsidR="00713861" w:rsidRPr="00977009" w:rsidRDefault="00713861" w:rsidP="00713861">
      <w:pPr>
        <w:ind w:firstLine="180"/>
        <w:jc w:val="center"/>
      </w:pPr>
      <w:r w:rsidRPr="00977009">
        <w:t>С</w:t>
      </w:r>
      <w:r w:rsidRPr="00977009">
        <w:rPr>
          <w:position w:val="-12"/>
        </w:rPr>
        <w:object w:dxaOrig="139" w:dyaOrig="360">
          <v:shape id="_x0000_i1690" type="#_x0000_t75" style="width:6.75pt;height:18pt" o:ole="" fillcolor="window">
            <v:imagedata r:id="rId1345" o:title=""/>
          </v:shape>
          <o:OLEObject Type="Embed" ProgID="Equation.3" ShapeID="_x0000_i1690" DrawAspect="Content" ObjectID="_1510170783" r:id="rId1346"/>
        </w:object>
      </w:r>
      <w:r w:rsidRPr="00977009">
        <w:t>Н</w:t>
      </w:r>
      <w:r w:rsidRPr="00977009">
        <w:rPr>
          <w:position w:val="-12"/>
        </w:rPr>
        <w:object w:dxaOrig="139" w:dyaOrig="360">
          <v:shape id="_x0000_i1691" type="#_x0000_t75" style="width:6.75pt;height:18pt" o:ole="" fillcolor="window">
            <v:imagedata r:id="rId1347" o:title=""/>
          </v:shape>
          <o:OLEObject Type="Embed" ProgID="Equation.3" ShapeID="_x0000_i1691" DrawAspect="Content" ObjectID="_1510170784" r:id="rId1348"/>
        </w:object>
      </w:r>
      <w:r w:rsidRPr="00977009">
        <w:rPr>
          <w:lang w:val="en-US"/>
        </w:rPr>
        <w:t>NH</w:t>
      </w:r>
      <w:r w:rsidRPr="00977009">
        <w:rPr>
          <w:position w:val="-10"/>
          <w:lang w:val="en-US"/>
        </w:rPr>
        <w:object w:dxaOrig="160" w:dyaOrig="340">
          <v:shape id="_x0000_i1692" type="#_x0000_t75" style="width:8.25pt;height:17.25pt" o:ole="" fillcolor="window">
            <v:imagedata r:id="rId1349" o:title=""/>
          </v:shape>
          <o:OLEObject Type="Embed" ProgID="Equation.3" ShapeID="_x0000_i1692" DrawAspect="Content" ObjectID="_1510170785" r:id="rId1350"/>
        </w:object>
      </w:r>
      <w:r w:rsidRPr="00977009">
        <w:t xml:space="preserve">+ 3 </w:t>
      </w:r>
      <w:r w:rsidRPr="00977009">
        <w:rPr>
          <w:lang w:val="en-US"/>
        </w:rPr>
        <w:t>Br</w:t>
      </w:r>
      <w:r w:rsidRPr="00977009">
        <w:rPr>
          <w:position w:val="-10"/>
          <w:lang w:val="en-US"/>
        </w:rPr>
        <w:object w:dxaOrig="160" w:dyaOrig="340">
          <v:shape id="_x0000_i1693" type="#_x0000_t75" style="width:8.25pt;height:17.25pt" o:ole="" fillcolor="window">
            <v:imagedata r:id="rId1351" o:title=""/>
          </v:shape>
          <o:OLEObject Type="Embed" ProgID="Equation.3" ShapeID="_x0000_i1693" DrawAspect="Content" ObjectID="_1510170786" r:id="rId1352"/>
        </w:object>
      </w:r>
      <w:r w:rsidRPr="00977009">
        <w:rPr>
          <w:position w:val="-6"/>
          <w:lang w:val="en-US"/>
        </w:rPr>
        <w:object w:dxaOrig="300" w:dyaOrig="220">
          <v:shape id="_x0000_i1694" type="#_x0000_t75" style="width:15pt;height:11.25pt" o:ole="" fillcolor="window">
            <v:imagedata r:id="rId1353" o:title=""/>
          </v:shape>
          <o:OLEObject Type="Embed" ProgID="Equation.3" ShapeID="_x0000_i1694" DrawAspect="Content" ObjectID="_1510170787" r:id="rId1354"/>
        </w:object>
      </w:r>
      <w:r w:rsidRPr="00977009">
        <w:rPr>
          <w:lang w:val="en-US"/>
        </w:rPr>
        <w:t>C</w:t>
      </w:r>
      <w:r w:rsidRPr="00977009">
        <w:rPr>
          <w:position w:val="-12"/>
          <w:lang w:val="en-US"/>
        </w:rPr>
        <w:object w:dxaOrig="139" w:dyaOrig="360">
          <v:shape id="_x0000_i1695" type="#_x0000_t75" style="width:6.75pt;height:18pt" o:ole="" fillcolor="window">
            <v:imagedata r:id="rId1355" o:title=""/>
          </v:shape>
          <o:OLEObject Type="Embed" ProgID="Equation.3" ShapeID="_x0000_i1695" DrawAspect="Content" ObjectID="_1510170788" r:id="rId1356"/>
        </w:object>
      </w:r>
      <w:r w:rsidRPr="00977009">
        <w:rPr>
          <w:lang w:val="en-US"/>
        </w:rPr>
        <w:t>H</w:t>
      </w:r>
      <w:r w:rsidRPr="00977009">
        <w:rPr>
          <w:position w:val="-12"/>
          <w:lang w:val="en-US"/>
        </w:rPr>
        <w:object w:dxaOrig="139" w:dyaOrig="360">
          <v:shape id="_x0000_i1696" type="#_x0000_t75" style="width:6.75pt;height:18pt" o:ole="" fillcolor="window">
            <v:imagedata r:id="rId1357" o:title=""/>
          </v:shape>
          <o:OLEObject Type="Embed" ProgID="Equation.3" ShapeID="_x0000_i1696" DrawAspect="Content" ObjectID="_1510170789" r:id="rId1358"/>
        </w:object>
      </w:r>
      <w:r w:rsidRPr="00977009">
        <w:rPr>
          <w:lang w:val="en-US"/>
        </w:rPr>
        <w:t>Br</w:t>
      </w:r>
      <w:r w:rsidRPr="00977009">
        <w:rPr>
          <w:position w:val="-12"/>
          <w:lang w:val="en-US"/>
        </w:rPr>
        <w:object w:dxaOrig="139" w:dyaOrig="360">
          <v:shape id="_x0000_i1697" type="#_x0000_t75" style="width:6.75pt;height:18pt" o:ole="" fillcolor="window">
            <v:imagedata r:id="rId1359" o:title=""/>
          </v:shape>
          <o:OLEObject Type="Embed" ProgID="Equation.3" ShapeID="_x0000_i1697" DrawAspect="Content" ObjectID="_1510170790" r:id="rId1360"/>
        </w:object>
      </w:r>
      <w:r w:rsidRPr="00977009">
        <w:rPr>
          <w:lang w:val="en-US"/>
        </w:rPr>
        <w:t>NH</w:t>
      </w:r>
      <w:r w:rsidRPr="00977009">
        <w:rPr>
          <w:position w:val="-10"/>
          <w:lang w:val="en-US"/>
        </w:rPr>
        <w:object w:dxaOrig="160" w:dyaOrig="340">
          <v:shape id="_x0000_i1698" type="#_x0000_t75" style="width:8.25pt;height:17.25pt" o:ole="" fillcolor="window">
            <v:imagedata r:id="rId1361" o:title=""/>
          </v:shape>
          <o:OLEObject Type="Embed" ProgID="Equation.3" ShapeID="_x0000_i1698" DrawAspect="Content" ObjectID="_1510170791" r:id="rId1362"/>
        </w:object>
      </w:r>
      <w:r w:rsidRPr="00977009">
        <w:t xml:space="preserve">+ 3 </w:t>
      </w:r>
      <w:r w:rsidRPr="00977009">
        <w:rPr>
          <w:lang w:val="en-US"/>
        </w:rPr>
        <w:t>HBr</w:t>
      </w:r>
    </w:p>
    <w:p w:rsidR="00713861" w:rsidRPr="00977009" w:rsidRDefault="00713861" w:rsidP="00713861">
      <w:pPr>
        <w:jc w:val="both"/>
      </w:pPr>
      <w:r w:rsidRPr="00977009">
        <w:t xml:space="preserve">       По этой же причине анилин окисляется. На воздухе анилин быстро буреет. Легко взаимодействует с другими окислителями, образуя вещес</w:t>
      </w:r>
      <w:r w:rsidRPr="00977009">
        <w:t>т</w:t>
      </w:r>
      <w:r w:rsidRPr="00977009">
        <w:t>ва разнообразной окраски. При взаимодействии анилина с хлорной изв</w:t>
      </w:r>
      <w:r w:rsidRPr="00977009">
        <w:t>е</w:t>
      </w:r>
      <w:r w:rsidRPr="00977009">
        <w:t>стью появляется характерное фиолетовое окрашивание. Это одна из на</w:t>
      </w:r>
      <w:r w:rsidRPr="00977009">
        <w:t>и</w:t>
      </w:r>
      <w:r w:rsidRPr="00977009">
        <w:t>более чувствительных качественных реакций на анилин. При взаимоде</w:t>
      </w:r>
      <w:r w:rsidRPr="00977009">
        <w:t>й</w:t>
      </w:r>
      <w:r w:rsidRPr="00977009">
        <w:t>ствии анилина с хромовой смесью (смесь концентрированной серной к</w:t>
      </w:r>
      <w:r w:rsidRPr="00977009">
        <w:t>и</w:t>
      </w:r>
      <w:r w:rsidRPr="00977009">
        <w:t>слоты  и дихромата калия) образуется черный осадок, называемый че</w:t>
      </w:r>
      <w:r w:rsidRPr="00977009">
        <w:t>р</w:t>
      </w:r>
      <w:r w:rsidRPr="00977009">
        <w:t xml:space="preserve">ным анилином, который применяют как прочный краситель. </w:t>
      </w:r>
    </w:p>
    <w:p w:rsidR="00713861" w:rsidRPr="00977009" w:rsidRDefault="00713861" w:rsidP="00713861">
      <w:pPr>
        <w:jc w:val="both"/>
      </w:pPr>
      <w:r w:rsidRPr="00977009">
        <w:rPr>
          <w:b/>
        </w:rPr>
        <w:t xml:space="preserve">    Получение.</w:t>
      </w:r>
      <w:r w:rsidRPr="00977009">
        <w:t xml:space="preserve"> Анилин и другие первичные амины получают с помощью реакции, открытой ещё в 1842 году русским химиком Н.Н. Зининым. Р</w:t>
      </w:r>
      <w:r w:rsidRPr="00977009">
        <w:t>е</w:t>
      </w:r>
      <w:r w:rsidRPr="00977009">
        <w:t>акция Зинина -метод получения восстановлением нитросоединений. В качестве восстановителя Н.Н. Зинин использовал сульфид аммония:</w:t>
      </w:r>
    </w:p>
    <w:p w:rsidR="00713861" w:rsidRPr="00977009" w:rsidRDefault="00713861" w:rsidP="00713861">
      <w:pPr>
        <w:ind w:firstLine="180"/>
        <w:jc w:val="center"/>
        <w:rPr>
          <w:lang w:val="en-US"/>
        </w:rPr>
      </w:pPr>
      <w:r w:rsidRPr="00977009">
        <w:t>С</w:t>
      </w:r>
      <w:r w:rsidRPr="00977009">
        <w:rPr>
          <w:position w:val="-12"/>
          <w:lang w:val="en-US"/>
        </w:rPr>
        <w:object w:dxaOrig="139" w:dyaOrig="360">
          <v:shape id="_x0000_i1699" type="#_x0000_t75" style="width:6.75pt;height:18pt" o:ole="" fillcolor="window">
            <v:imagedata r:id="rId1363" o:title=""/>
          </v:shape>
          <o:OLEObject Type="Embed" ProgID="Equation.3" ShapeID="_x0000_i1699" DrawAspect="Content" ObjectID="_1510170792" r:id="rId1364"/>
        </w:object>
      </w:r>
      <w:r w:rsidRPr="00977009">
        <w:t>Н</w:t>
      </w:r>
      <w:r w:rsidRPr="00977009">
        <w:rPr>
          <w:position w:val="-12"/>
          <w:lang w:val="en-US"/>
        </w:rPr>
        <w:object w:dxaOrig="139" w:dyaOrig="360">
          <v:shape id="_x0000_i1700" type="#_x0000_t75" style="width:6.75pt;height:18pt" o:ole="" fillcolor="window">
            <v:imagedata r:id="rId1365" o:title=""/>
          </v:shape>
          <o:OLEObject Type="Embed" ProgID="Equation.3" ShapeID="_x0000_i1700" DrawAspect="Content" ObjectID="_1510170793" r:id="rId1366"/>
        </w:object>
      </w:r>
      <w:r w:rsidRPr="00977009">
        <w:rPr>
          <w:lang w:val="en-US"/>
        </w:rPr>
        <w:t>NO</w:t>
      </w:r>
      <w:r w:rsidRPr="00977009">
        <w:rPr>
          <w:position w:val="-10"/>
          <w:lang w:val="en-US"/>
        </w:rPr>
        <w:object w:dxaOrig="160" w:dyaOrig="340">
          <v:shape id="_x0000_i1701" type="#_x0000_t75" style="width:8.25pt;height:17.25pt" o:ole="" fillcolor="window">
            <v:imagedata r:id="rId1367" o:title=""/>
          </v:shape>
          <o:OLEObject Type="Embed" ProgID="Equation.3" ShapeID="_x0000_i1701" DrawAspect="Content" ObjectID="_1510170794" r:id="rId1368"/>
        </w:object>
      </w:r>
      <w:r w:rsidRPr="00977009">
        <w:rPr>
          <w:lang w:val="en-US"/>
        </w:rPr>
        <w:t xml:space="preserve"> + 3 (NH</w:t>
      </w:r>
      <w:r w:rsidRPr="00977009">
        <w:rPr>
          <w:position w:val="-10"/>
          <w:lang w:val="en-US"/>
        </w:rPr>
        <w:object w:dxaOrig="160" w:dyaOrig="340">
          <v:shape id="_x0000_i1702" type="#_x0000_t75" style="width:8.25pt;height:17.25pt" o:ole="" fillcolor="window">
            <v:imagedata r:id="rId1369" o:title=""/>
          </v:shape>
          <o:OLEObject Type="Embed" ProgID="Equation.3" ShapeID="_x0000_i1702" DrawAspect="Content" ObjectID="_1510170795" r:id="rId1370"/>
        </w:object>
      </w:r>
      <w:r w:rsidRPr="00977009">
        <w:rPr>
          <w:lang w:val="en-US"/>
        </w:rPr>
        <w:t>)</w:t>
      </w:r>
      <w:r w:rsidRPr="00977009">
        <w:rPr>
          <w:position w:val="-10"/>
          <w:lang w:val="en-US"/>
        </w:rPr>
        <w:object w:dxaOrig="160" w:dyaOrig="340">
          <v:shape id="_x0000_i1703" type="#_x0000_t75" style="width:8.25pt;height:17.25pt" o:ole="" fillcolor="window">
            <v:imagedata r:id="rId1371" o:title=""/>
          </v:shape>
          <o:OLEObject Type="Embed" ProgID="Equation.3" ShapeID="_x0000_i1703" DrawAspect="Content" ObjectID="_1510170796" r:id="rId1372"/>
        </w:object>
      </w:r>
      <w:r w:rsidRPr="00977009">
        <w:rPr>
          <w:lang w:val="en-US"/>
        </w:rPr>
        <w:t xml:space="preserve">S </w:t>
      </w:r>
      <w:r w:rsidRPr="00977009">
        <w:rPr>
          <w:position w:val="-6"/>
          <w:lang w:val="en-US"/>
        </w:rPr>
        <w:object w:dxaOrig="300" w:dyaOrig="220">
          <v:shape id="_x0000_i1704" type="#_x0000_t75" style="width:15pt;height:11.25pt" o:ole="" fillcolor="window">
            <v:imagedata r:id="rId1373" o:title=""/>
          </v:shape>
          <o:OLEObject Type="Embed" ProgID="Equation.3" ShapeID="_x0000_i1704" DrawAspect="Content" ObjectID="_1510170797" r:id="rId1374"/>
        </w:object>
      </w:r>
      <w:r w:rsidRPr="00977009">
        <w:rPr>
          <w:lang w:val="en-US"/>
        </w:rPr>
        <w:t xml:space="preserve"> C</w:t>
      </w:r>
      <w:r w:rsidRPr="00977009">
        <w:rPr>
          <w:position w:val="-12"/>
          <w:lang w:val="en-US"/>
        </w:rPr>
        <w:object w:dxaOrig="139" w:dyaOrig="360">
          <v:shape id="_x0000_i1705" type="#_x0000_t75" style="width:6.75pt;height:18pt" o:ole="" fillcolor="window">
            <v:imagedata r:id="rId1375" o:title=""/>
          </v:shape>
          <o:OLEObject Type="Embed" ProgID="Equation.3" ShapeID="_x0000_i1705" DrawAspect="Content" ObjectID="_1510170798" r:id="rId1376"/>
        </w:object>
      </w:r>
      <w:r w:rsidRPr="00977009">
        <w:rPr>
          <w:lang w:val="en-US"/>
        </w:rPr>
        <w:t>H</w:t>
      </w:r>
      <w:r w:rsidRPr="00977009">
        <w:rPr>
          <w:position w:val="-12"/>
          <w:lang w:val="en-US"/>
        </w:rPr>
        <w:object w:dxaOrig="139" w:dyaOrig="360">
          <v:shape id="_x0000_i1706" type="#_x0000_t75" style="width:6.75pt;height:18pt" o:ole="" fillcolor="window">
            <v:imagedata r:id="rId1377" o:title=""/>
          </v:shape>
          <o:OLEObject Type="Embed" ProgID="Equation.3" ShapeID="_x0000_i1706" DrawAspect="Content" ObjectID="_1510170799" r:id="rId1378"/>
        </w:object>
      </w:r>
      <w:r w:rsidRPr="00977009">
        <w:rPr>
          <w:lang w:val="en-US"/>
        </w:rPr>
        <w:t>NH</w:t>
      </w:r>
      <w:r w:rsidRPr="00977009">
        <w:rPr>
          <w:position w:val="-10"/>
          <w:lang w:val="en-US"/>
        </w:rPr>
        <w:object w:dxaOrig="160" w:dyaOrig="340">
          <v:shape id="_x0000_i1707" type="#_x0000_t75" style="width:8.25pt;height:17.25pt" o:ole="" fillcolor="window">
            <v:imagedata r:id="rId1379" o:title=""/>
          </v:shape>
          <o:OLEObject Type="Embed" ProgID="Equation.3" ShapeID="_x0000_i1707" DrawAspect="Content" ObjectID="_1510170800" r:id="rId1380"/>
        </w:object>
      </w:r>
      <w:r w:rsidRPr="00977009">
        <w:rPr>
          <w:lang w:val="en-US"/>
        </w:rPr>
        <w:t xml:space="preserve"> + 3 S + 6 NH</w:t>
      </w:r>
      <w:r w:rsidRPr="00977009">
        <w:rPr>
          <w:position w:val="-12"/>
          <w:lang w:val="en-US"/>
        </w:rPr>
        <w:object w:dxaOrig="139" w:dyaOrig="360">
          <v:shape id="_x0000_i1708" type="#_x0000_t75" style="width:6.75pt;height:18pt" o:ole="" fillcolor="window">
            <v:imagedata r:id="rId1381" o:title=""/>
          </v:shape>
          <o:OLEObject Type="Embed" ProgID="Equation.3" ShapeID="_x0000_i1708" DrawAspect="Content" ObjectID="_1510170801" r:id="rId1382"/>
        </w:object>
      </w:r>
      <w:r w:rsidRPr="00977009">
        <w:rPr>
          <w:lang w:val="en-US"/>
        </w:rPr>
        <w:t xml:space="preserve"> + 2 H</w:t>
      </w:r>
      <w:r w:rsidRPr="00977009">
        <w:rPr>
          <w:position w:val="-10"/>
          <w:lang w:val="en-US"/>
        </w:rPr>
        <w:object w:dxaOrig="160" w:dyaOrig="340">
          <v:shape id="_x0000_i1709" type="#_x0000_t75" style="width:8.25pt;height:17.25pt" o:ole="" fillcolor="window">
            <v:imagedata r:id="rId1383" o:title=""/>
          </v:shape>
          <o:OLEObject Type="Embed" ProgID="Equation.3" ShapeID="_x0000_i1709" DrawAspect="Content" ObjectID="_1510170802" r:id="rId1384"/>
        </w:object>
      </w:r>
      <w:r w:rsidRPr="00977009">
        <w:rPr>
          <w:lang w:val="en-US"/>
        </w:rPr>
        <w:t>O</w:t>
      </w:r>
    </w:p>
    <w:p w:rsidR="00713861" w:rsidRPr="00977009" w:rsidRDefault="00713861" w:rsidP="00713861">
      <w:pPr>
        <w:jc w:val="both"/>
      </w:pPr>
      <w:r w:rsidRPr="00977009">
        <w:t>Сейчас в качестве восстановителя применяют водород:</w:t>
      </w:r>
    </w:p>
    <w:p w:rsidR="00713861" w:rsidRPr="00977009" w:rsidRDefault="00713861" w:rsidP="00713861">
      <w:r w:rsidRPr="00977009">
        <w:t>С</w:t>
      </w:r>
      <w:r w:rsidRPr="00977009">
        <w:rPr>
          <w:position w:val="-12"/>
        </w:rPr>
        <w:object w:dxaOrig="139" w:dyaOrig="360">
          <v:shape id="_x0000_i1710" type="#_x0000_t75" style="width:6.75pt;height:18pt" o:ole="" fillcolor="window">
            <v:imagedata r:id="rId1385" o:title=""/>
          </v:shape>
          <o:OLEObject Type="Embed" ProgID="Equation.3" ShapeID="_x0000_i1710" DrawAspect="Content" ObjectID="_1510170803" r:id="rId1386"/>
        </w:object>
      </w:r>
      <w:r w:rsidRPr="00977009">
        <w:rPr>
          <w:lang w:val="en-US"/>
        </w:rPr>
        <w:t>H</w:t>
      </w:r>
      <w:r w:rsidRPr="00977009">
        <w:rPr>
          <w:position w:val="-12"/>
          <w:lang w:val="en-US"/>
        </w:rPr>
        <w:object w:dxaOrig="139" w:dyaOrig="360">
          <v:shape id="_x0000_i1711" type="#_x0000_t75" style="width:6.75pt;height:18pt" o:ole="" fillcolor="window">
            <v:imagedata r:id="rId1387" o:title=""/>
          </v:shape>
          <o:OLEObject Type="Embed" ProgID="Equation.3" ShapeID="_x0000_i1711" DrawAspect="Content" ObjectID="_1510170804" r:id="rId1388"/>
        </w:object>
      </w:r>
      <w:r w:rsidRPr="00977009">
        <w:rPr>
          <w:lang w:val="en-US"/>
        </w:rPr>
        <w:t>NO</w:t>
      </w:r>
      <w:r w:rsidRPr="00977009">
        <w:rPr>
          <w:position w:val="-10"/>
          <w:lang w:val="en-US"/>
        </w:rPr>
        <w:object w:dxaOrig="160" w:dyaOrig="340">
          <v:shape id="_x0000_i1712" type="#_x0000_t75" style="width:8.25pt;height:17.25pt" o:ole="" fillcolor="window">
            <v:imagedata r:id="rId1389" o:title=""/>
          </v:shape>
          <o:OLEObject Type="Embed" ProgID="Equation.3" ShapeID="_x0000_i1712" DrawAspect="Content" ObjectID="_1510170805" r:id="rId1390"/>
        </w:object>
      </w:r>
      <w:r w:rsidRPr="00977009">
        <w:t xml:space="preserve"> + 3</w:t>
      </w:r>
      <w:r w:rsidRPr="00977009">
        <w:rPr>
          <w:lang w:val="en-US"/>
        </w:rPr>
        <w:t>H</w:t>
      </w:r>
      <w:r w:rsidRPr="00977009">
        <w:rPr>
          <w:position w:val="-10"/>
          <w:lang w:val="en-US"/>
        </w:rPr>
        <w:object w:dxaOrig="160" w:dyaOrig="340">
          <v:shape id="_x0000_i1713" type="#_x0000_t75" style="width:8.25pt;height:17.25pt" o:ole="" fillcolor="window">
            <v:imagedata r:id="rId1391" o:title=""/>
          </v:shape>
          <o:OLEObject Type="Embed" ProgID="Equation.3" ShapeID="_x0000_i1713" DrawAspect="Content" ObjectID="_1510170806" r:id="rId1392"/>
        </w:object>
      </w:r>
      <w:r w:rsidRPr="00977009">
        <w:rPr>
          <w:position w:val="-6"/>
          <w:lang w:val="en-US"/>
        </w:rPr>
        <w:object w:dxaOrig="300" w:dyaOrig="220">
          <v:shape id="_x0000_i1714" type="#_x0000_t75" style="width:15pt;height:11.25pt" o:ole="" fillcolor="window">
            <v:imagedata r:id="rId1393" o:title=""/>
          </v:shape>
          <o:OLEObject Type="Embed" ProgID="Equation.3" ShapeID="_x0000_i1714" DrawAspect="Content" ObjectID="_1510170807" r:id="rId1394"/>
        </w:object>
      </w:r>
      <w:r w:rsidRPr="00977009">
        <w:t xml:space="preserve"> </w:t>
      </w:r>
      <w:r w:rsidRPr="00977009">
        <w:rPr>
          <w:lang w:val="en-US"/>
        </w:rPr>
        <w:t>C</w:t>
      </w:r>
      <w:r w:rsidRPr="00977009">
        <w:rPr>
          <w:position w:val="-12"/>
          <w:lang w:val="en-US"/>
        </w:rPr>
        <w:object w:dxaOrig="139" w:dyaOrig="360">
          <v:shape id="_x0000_i1715" type="#_x0000_t75" style="width:6.75pt;height:18pt" o:ole="" fillcolor="window">
            <v:imagedata r:id="rId1395" o:title=""/>
          </v:shape>
          <o:OLEObject Type="Embed" ProgID="Equation.3" ShapeID="_x0000_i1715" DrawAspect="Content" ObjectID="_1510170808" r:id="rId1396"/>
        </w:object>
      </w:r>
      <w:r w:rsidRPr="00977009">
        <w:rPr>
          <w:lang w:val="en-US"/>
        </w:rPr>
        <w:t>H</w:t>
      </w:r>
      <w:r w:rsidRPr="00977009">
        <w:rPr>
          <w:position w:val="-12"/>
          <w:lang w:val="en-US"/>
        </w:rPr>
        <w:object w:dxaOrig="139" w:dyaOrig="360">
          <v:shape id="_x0000_i1716" type="#_x0000_t75" style="width:6.75pt;height:18pt" o:ole="" fillcolor="window">
            <v:imagedata r:id="rId1397" o:title=""/>
          </v:shape>
          <o:OLEObject Type="Embed" ProgID="Equation.3" ShapeID="_x0000_i1716" DrawAspect="Content" ObjectID="_1510170809" r:id="rId1398"/>
        </w:object>
      </w:r>
      <w:r w:rsidRPr="00977009">
        <w:rPr>
          <w:lang w:val="en-US"/>
        </w:rPr>
        <w:t>NH</w:t>
      </w:r>
      <w:r w:rsidRPr="00977009">
        <w:rPr>
          <w:position w:val="-10"/>
          <w:lang w:val="en-US"/>
        </w:rPr>
        <w:object w:dxaOrig="160" w:dyaOrig="340">
          <v:shape id="_x0000_i1717" type="#_x0000_t75" style="width:8.25pt;height:17.25pt" o:ole="" fillcolor="window">
            <v:imagedata r:id="rId1399" o:title=""/>
          </v:shape>
          <o:OLEObject Type="Embed" ProgID="Equation.3" ShapeID="_x0000_i1717" DrawAspect="Content" ObjectID="_1510170810" r:id="rId1400"/>
        </w:object>
      </w:r>
      <w:r w:rsidRPr="00977009">
        <w:t xml:space="preserve"> + 2 </w:t>
      </w:r>
      <w:r w:rsidRPr="00977009">
        <w:rPr>
          <w:lang w:val="en-US"/>
        </w:rPr>
        <w:t>H</w:t>
      </w:r>
      <w:r w:rsidRPr="00977009">
        <w:rPr>
          <w:position w:val="-10"/>
          <w:lang w:val="en-US"/>
        </w:rPr>
        <w:object w:dxaOrig="160" w:dyaOrig="340">
          <v:shape id="_x0000_i1718" type="#_x0000_t75" style="width:8.25pt;height:17.25pt" o:ole="" fillcolor="window">
            <v:imagedata r:id="rId1401" o:title=""/>
          </v:shape>
          <o:OLEObject Type="Embed" ProgID="Equation.3" ShapeID="_x0000_i1718" DrawAspect="Content" ObjectID="_1510170811" r:id="rId1402"/>
        </w:object>
      </w:r>
      <w:r w:rsidRPr="00977009">
        <w:rPr>
          <w:lang w:val="en-US"/>
        </w:rPr>
        <w:t>O</w:t>
      </w:r>
      <w:r w:rsidRPr="00977009">
        <w:t xml:space="preserve"> – контактный способ – пропуск</w:t>
      </w:r>
      <w:r w:rsidRPr="00977009">
        <w:t>а</w:t>
      </w:r>
      <w:r w:rsidRPr="00977009">
        <w:t>ние паров нитробензола и водорода над катализатором при 300</w:t>
      </w:r>
      <w:r w:rsidRPr="00977009">
        <w:rPr>
          <w:position w:val="-4"/>
        </w:rPr>
        <w:object w:dxaOrig="139" w:dyaOrig="300">
          <v:shape id="_x0000_i1719" type="#_x0000_t75" style="width:6.75pt;height:15pt" o:ole="" fillcolor="window">
            <v:imagedata r:id="rId1403" o:title=""/>
          </v:shape>
          <o:OLEObject Type="Embed" ProgID="Equation.3" ShapeID="_x0000_i1719" DrawAspect="Content" ObjectID="_1510170812" r:id="rId1404"/>
        </w:object>
      </w:r>
      <w:r w:rsidRPr="00977009">
        <w:t>С.</w:t>
      </w:r>
    </w:p>
    <w:p w:rsidR="00713861" w:rsidRPr="00977009" w:rsidRDefault="00713861" w:rsidP="00713861">
      <w:pPr>
        <w:jc w:val="both"/>
      </w:pPr>
      <w:r w:rsidRPr="00977009">
        <w:lastRenderedPageBreak/>
        <w:t>Современный способ- восстановление  С</w:t>
      </w:r>
      <w:r w:rsidRPr="00977009">
        <w:rPr>
          <w:position w:val="-12"/>
        </w:rPr>
        <w:object w:dxaOrig="139" w:dyaOrig="360">
          <v:shape id="_x0000_i1720" type="#_x0000_t75" style="width:6.75pt;height:18pt" o:ole="" fillcolor="window">
            <v:imagedata r:id="rId1405" o:title=""/>
          </v:shape>
          <o:OLEObject Type="Embed" ProgID="Equation.3" ShapeID="_x0000_i1720" DrawAspect="Content" ObjectID="_1510170813" r:id="rId1406"/>
        </w:object>
      </w:r>
      <w:r w:rsidRPr="00977009">
        <w:rPr>
          <w:lang w:val="en-US"/>
        </w:rPr>
        <w:t>H</w:t>
      </w:r>
      <w:r w:rsidRPr="00977009">
        <w:rPr>
          <w:position w:val="-12"/>
          <w:lang w:val="en-US"/>
        </w:rPr>
        <w:object w:dxaOrig="139" w:dyaOrig="360">
          <v:shape id="_x0000_i1721" type="#_x0000_t75" style="width:6.75pt;height:18pt" o:ole="" fillcolor="window">
            <v:imagedata r:id="rId1407" o:title=""/>
          </v:shape>
          <o:OLEObject Type="Embed" ProgID="Equation.3" ShapeID="_x0000_i1721" DrawAspect="Content" ObjectID="_1510170814" r:id="rId1408"/>
        </w:object>
      </w:r>
      <w:r w:rsidRPr="00977009">
        <w:rPr>
          <w:lang w:val="en-US"/>
        </w:rPr>
        <w:t>NO</w:t>
      </w:r>
      <w:r w:rsidRPr="00977009">
        <w:rPr>
          <w:position w:val="-10"/>
          <w:lang w:val="en-US"/>
        </w:rPr>
        <w:object w:dxaOrig="160" w:dyaOrig="340">
          <v:shape id="_x0000_i1722" type="#_x0000_t75" style="width:8.25pt;height:17.25pt" o:ole="" fillcolor="window">
            <v:imagedata r:id="rId1409" o:title=""/>
          </v:shape>
          <o:OLEObject Type="Embed" ProgID="Equation.3" ShapeID="_x0000_i1722" DrawAspect="Content" ObjectID="_1510170815" r:id="rId1410"/>
        </w:object>
      </w:r>
      <w:r w:rsidRPr="00977009">
        <w:t xml:space="preserve"> железными стружками в присутствии соляной кислоты:</w:t>
      </w:r>
    </w:p>
    <w:p w:rsidR="00713861" w:rsidRPr="00977009" w:rsidRDefault="00713861" w:rsidP="00713861">
      <w:pPr>
        <w:numPr>
          <w:ilvl w:val="0"/>
          <w:numId w:val="44"/>
        </w:numPr>
        <w:jc w:val="center"/>
        <w:rPr>
          <w:lang w:val="en-US"/>
        </w:rPr>
      </w:pPr>
      <w:r w:rsidRPr="00977009">
        <w:t>С</w:t>
      </w:r>
      <w:r w:rsidRPr="00977009">
        <w:rPr>
          <w:position w:val="-12"/>
          <w:lang w:val="en-US"/>
        </w:rPr>
        <w:object w:dxaOrig="139" w:dyaOrig="360">
          <v:shape id="_x0000_i1723" type="#_x0000_t75" style="width:6.75pt;height:18pt" o:ole="" fillcolor="window">
            <v:imagedata r:id="rId1411" o:title=""/>
          </v:shape>
          <o:OLEObject Type="Embed" ProgID="Equation.3" ShapeID="_x0000_i1723" DrawAspect="Content" ObjectID="_1510170816" r:id="rId1412"/>
        </w:object>
      </w:r>
      <w:r w:rsidRPr="00977009">
        <w:t>Н</w:t>
      </w:r>
      <w:r w:rsidRPr="00977009">
        <w:rPr>
          <w:position w:val="-12"/>
          <w:lang w:val="en-US"/>
        </w:rPr>
        <w:object w:dxaOrig="139" w:dyaOrig="360">
          <v:shape id="_x0000_i1724" type="#_x0000_t75" style="width:6.75pt;height:18pt" o:ole="" fillcolor="window">
            <v:imagedata r:id="rId1413" o:title=""/>
          </v:shape>
          <o:OLEObject Type="Embed" ProgID="Equation.3" ShapeID="_x0000_i1724" DrawAspect="Content" ObjectID="_1510170817" r:id="rId1414"/>
        </w:object>
      </w:r>
      <w:r w:rsidRPr="00977009">
        <w:rPr>
          <w:lang w:val="en-US"/>
        </w:rPr>
        <w:t>NO</w:t>
      </w:r>
      <w:r w:rsidRPr="00977009">
        <w:rPr>
          <w:position w:val="-10"/>
          <w:lang w:val="en-US"/>
        </w:rPr>
        <w:object w:dxaOrig="160" w:dyaOrig="340">
          <v:shape id="_x0000_i1725" type="#_x0000_t75" style="width:8.25pt;height:17.25pt" o:ole="" fillcolor="window">
            <v:imagedata r:id="rId1415" o:title=""/>
          </v:shape>
          <o:OLEObject Type="Embed" ProgID="Equation.3" ShapeID="_x0000_i1725" DrawAspect="Content" ObjectID="_1510170818" r:id="rId1416"/>
        </w:object>
      </w:r>
      <w:r w:rsidRPr="00977009">
        <w:rPr>
          <w:lang w:val="en-US"/>
        </w:rPr>
        <w:t xml:space="preserve"> + 9 Fe + 4 H</w:t>
      </w:r>
      <w:r w:rsidRPr="00977009">
        <w:rPr>
          <w:position w:val="-10"/>
          <w:lang w:val="en-US"/>
        </w:rPr>
        <w:object w:dxaOrig="160" w:dyaOrig="340">
          <v:shape id="_x0000_i1726" type="#_x0000_t75" style="width:8.25pt;height:17.25pt" o:ole="" fillcolor="window">
            <v:imagedata r:id="rId1417" o:title=""/>
          </v:shape>
          <o:OLEObject Type="Embed" ProgID="Equation.3" ShapeID="_x0000_i1726" DrawAspect="Content" ObjectID="_1510170819" r:id="rId1418"/>
        </w:object>
      </w:r>
      <w:r w:rsidRPr="00977009">
        <w:rPr>
          <w:lang w:val="en-US"/>
        </w:rPr>
        <w:t xml:space="preserve">O </w:t>
      </w:r>
      <w:r w:rsidRPr="00977009">
        <w:rPr>
          <w:position w:val="-6"/>
          <w:lang w:val="en-US"/>
        </w:rPr>
        <w:object w:dxaOrig="300" w:dyaOrig="220">
          <v:shape id="_x0000_i1727" type="#_x0000_t75" style="width:15pt;height:11.25pt" o:ole="" fillcolor="window">
            <v:imagedata r:id="rId1419" o:title=""/>
          </v:shape>
          <o:OLEObject Type="Embed" ProgID="Equation.3" ShapeID="_x0000_i1727" DrawAspect="Content" ObjectID="_1510170820" r:id="rId1420"/>
        </w:object>
      </w:r>
      <w:r w:rsidRPr="00977009">
        <w:rPr>
          <w:lang w:val="en-US"/>
        </w:rPr>
        <w:t xml:space="preserve"> </w:t>
      </w:r>
      <w:smartTag w:uri="urn:schemas-microsoft-com:office:smarttags" w:element="metricconverter">
        <w:smartTagPr>
          <w:attr w:name="ProductID" w:val="4 C"/>
        </w:smartTagPr>
        <w:r w:rsidRPr="00977009">
          <w:rPr>
            <w:lang w:val="en-US"/>
          </w:rPr>
          <w:t>4 C</w:t>
        </w:r>
      </w:smartTag>
      <w:r w:rsidRPr="00977009">
        <w:rPr>
          <w:position w:val="-12"/>
          <w:lang w:val="en-US"/>
        </w:rPr>
        <w:object w:dxaOrig="139" w:dyaOrig="360">
          <v:shape id="_x0000_i1728" type="#_x0000_t75" style="width:6.75pt;height:18pt" o:ole="" fillcolor="window">
            <v:imagedata r:id="rId1421" o:title=""/>
          </v:shape>
          <o:OLEObject Type="Embed" ProgID="Equation.3" ShapeID="_x0000_i1728" DrawAspect="Content" ObjectID="_1510170821" r:id="rId1422"/>
        </w:object>
      </w:r>
      <w:r w:rsidRPr="00977009">
        <w:rPr>
          <w:lang w:val="en-US"/>
        </w:rPr>
        <w:t>H</w:t>
      </w:r>
      <w:r w:rsidRPr="00977009">
        <w:rPr>
          <w:position w:val="-12"/>
          <w:lang w:val="en-US"/>
        </w:rPr>
        <w:object w:dxaOrig="139" w:dyaOrig="360">
          <v:shape id="_x0000_i1729" type="#_x0000_t75" style="width:6.75pt;height:18pt" o:ole="" fillcolor="window">
            <v:imagedata r:id="rId1423" o:title=""/>
          </v:shape>
          <o:OLEObject Type="Embed" ProgID="Equation.3" ShapeID="_x0000_i1729" DrawAspect="Content" ObjectID="_1510170822" r:id="rId1424"/>
        </w:object>
      </w:r>
      <w:r w:rsidRPr="00977009">
        <w:rPr>
          <w:lang w:val="en-US"/>
        </w:rPr>
        <w:t>NH</w:t>
      </w:r>
      <w:r w:rsidRPr="00977009">
        <w:rPr>
          <w:position w:val="-10"/>
          <w:lang w:val="en-US"/>
        </w:rPr>
        <w:object w:dxaOrig="160" w:dyaOrig="340">
          <v:shape id="_x0000_i1730" type="#_x0000_t75" style="width:8.25pt;height:17.25pt" o:ole="" fillcolor="window">
            <v:imagedata r:id="rId1425" o:title=""/>
          </v:shape>
          <o:OLEObject Type="Embed" ProgID="Equation.3" ShapeID="_x0000_i1730" DrawAspect="Content" ObjectID="_1510170823" r:id="rId1426"/>
        </w:object>
      </w:r>
      <w:r w:rsidRPr="00977009">
        <w:rPr>
          <w:lang w:val="en-US"/>
        </w:rPr>
        <w:t xml:space="preserve"> + 3 Fe</w:t>
      </w:r>
      <w:r w:rsidRPr="00977009">
        <w:rPr>
          <w:position w:val="-12"/>
          <w:lang w:val="en-US"/>
        </w:rPr>
        <w:object w:dxaOrig="139" w:dyaOrig="360">
          <v:shape id="_x0000_i1731" type="#_x0000_t75" style="width:6.75pt;height:18pt" o:ole="" fillcolor="window">
            <v:imagedata r:id="rId1427" o:title=""/>
          </v:shape>
          <o:OLEObject Type="Embed" ProgID="Equation.3" ShapeID="_x0000_i1731" DrawAspect="Content" ObjectID="_1510170824" r:id="rId1428"/>
        </w:object>
      </w:r>
      <w:r w:rsidRPr="00977009">
        <w:rPr>
          <w:lang w:val="en-US"/>
        </w:rPr>
        <w:t>O</w:t>
      </w:r>
      <w:r w:rsidRPr="00977009">
        <w:rPr>
          <w:position w:val="-10"/>
          <w:lang w:val="en-US"/>
        </w:rPr>
        <w:object w:dxaOrig="160" w:dyaOrig="340">
          <v:shape id="_x0000_i1732" type="#_x0000_t75" style="width:8.25pt;height:17.25pt" o:ole="" fillcolor="window">
            <v:imagedata r:id="rId1429" o:title=""/>
          </v:shape>
          <o:OLEObject Type="Embed" ProgID="Equation.3" ShapeID="_x0000_i1732" DrawAspect="Content" ObjectID="_1510170825" r:id="rId1430"/>
        </w:object>
      </w:r>
    </w:p>
    <w:p w:rsidR="00713861" w:rsidRPr="00977009" w:rsidRDefault="00713861" w:rsidP="00713861">
      <w:pPr>
        <w:jc w:val="center"/>
        <w:rPr>
          <w:b/>
          <w:lang w:val="en-US"/>
        </w:rPr>
      </w:pPr>
    </w:p>
    <w:p w:rsidR="00713861" w:rsidRPr="00977009" w:rsidRDefault="00713861" w:rsidP="00713861">
      <w:pPr>
        <w:jc w:val="both"/>
      </w:pPr>
      <w:r w:rsidRPr="00977009">
        <w:rPr>
          <w:b/>
          <w:bCs/>
        </w:rPr>
        <w:t xml:space="preserve">3 </w:t>
      </w:r>
      <w:r w:rsidRPr="00977009">
        <w:t xml:space="preserve">    </w:t>
      </w:r>
      <w:r w:rsidRPr="00977009">
        <w:rPr>
          <w:b/>
          <w:bCs/>
        </w:rPr>
        <w:t xml:space="preserve">Аминокислотами </w:t>
      </w:r>
      <w:r w:rsidRPr="00977009">
        <w:t xml:space="preserve">называются органические соединения в молекулах которых содержится одновременно аминогруппа </w:t>
      </w:r>
      <w:r w:rsidRPr="00977009">
        <w:rPr>
          <w:lang w:val="en-US"/>
        </w:rPr>
        <w:t>NH</w:t>
      </w:r>
      <w:r w:rsidRPr="00977009">
        <w:rPr>
          <w:position w:val="-10"/>
          <w:lang w:val="en-US"/>
        </w:rPr>
        <w:object w:dxaOrig="160" w:dyaOrig="340">
          <v:shape id="_x0000_i1733" type="#_x0000_t75" style="width:8.25pt;height:17.25pt" o:ole="" fillcolor="window">
            <v:imagedata r:id="rId1431" o:title=""/>
          </v:shape>
          <o:OLEObject Type="Embed" ProgID="Equation.3" ShapeID="_x0000_i1733" DrawAspect="Content" ObjectID="_1510170826" r:id="rId1432"/>
        </w:object>
      </w:r>
      <w:r w:rsidRPr="00977009">
        <w:t>и карбоксильная группа СООН.</w:t>
      </w:r>
    </w:p>
    <w:p w:rsidR="00713861" w:rsidRPr="00977009" w:rsidRDefault="00713861" w:rsidP="00713861">
      <w:pPr>
        <w:jc w:val="both"/>
      </w:pPr>
      <w:r w:rsidRPr="00977009">
        <w:t>Их можно рассматривать как производные карбоновых кислот, пол</w:t>
      </w:r>
      <w:r w:rsidRPr="00977009">
        <w:t>у</w:t>
      </w:r>
      <w:r w:rsidRPr="00977009">
        <w:t>чающиеся замещением одного или нескольких атомов водорода в углев</w:t>
      </w:r>
      <w:r w:rsidRPr="00977009">
        <w:t>о</w:t>
      </w:r>
      <w:r w:rsidRPr="00977009">
        <w:t>дородном радикале на аминогруппы.</w:t>
      </w:r>
    </w:p>
    <w:p w:rsidR="00713861" w:rsidRPr="00977009" w:rsidRDefault="00713861" w:rsidP="00713861">
      <w:pPr>
        <w:ind w:firstLine="180"/>
        <w:jc w:val="center"/>
        <w:rPr>
          <w:color w:val="800000"/>
        </w:rPr>
      </w:pPr>
      <w:r w:rsidRPr="00977009">
        <w:t>СН</w:t>
      </w:r>
      <w:r w:rsidRPr="00977009">
        <w:rPr>
          <w:position w:val="-12"/>
        </w:rPr>
        <w:object w:dxaOrig="139" w:dyaOrig="360">
          <v:shape id="_x0000_i1734" type="#_x0000_t75" style="width:6.75pt;height:18pt" o:ole="" fillcolor="window">
            <v:imagedata r:id="rId1433" o:title=""/>
          </v:shape>
          <o:OLEObject Type="Embed" ProgID="Equation.3" ShapeID="_x0000_i1734" DrawAspect="Content" ObjectID="_1510170827" r:id="rId1434"/>
        </w:object>
      </w:r>
      <w:r w:rsidRPr="00977009">
        <w:t xml:space="preserve">СООН                                        </w:t>
      </w:r>
      <w:r w:rsidRPr="00977009">
        <w:rPr>
          <w:lang w:val="en-US"/>
        </w:rPr>
        <w:t>NH</w:t>
      </w:r>
      <w:r w:rsidRPr="00977009">
        <w:rPr>
          <w:position w:val="-10"/>
          <w:lang w:val="en-US"/>
        </w:rPr>
        <w:object w:dxaOrig="160" w:dyaOrig="340">
          <v:shape id="_x0000_i1735" type="#_x0000_t75" style="width:8.25pt;height:17.25pt" o:ole="" fillcolor="window">
            <v:imagedata r:id="rId1435" o:title=""/>
          </v:shape>
          <o:OLEObject Type="Embed" ProgID="Equation.3" ShapeID="_x0000_i1735" DrawAspect="Content" ObjectID="_1510170828" r:id="rId1436"/>
        </w:object>
      </w:r>
      <w:r w:rsidRPr="00977009">
        <w:t>-</w:t>
      </w:r>
      <w:r w:rsidRPr="00977009">
        <w:rPr>
          <w:lang w:val="en-US"/>
        </w:rPr>
        <w:t>CH</w:t>
      </w:r>
      <w:r w:rsidRPr="00977009">
        <w:rPr>
          <w:position w:val="-10"/>
          <w:lang w:val="en-US"/>
        </w:rPr>
        <w:object w:dxaOrig="160" w:dyaOrig="340">
          <v:shape id="_x0000_i1736" type="#_x0000_t75" style="width:8.25pt;height:17.25pt" o:ole="" fillcolor="window">
            <v:imagedata r:id="rId1437" o:title=""/>
          </v:shape>
          <o:OLEObject Type="Embed" ProgID="Equation.3" ShapeID="_x0000_i1736" DrawAspect="Content" ObjectID="_1510170829" r:id="rId1438"/>
        </w:object>
      </w:r>
      <w:r w:rsidRPr="00977009">
        <w:t xml:space="preserve"> - </w:t>
      </w:r>
      <w:r w:rsidRPr="00977009">
        <w:rPr>
          <w:lang w:val="en-US"/>
        </w:rPr>
        <w:t>COOH</w:t>
      </w:r>
    </w:p>
    <w:p w:rsidR="00713861" w:rsidRPr="00977009" w:rsidRDefault="00713861" w:rsidP="00713861">
      <w:pPr>
        <w:jc w:val="center"/>
      </w:pPr>
      <w:r w:rsidRPr="00977009">
        <w:t>уксусная кислота                                аминоуксусная кислота</w:t>
      </w:r>
    </w:p>
    <w:p w:rsidR="00713861" w:rsidRPr="00977009" w:rsidRDefault="00713861" w:rsidP="00713861">
      <w:pPr>
        <w:jc w:val="both"/>
      </w:pPr>
      <w:r w:rsidRPr="00977009">
        <w:t xml:space="preserve">       Название аминокислот производят от названий соответствующих к</w:t>
      </w:r>
      <w:r w:rsidRPr="00977009">
        <w:t>и</w:t>
      </w:r>
      <w:r w:rsidRPr="00977009">
        <w:t xml:space="preserve">слот с добавлением приставки « амино». </w:t>
      </w:r>
    </w:p>
    <w:p w:rsidR="00713861" w:rsidRPr="00977009" w:rsidRDefault="00713861" w:rsidP="00713861">
      <w:pPr>
        <w:jc w:val="both"/>
      </w:pPr>
      <w:r w:rsidRPr="00977009">
        <w:t>Аминокислоты, входящие в состав белков, имеют исторические назв</w:t>
      </w:r>
      <w:r w:rsidRPr="00977009">
        <w:t>а</w:t>
      </w:r>
      <w:r w:rsidRPr="00977009">
        <w:t>ния- аминоуксусная- гликокол, глицин, аминопропионовая – аланин.</w:t>
      </w:r>
    </w:p>
    <w:p w:rsidR="00713861" w:rsidRPr="00977009" w:rsidRDefault="00713861" w:rsidP="00713861">
      <w:pPr>
        <w:jc w:val="both"/>
      </w:pPr>
      <w:r w:rsidRPr="00977009">
        <w:t xml:space="preserve">         Изомерия аминокислот зависит от расположения аминогруппы и строения углеводородного радикала. По расположению аминогруппы (по отношению к карбоксилу) различают </w:t>
      </w:r>
      <w:r w:rsidRPr="00977009">
        <w:rPr>
          <w:position w:val="-6"/>
        </w:rPr>
        <w:object w:dxaOrig="240" w:dyaOrig="220">
          <v:shape id="_x0000_i1737" type="#_x0000_t75" style="width:12pt;height:11.25pt" o:ole="" fillcolor="window">
            <v:imagedata r:id="rId1439" o:title=""/>
          </v:shape>
          <o:OLEObject Type="Embed" ProgID="Equation.3" ShapeID="_x0000_i1737" DrawAspect="Content" ObjectID="_1510170830" r:id="rId1440"/>
        </w:object>
      </w:r>
      <w:r w:rsidRPr="00977009">
        <w:t xml:space="preserve">- аминокислоты, </w:t>
      </w:r>
      <w:r w:rsidRPr="00977009">
        <w:rPr>
          <w:position w:val="-10"/>
        </w:rPr>
        <w:object w:dxaOrig="240" w:dyaOrig="320">
          <v:shape id="_x0000_i1738" type="#_x0000_t75" style="width:12pt;height:15.75pt" o:ole="" fillcolor="window">
            <v:imagedata r:id="rId1441" o:title=""/>
          </v:shape>
          <o:OLEObject Type="Embed" ProgID="Equation.3" ShapeID="_x0000_i1738" DrawAspect="Content" ObjectID="_1510170831" r:id="rId1442"/>
        </w:object>
      </w:r>
      <w:r w:rsidRPr="00977009">
        <w:t>- аминокисл</w:t>
      </w:r>
      <w:r w:rsidRPr="00977009">
        <w:t>о</w:t>
      </w:r>
      <w:r w:rsidRPr="00977009">
        <w:t xml:space="preserve">ты (у второго углеродного атома), </w:t>
      </w:r>
      <w:r w:rsidRPr="00977009">
        <w:rPr>
          <w:position w:val="-10"/>
        </w:rPr>
        <w:object w:dxaOrig="200" w:dyaOrig="260">
          <v:shape id="_x0000_i1739" type="#_x0000_t75" style="width:9.75pt;height:12.75pt" o:ole="" fillcolor="window">
            <v:imagedata r:id="rId1443" o:title=""/>
          </v:shape>
          <o:OLEObject Type="Embed" ProgID="Equation.3" ShapeID="_x0000_i1739" DrawAspect="Content" ObjectID="_1510170832" r:id="rId1444"/>
        </w:object>
      </w:r>
      <w:r w:rsidRPr="00977009">
        <w:t>-аминокислоты и т.д.</w:t>
      </w:r>
    </w:p>
    <w:p w:rsidR="00713861" w:rsidRPr="00977009" w:rsidRDefault="00713861" w:rsidP="00713861">
      <w:pPr>
        <w:jc w:val="both"/>
      </w:pPr>
    </w:p>
    <w:p w:rsidR="00713861" w:rsidRPr="00977009" w:rsidRDefault="00713861" w:rsidP="00713861">
      <w:pPr>
        <w:ind w:firstLine="180"/>
        <w:jc w:val="both"/>
      </w:pPr>
      <w:r w:rsidRPr="00977009">
        <w:t xml:space="preserve">                                           </w:t>
      </w:r>
      <w:r w:rsidRPr="00977009">
        <w:rPr>
          <w:noProof/>
          <w:position w:val="-10"/>
        </w:rPr>
        <w:drawing>
          <wp:inline distT="0" distB="0" distL="0" distR="0">
            <wp:extent cx="152400" cy="200025"/>
            <wp:effectExtent l="0" t="0" r="0" b="9525"/>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0"/>
                    <pic:cNvPicPr>
                      <a:picLocks noChangeAspect="1" noChangeArrowheads="1"/>
                    </pic:cNvPicPr>
                  </pic:nvPicPr>
                  <pic:blipFill>
                    <a:blip r:embed="rId144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977009">
        <w:t xml:space="preserve">          </w:t>
      </w:r>
      <w:r w:rsidRPr="00977009">
        <w:rPr>
          <w:position w:val="-6"/>
          <w:lang w:val="en-US"/>
        </w:rPr>
        <w:object w:dxaOrig="240" w:dyaOrig="220">
          <v:shape id="_x0000_i1740" type="#_x0000_t75" style="width:12pt;height:11.25pt" o:ole="" fillcolor="window">
            <v:imagedata r:id="rId1446" o:title=""/>
          </v:shape>
          <o:OLEObject Type="Embed" ProgID="Equation.3" ShapeID="_x0000_i1740" DrawAspect="Content" ObjectID="_1510170833" r:id="rId1447"/>
        </w:object>
      </w:r>
      <w:r w:rsidRPr="00977009">
        <w:t xml:space="preserve">                                 </w:t>
      </w:r>
      <w:r w:rsidRPr="00977009">
        <w:rPr>
          <w:position w:val="-10"/>
          <w:lang w:val="en-US"/>
        </w:rPr>
        <w:object w:dxaOrig="240" w:dyaOrig="320">
          <v:shape id="_x0000_i1741" type="#_x0000_t75" style="width:12pt;height:15.75pt" o:ole="" fillcolor="window">
            <v:imagedata r:id="rId1448" o:title=""/>
          </v:shape>
          <o:OLEObject Type="Embed" ProgID="Equation.3" ShapeID="_x0000_i1741" DrawAspect="Content" ObjectID="_1510170834" r:id="rId1449"/>
        </w:object>
      </w:r>
      <w:r w:rsidRPr="00977009">
        <w:t xml:space="preserve">         </w:t>
      </w:r>
      <w:r w:rsidRPr="00977009">
        <w:rPr>
          <w:position w:val="-6"/>
          <w:lang w:val="en-US"/>
        </w:rPr>
        <w:object w:dxaOrig="240" w:dyaOrig="220">
          <v:shape id="_x0000_i1742" type="#_x0000_t75" style="width:12pt;height:11.25pt" o:ole="" fillcolor="window">
            <v:imagedata r:id="rId1450" o:title=""/>
          </v:shape>
          <o:OLEObject Type="Embed" ProgID="Equation.3" ShapeID="_x0000_i1742" DrawAspect="Content" ObjectID="_1510170835" r:id="rId1451"/>
        </w:object>
      </w:r>
    </w:p>
    <w:p w:rsidR="00713861" w:rsidRPr="00977009" w:rsidRDefault="00713861" w:rsidP="00713861">
      <w:pPr>
        <w:jc w:val="both"/>
      </w:pPr>
      <w:r w:rsidRPr="00977009">
        <w:t xml:space="preserve"> СН</w:t>
      </w:r>
      <w:r w:rsidRPr="00977009">
        <w:rPr>
          <w:position w:val="-12"/>
        </w:rPr>
        <w:object w:dxaOrig="139" w:dyaOrig="360">
          <v:shape id="_x0000_i1743" type="#_x0000_t75" style="width:6.75pt;height:18pt" o:ole="" fillcolor="window">
            <v:imagedata r:id="rId1452" o:title=""/>
          </v:shape>
          <o:OLEObject Type="Embed" ProgID="Equation.3" ShapeID="_x0000_i1743" DrawAspect="Content" ObjectID="_1510170836" r:id="rId1453"/>
        </w:object>
      </w:r>
      <w:r w:rsidRPr="00977009">
        <w:t xml:space="preserve"> - СН</w:t>
      </w:r>
      <w:r w:rsidRPr="00977009">
        <w:rPr>
          <w:position w:val="-10"/>
        </w:rPr>
        <w:object w:dxaOrig="160" w:dyaOrig="340">
          <v:shape id="_x0000_i1744" type="#_x0000_t75" style="width:8.25pt;height:17.25pt" o:ole="" fillcolor="window">
            <v:imagedata r:id="rId1454" o:title=""/>
          </v:shape>
          <o:OLEObject Type="Embed" ProgID="Equation.3" ShapeID="_x0000_i1744" DrawAspect="Content" ObjectID="_1510170837" r:id="rId1455"/>
        </w:object>
      </w:r>
      <w:r w:rsidRPr="00977009">
        <w:t>- СООН        СН</w:t>
      </w:r>
      <w:r w:rsidRPr="00977009">
        <w:rPr>
          <w:position w:val="-12"/>
        </w:rPr>
        <w:object w:dxaOrig="139" w:dyaOrig="360">
          <v:shape id="_x0000_i1745" type="#_x0000_t75" style="width:6.75pt;height:18pt" o:ole="" fillcolor="window">
            <v:imagedata r:id="rId1456" o:title=""/>
          </v:shape>
          <o:OLEObject Type="Embed" ProgID="Equation.3" ShapeID="_x0000_i1745" DrawAspect="Content" ObjectID="_1510170838" r:id="rId1457"/>
        </w:object>
      </w:r>
      <w:r w:rsidRPr="00977009">
        <w:t xml:space="preserve">  - СН – СООН         </w:t>
      </w:r>
      <w:r w:rsidRPr="00977009">
        <w:rPr>
          <w:lang w:val="en-US"/>
        </w:rPr>
        <w:t>H</w:t>
      </w:r>
      <w:r w:rsidRPr="00977009">
        <w:rPr>
          <w:noProof/>
          <w:position w:val="-10"/>
        </w:rPr>
        <w:drawing>
          <wp:inline distT="0" distB="0" distL="0" distR="0">
            <wp:extent cx="104775" cy="219075"/>
            <wp:effectExtent l="0" t="0" r="9525" b="9525"/>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7"/>
                    <pic:cNvPicPr>
                      <a:picLocks noChangeAspect="1" noChangeArrowheads="1"/>
                    </pic:cNvPicPr>
                  </pic:nvPicPr>
                  <pic:blipFill>
                    <a:blip r:embed="rId1458"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977009">
        <w:rPr>
          <w:lang w:val="en-US"/>
        </w:rPr>
        <w:t>N</w:t>
      </w:r>
      <w:r w:rsidRPr="00977009">
        <w:t xml:space="preserve"> - </w:t>
      </w:r>
      <w:r w:rsidRPr="00977009">
        <w:rPr>
          <w:lang w:val="en-US"/>
        </w:rPr>
        <w:t>CH</w:t>
      </w:r>
      <w:r w:rsidRPr="00977009">
        <w:rPr>
          <w:noProof/>
          <w:position w:val="-10"/>
        </w:rPr>
        <w:drawing>
          <wp:inline distT="0" distB="0" distL="0" distR="0">
            <wp:extent cx="104775" cy="219075"/>
            <wp:effectExtent l="0" t="0" r="9525" b="9525"/>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8"/>
                    <pic:cNvPicPr>
                      <a:picLocks noChangeAspect="1" noChangeArrowheads="1"/>
                    </pic:cNvPicPr>
                  </pic:nvPicPr>
                  <pic:blipFill>
                    <a:blip r:embed="rId1459"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977009">
        <w:t xml:space="preserve">- </w:t>
      </w:r>
      <w:r w:rsidRPr="00977009">
        <w:rPr>
          <w:lang w:val="en-US"/>
        </w:rPr>
        <w:t>CH</w:t>
      </w:r>
      <w:r w:rsidRPr="00977009">
        <w:rPr>
          <w:position w:val="-10"/>
          <w:lang w:val="en-US"/>
        </w:rPr>
        <w:object w:dxaOrig="160" w:dyaOrig="340">
          <v:shape id="_x0000_i1746" type="#_x0000_t75" style="width:8.25pt;height:17.25pt" o:ole="" fillcolor="window">
            <v:imagedata r:id="rId1460" o:title=""/>
          </v:shape>
          <o:OLEObject Type="Embed" ProgID="Equation.3" ShapeID="_x0000_i1746" DrawAspect="Content" ObjectID="_1510170839" r:id="rId1461"/>
        </w:object>
      </w:r>
      <w:r w:rsidRPr="00977009">
        <w:t xml:space="preserve">- </w:t>
      </w:r>
      <w:r w:rsidRPr="00977009">
        <w:rPr>
          <w:lang w:val="en-US"/>
        </w:rPr>
        <w:t>COOH</w:t>
      </w:r>
    </w:p>
    <w:p w:rsidR="00713861" w:rsidRPr="00977009" w:rsidRDefault="00713861" w:rsidP="00713861">
      <w:pPr>
        <w:ind w:firstLine="180"/>
        <w:jc w:val="both"/>
      </w:pPr>
      <w:r w:rsidRPr="00977009">
        <w:t xml:space="preserve">                                                       </w:t>
      </w:r>
      <w:r w:rsidRPr="00977009">
        <w:rPr>
          <w:lang w:val="en-US"/>
        </w:rPr>
        <w:t>׀</w:t>
      </w:r>
    </w:p>
    <w:p w:rsidR="00713861" w:rsidRPr="00977009" w:rsidRDefault="00713861" w:rsidP="00713861">
      <w:pPr>
        <w:ind w:firstLine="180"/>
        <w:jc w:val="both"/>
      </w:pPr>
      <w:r w:rsidRPr="00977009">
        <w:t xml:space="preserve">                                                      </w:t>
      </w:r>
      <w:r w:rsidRPr="00977009">
        <w:rPr>
          <w:lang w:val="en-US"/>
        </w:rPr>
        <w:t>NH</w:t>
      </w:r>
      <w:r w:rsidRPr="00977009">
        <w:rPr>
          <w:position w:val="-10"/>
          <w:lang w:val="en-US"/>
        </w:rPr>
        <w:object w:dxaOrig="160" w:dyaOrig="340">
          <v:shape id="_x0000_i1747" type="#_x0000_t75" style="width:8.25pt;height:17.25pt" o:ole="" fillcolor="window">
            <v:imagedata r:id="rId1462" o:title=""/>
          </v:shape>
          <o:OLEObject Type="Embed" ProgID="Equation.3" ShapeID="_x0000_i1747" DrawAspect="Content" ObjectID="_1510170840" r:id="rId1463"/>
        </w:object>
      </w:r>
      <w:r w:rsidRPr="00977009">
        <w:t xml:space="preserve">  </w:t>
      </w:r>
    </w:p>
    <w:p w:rsidR="00713861" w:rsidRPr="00977009" w:rsidRDefault="00713861" w:rsidP="00713861">
      <w:pPr>
        <w:jc w:val="both"/>
      </w:pPr>
      <w:r w:rsidRPr="00977009">
        <w:t xml:space="preserve">пропионовая кислота     </w:t>
      </w:r>
      <w:r w:rsidRPr="00977009">
        <w:rPr>
          <w:position w:val="-6"/>
        </w:rPr>
        <w:object w:dxaOrig="240" w:dyaOrig="220">
          <v:shape id="_x0000_i1748" type="#_x0000_t75" style="width:12pt;height:11.25pt" o:ole="" fillcolor="window">
            <v:imagedata r:id="rId1464" o:title=""/>
          </v:shape>
          <o:OLEObject Type="Embed" ProgID="Equation.3" ShapeID="_x0000_i1748" DrawAspect="Content" ObjectID="_1510170841" r:id="rId1465"/>
        </w:object>
      </w:r>
      <w:r w:rsidRPr="00977009">
        <w:t>-аминопропионовая</w:t>
      </w:r>
      <w:r w:rsidRPr="00977009">
        <w:rPr>
          <w:position w:val="-10"/>
        </w:rPr>
        <w:object w:dxaOrig="180" w:dyaOrig="340">
          <v:shape id="_x0000_i1749" type="#_x0000_t75" style="width:9pt;height:17.25pt" o:ole="" fillcolor="window">
            <v:imagedata r:id="rId15" o:title=""/>
          </v:shape>
          <o:OLEObject Type="Embed" ProgID="Equation.3" ShapeID="_x0000_i1749" DrawAspect="Content" ObjectID="_1510170842" r:id="rId1466"/>
        </w:object>
      </w:r>
      <w:r w:rsidRPr="00977009">
        <w:t xml:space="preserve">        </w:t>
      </w:r>
      <w:r w:rsidRPr="00977009">
        <w:rPr>
          <w:position w:val="-10"/>
        </w:rPr>
        <w:object w:dxaOrig="240" w:dyaOrig="320">
          <v:shape id="_x0000_i1750" type="#_x0000_t75" style="width:12pt;height:15.75pt" o:ole="" fillcolor="window">
            <v:imagedata r:id="rId1467" o:title=""/>
          </v:shape>
          <o:OLEObject Type="Embed" ProgID="Equation.3" ShapeID="_x0000_i1750" DrawAspect="Content" ObjectID="_1510170843" r:id="rId1468"/>
        </w:object>
      </w:r>
      <w:r w:rsidRPr="00977009">
        <w:t>-аминопропионовая</w:t>
      </w:r>
    </w:p>
    <w:p w:rsidR="00713861" w:rsidRPr="00977009" w:rsidRDefault="00713861" w:rsidP="00713861">
      <w:pPr>
        <w:jc w:val="both"/>
      </w:pPr>
    </w:p>
    <w:p w:rsidR="00713861" w:rsidRPr="00977009" w:rsidRDefault="00713861" w:rsidP="00713861">
      <w:pPr>
        <w:jc w:val="both"/>
      </w:pPr>
      <w:r w:rsidRPr="00977009">
        <w:t xml:space="preserve">       Наиболее важное значение имеют </w:t>
      </w:r>
      <w:r w:rsidRPr="00977009">
        <w:rPr>
          <w:position w:val="-6"/>
        </w:rPr>
        <w:object w:dxaOrig="240" w:dyaOrig="220">
          <v:shape id="_x0000_i1751" type="#_x0000_t75" style="width:12pt;height:11.25pt" o:ole="" fillcolor="window">
            <v:imagedata r:id="rId1469" o:title=""/>
          </v:shape>
          <o:OLEObject Type="Embed" ProgID="Equation.3" ShapeID="_x0000_i1751" DrawAspect="Content" ObjectID="_1510170844" r:id="rId1470"/>
        </w:object>
      </w:r>
      <w:r w:rsidRPr="00977009">
        <w:t xml:space="preserve">- аминокарбоновые кислоты. Они широко распространены в природе – из них построены белки. Из белков путем гидролиза выделено 22 </w:t>
      </w:r>
      <w:r w:rsidRPr="00977009">
        <w:rPr>
          <w:position w:val="-6"/>
        </w:rPr>
        <w:object w:dxaOrig="240" w:dyaOrig="220">
          <v:shape id="_x0000_i1752" type="#_x0000_t75" style="width:12pt;height:11.25pt" o:ole="" fillcolor="window">
            <v:imagedata r:id="rId1471" o:title=""/>
          </v:shape>
          <o:OLEObject Type="Embed" ProgID="Equation.3" ShapeID="_x0000_i1752" DrawAspect="Content" ObjectID="_1510170845" r:id="rId1472"/>
        </w:object>
      </w:r>
      <w:r w:rsidRPr="00977009">
        <w:t>- аминокислоты.</w:t>
      </w:r>
    </w:p>
    <w:p w:rsidR="00713861" w:rsidRPr="00977009" w:rsidRDefault="00713861" w:rsidP="00713861">
      <w:pPr>
        <w:jc w:val="both"/>
      </w:pPr>
      <w:r w:rsidRPr="00977009">
        <w:rPr>
          <w:b/>
        </w:rPr>
        <w:t xml:space="preserve">      </w:t>
      </w:r>
      <w:r w:rsidRPr="00977009">
        <w:rPr>
          <w:bCs/>
        </w:rPr>
        <w:t>Аминокислоты –</w:t>
      </w:r>
      <w:r w:rsidRPr="00977009">
        <w:t xml:space="preserve"> бесцветные кристаллические вещества, плавящиеся с разложением при высоких температурах (выше 250 </w:t>
      </w:r>
      <w:r w:rsidRPr="00977009">
        <w:rPr>
          <w:position w:val="-4"/>
        </w:rPr>
        <w:object w:dxaOrig="139" w:dyaOrig="300">
          <v:shape id="_x0000_i1753" type="#_x0000_t75" style="width:6.75pt;height:15pt" o:ole="" fillcolor="window">
            <v:imagedata r:id="rId1473" o:title=""/>
          </v:shape>
          <o:OLEObject Type="Embed" ProgID="Equation.3" ShapeID="_x0000_i1753" DrawAspect="Content" ObjectID="_1510170846" r:id="rId1474"/>
        </w:object>
      </w:r>
      <w:r w:rsidRPr="00977009">
        <w:t>С). Хорошо ра</w:t>
      </w:r>
      <w:r w:rsidRPr="00977009">
        <w:t>с</w:t>
      </w:r>
      <w:r w:rsidRPr="00977009">
        <w:t>творимы в воде и нерастворимы в эфире.</w:t>
      </w:r>
    </w:p>
    <w:p w:rsidR="00713861" w:rsidRPr="00977009" w:rsidRDefault="00713861" w:rsidP="00713861">
      <w:pPr>
        <w:jc w:val="both"/>
      </w:pPr>
      <w:r w:rsidRPr="00977009">
        <w:t>ПО химическим свойствам аминокислоты- органические амфотерные с</w:t>
      </w:r>
      <w:r w:rsidRPr="00977009">
        <w:t>о</w:t>
      </w:r>
      <w:r w:rsidRPr="00977009">
        <w:t>единения. Амфотерные свойства объясняются взаимным влиянием ам</w:t>
      </w:r>
      <w:r w:rsidRPr="00977009">
        <w:t>и</w:t>
      </w:r>
      <w:r w:rsidRPr="00977009">
        <w:t>ногруппы и карбоксильной группы в молекулах аминокислот:</w:t>
      </w:r>
    </w:p>
    <w:p w:rsidR="00713861" w:rsidRPr="00977009" w:rsidRDefault="00713861" w:rsidP="00713861">
      <w:pPr>
        <w:ind w:firstLine="180"/>
        <w:jc w:val="both"/>
        <w:rPr>
          <w:lang w:val="en-US"/>
        </w:rPr>
      </w:pPr>
      <w:r w:rsidRPr="00977009">
        <w:rPr>
          <w:noProof/>
        </w:rPr>
        <mc:AlternateContent>
          <mc:Choice Requires="wps">
            <w:drawing>
              <wp:anchor distT="0" distB="0" distL="114300" distR="114300" simplePos="0" relativeHeight="251848704" behindDoc="0" locked="0" layoutInCell="0" allowOverlap="1">
                <wp:simplePos x="0" y="0"/>
                <wp:positionH relativeFrom="column">
                  <wp:posOffset>3886200</wp:posOffset>
                </wp:positionH>
                <wp:positionV relativeFrom="paragraph">
                  <wp:posOffset>109220</wp:posOffset>
                </wp:positionV>
                <wp:extent cx="114300" cy="114300"/>
                <wp:effectExtent l="5715" t="6985" r="13335" b="12065"/>
                <wp:wrapNone/>
                <wp:docPr id="239" name="Прямая соединительная линия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7EA48B2" id="Прямая соединительная линия 239" o:spid="_x0000_s1026" style="position:absolute;flip:y;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pt,8.6pt" to="315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" o:allowincell="f"/>
            </w:pict>
          </mc:Fallback>
        </mc:AlternateContent>
      </w:r>
      <w:r w:rsidRPr="00977009">
        <w:rPr>
          <w:noProof/>
        </w:rPr>
        <mc:AlternateContent>
          <mc:Choice Requires="wps">
            <w:drawing>
              <wp:anchor distT="0" distB="0" distL="114300" distR="114300" simplePos="0" relativeHeight="251847680" behindDoc="0" locked="0" layoutInCell="0" allowOverlap="1">
                <wp:simplePos x="0" y="0"/>
                <wp:positionH relativeFrom="column">
                  <wp:posOffset>1943100</wp:posOffset>
                </wp:positionH>
                <wp:positionV relativeFrom="paragraph">
                  <wp:posOffset>109220</wp:posOffset>
                </wp:positionV>
                <wp:extent cx="114300" cy="114300"/>
                <wp:effectExtent l="5715" t="6985" r="13335" b="12065"/>
                <wp:wrapNone/>
                <wp:docPr id="238" name="Прямая соединительная линия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F63C5A" id="Прямая соединительная линия 238" o:spid="_x0000_s1026" style="position:absolute;flip: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pt,8.6pt" to="162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" o:allowincell="f"/>
            </w:pict>
          </mc:Fallback>
        </mc:AlternateContent>
      </w:r>
      <w:r w:rsidRPr="00977009">
        <w:rPr>
          <w:noProof/>
        </w:rPr>
        <mc:AlternateContent>
          <mc:Choice Requires="wps">
            <w:drawing>
              <wp:anchor distT="0" distB="0" distL="114300" distR="114300" simplePos="0" relativeHeight="251846656" behindDoc="0" locked="0" layoutInCell="0" allowOverlap="1">
                <wp:simplePos x="0" y="0"/>
                <wp:positionH relativeFrom="column">
                  <wp:posOffset>3771900</wp:posOffset>
                </wp:positionH>
                <wp:positionV relativeFrom="paragraph">
                  <wp:posOffset>109220</wp:posOffset>
                </wp:positionV>
                <wp:extent cx="114300" cy="114300"/>
                <wp:effectExtent l="5715" t="6985" r="13335" b="12065"/>
                <wp:wrapNone/>
                <wp:docPr id="237" name="Прямая соединительная линия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6588D7" id="Прямая соединительная линия 237" o:spid="_x0000_s1026" style="position:absolute;flip:y;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7pt,8.6pt" to="306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" o:allowincell="f"/>
            </w:pict>
          </mc:Fallback>
        </mc:AlternateContent>
      </w:r>
      <w:r w:rsidRPr="00977009">
        <w:rPr>
          <w:noProof/>
        </w:rPr>
        <mc:AlternateContent>
          <mc:Choice Requires="wps">
            <w:drawing>
              <wp:anchor distT="0" distB="0" distL="114300" distR="114300" simplePos="0" relativeHeight="251845632" behindDoc="0" locked="0" layoutInCell="0" allowOverlap="1">
                <wp:simplePos x="0" y="0"/>
                <wp:positionH relativeFrom="column">
                  <wp:posOffset>1828800</wp:posOffset>
                </wp:positionH>
                <wp:positionV relativeFrom="paragraph">
                  <wp:posOffset>109220</wp:posOffset>
                </wp:positionV>
                <wp:extent cx="114300" cy="114300"/>
                <wp:effectExtent l="5715" t="6985" r="13335" b="12065"/>
                <wp:wrapNone/>
                <wp:docPr id="236" name="Прямая соединительная линия 2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5923A1" id="Прямая соединительная линия 236" o:spid="_x0000_s1026" style="position:absolute;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in,8.6pt" to="153pt,1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" o:allowincell="f"/>
            </w:pict>
          </mc:Fallback>
        </mc:AlternateContent>
      </w:r>
      <w:r w:rsidRPr="00977009">
        <w:rPr>
          <w:lang w:val="en-US"/>
        </w:rPr>
        <w:t xml:space="preserve">                                            O                                         O</w:t>
      </w:r>
    </w:p>
    <w:p w:rsidR="00713861" w:rsidRPr="00977009" w:rsidRDefault="00713861" w:rsidP="00713861">
      <w:pPr>
        <w:ind w:firstLine="180"/>
        <w:jc w:val="both"/>
        <w:rPr>
          <w:lang w:val="en-US"/>
        </w:rPr>
      </w:pPr>
      <w:r w:rsidRPr="00977009">
        <w:rPr>
          <w:lang w:val="en-US"/>
        </w:rPr>
        <w:t xml:space="preserve">              H</w:t>
      </w:r>
      <w:r w:rsidRPr="00977009">
        <w:rPr>
          <w:position w:val="-10"/>
          <w:lang w:val="en-US"/>
        </w:rPr>
        <w:object w:dxaOrig="160" w:dyaOrig="340">
          <v:shape id="_x0000_i1754" type="#_x0000_t75" style="width:8.25pt;height:17.25pt" o:ole="" fillcolor="window">
            <v:imagedata r:id="rId1475" o:title=""/>
          </v:shape>
          <o:OLEObject Type="Embed" ProgID="Equation.3" ShapeID="_x0000_i1754" DrawAspect="Content" ObjectID="_1510170847" r:id="rId1476"/>
        </w:object>
      </w:r>
      <w:r w:rsidRPr="00977009">
        <w:rPr>
          <w:lang w:val="en-US"/>
        </w:rPr>
        <w:t>N- CH</w:t>
      </w:r>
      <w:r w:rsidRPr="00977009">
        <w:rPr>
          <w:position w:val="-10"/>
          <w:lang w:val="en-US"/>
        </w:rPr>
        <w:object w:dxaOrig="160" w:dyaOrig="340">
          <v:shape id="_x0000_i1755" type="#_x0000_t75" style="width:8.25pt;height:17.25pt" o:ole="" fillcolor="window">
            <v:imagedata r:id="rId1477" o:title=""/>
          </v:shape>
          <o:OLEObject Type="Embed" ProgID="Equation.3" ShapeID="_x0000_i1755" DrawAspect="Content" ObjectID="_1510170848" r:id="rId1478"/>
        </w:object>
      </w:r>
      <w:r w:rsidRPr="00977009">
        <w:rPr>
          <w:lang w:val="en-US"/>
        </w:rPr>
        <w:t xml:space="preserve"> - C          </w:t>
      </w:r>
      <w:r w:rsidRPr="00977009">
        <w:rPr>
          <w:position w:val="-6"/>
          <w:lang w:val="en-US"/>
        </w:rPr>
        <w:object w:dxaOrig="320" w:dyaOrig="220">
          <v:shape id="_x0000_i1756" type="#_x0000_t75" style="width:15.75pt;height:11.25pt" o:ole="" fillcolor="window">
            <v:imagedata r:id="rId1479" o:title=""/>
          </v:shape>
          <o:OLEObject Type="Embed" ProgID="Equation.3" ShapeID="_x0000_i1756" DrawAspect="Content" ObjectID="_1510170849" r:id="rId1480"/>
        </w:object>
      </w:r>
      <w:r w:rsidRPr="00977009">
        <w:rPr>
          <w:lang w:val="en-US"/>
        </w:rPr>
        <w:t xml:space="preserve">  H</w:t>
      </w:r>
      <w:r w:rsidRPr="00977009">
        <w:rPr>
          <w:position w:val="-12"/>
          <w:lang w:val="en-US"/>
        </w:rPr>
        <w:object w:dxaOrig="139" w:dyaOrig="360">
          <v:shape id="_x0000_i1757" type="#_x0000_t75" style="width:6.75pt;height:18pt" o:ole="" fillcolor="window">
            <v:imagedata r:id="rId1481" o:title=""/>
          </v:shape>
          <o:OLEObject Type="Embed" ProgID="Equation.3" ShapeID="_x0000_i1757" DrawAspect="Content" ObjectID="_1510170850" r:id="rId1482"/>
        </w:object>
      </w:r>
      <w:r w:rsidRPr="00977009">
        <w:rPr>
          <w:lang w:val="en-US"/>
        </w:rPr>
        <w:t>N</w:t>
      </w:r>
      <w:r w:rsidRPr="00977009">
        <w:rPr>
          <w:position w:val="-4"/>
          <w:lang w:val="en-US"/>
        </w:rPr>
        <w:object w:dxaOrig="160" w:dyaOrig="300">
          <v:shape id="_x0000_i1758" type="#_x0000_t75" style="width:8.25pt;height:15pt" o:ole="" fillcolor="window">
            <v:imagedata r:id="rId1483" o:title=""/>
          </v:shape>
          <o:OLEObject Type="Embed" ProgID="Equation.3" ShapeID="_x0000_i1758" DrawAspect="Content" ObjectID="_1510170851" r:id="rId1484"/>
        </w:object>
      </w:r>
      <w:r w:rsidRPr="00977009">
        <w:rPr>
          <w:lang w:val="en-US"/>
        </w:rPr>
        <w:t xml:space="preserve"> - CH </w:t>
      </w:r>
      <w:r w:rsidRPr="00977009">
        <w:rPr>
          <w:position w:val="-10"/>
          <w:lang w:val="en-US"/>
        </w:rPr>
        <w:object w:dxaOrig="160" w:dyaOrig="340">
          <v:shape id="_x0000_i1759" type="#_x0000_t75" style="width:8.25pt;height:17.25pt" o:ole="" fillcolor="window">
            <v:imagedata r:id="rId1485" o:title=""/>
          </v:shape>
          <o:OLEObject Type="Embed" ProgID="Equation.3" ShapeID="_x0000_i1759" DrawAspect="Content" ObjectID="_1510170852" r:id="rId1486"/>
        </w:object>
      </w:r>
      <w:r w:rsidRPr="00977009">
        <w:rPr>
          <w:lang w:val="en-US"/>
        </w:rPr>
        <w:t xml:space="preserve">- C </w:t>
      </w:r>
    </w:p>
    <w:p w:rsidR="00713861" w:rsidRPr="00977009" w:rsidRDefault="00713861" w:rsidP="00713861">
      <w:pPr>
        <w:ind w:firstLine="180"/>
        <w:jc w:val="both"/>
      </w:pPr>
      <w:r w:rsidRPr="00977009">
        <w:rPr>
          <w:lang w:val="en-US"/>
        </w:rPr>
        <w:lastRenderedPageBreak/>
        <w:t xml:space="preserve">                                        OH</w:t>
      </w:r>
      <w:r w:rsidRPr="00977009">
        <w:t xml:space="preserve">                                       </w:t>
      </w:r>
      <w:r w:rsidRPr="00977009">
        <w:rPr>
          <w:lang w:val="en-US"/>
        </w:rPr>
        <w:t>O</w:t>
      </w:r>
      <w:r w:rsidRPr="00977009">
        <w:rPr>
          <w:position w:val="-4"/>
          <w:lang w:val="en-US"/>
        </w:rPr>
        <w:object w:dxaOrig="160" w:dyaOrig="300">
          <v:shape id="_x0000_i1760" type="#_x0000_t75" style="width:8.25pt;height:15pt" o:ole="" fillcolor="window">
            <v:imagedata r:id="rId1487" o:title=""/>
          </v:shape>
          <o:OLEObject Type="Embed" ProgID="Equation.3" ShapeID="_x0000_i1760" DrawAspect="Content" ObjectID="_1510170853" r:id="rId1488"/>
        </w:object>
      </w:r>
    </w:p>
    <w:p w:rsidR="00713861" w:rsidRPr="00977009" w:rsidRDefault="00713861" w:rsidP="00713861">
      <w:pPr>
        <w:jc w:val="both"/>
      </w:pPr>
      <w:r w:rsidRPr="00977009">
        <w:t xml:space="preserve">          Карбоксильная группа отщепляет ион водорода, который затем присоединяется к аминогруппе к той же молекуле по  месту неподеле</w:t>
      </w:r>
      <w:r w:rsidRPr="00977009">
        <w:t>н</w:t>
      </w:r>
      <w:r w:rsidRPr="00977009">
        <w:t>ной электронной пары азота. В результате действия функциональных групп нейтрализуется, образуется так называемая внутренняя соль, в ра</w:t>
      </w:r>
      <w:r w:rsidRPr="00977009">
        <w:t>с</w:t>
      </w:r>
      <w:r w:rsidRPr="00977009">
        <w:t>творе нет избытка ионов Н</w:t>
      </w:r>
      <w:r w:rsidRPr="00977009">
        <w:rPr>
          <w:position w:val="-4"/>
        </w:rPr>
        <w:object w:dxaOrig="160" w:dyaOrig="300">
          <v:shape id="_x0000_i1761" type="#_x0000_t75" style="width:8.25pt;height:15pt" o:ole="" fillcolor="window">
            <v:imagedata r:id="rId1489" o:title=""/>
          </v:shape>
          <o:OLEObject Type="Embed" ProgID="Equation.3" ShapeID="_x0000_i1761" DrawAspect="Content" ObjectID="_1510170854" r:id="rId1490"/>
        </w:object>
      </w:r>
      <w:r w:rsidRPr="00977009">
        <w:t>или ОН</w:t>
      </w:r>
      <w:r w:rsidRPr="00977009">
        <w:rPr>
          <w:position w:val="-4"/>
        </w:rPr>
        <w:object w:dxaOrig="160" w:dyaOrig="300">
          <v:shape id="_x0000_i1762" type="#_x0000_t75" style="width:8.25pt;height:15pt" o:ole="" fillcolor="window">
            <v:imagedata r:id="rId1491" o:title=""/>
          </v:shape>
          <o:OLEObject Type="Embed" ProgID="Equation.3" ShapeID="_x0000_i1762" DrawAspect="Content" ObjectID="_1510170855" r:id="rId1492"/>
        </w:object>
      </w:r>
      <w:r w:rsidRPr="00977009">
        <w:t>, а поэтому он не действует на инд</w:t>
      </w:r>
      <w:r w:rsidRPr="00977009">
        <w:t>и</w:t>
      </w:r>
      <w:r w:rsidRPr="00977009">
        <w:t xml:space="preserve">катор. В водных растворах </w:t>
      </w:r>
      <w:r w:rsidRPr="00977009">
        <w:rPr>
          <w:position w:val="-6"/>
        </w:rPr>
        <w:object w:dxaOrig="240" w:dyaOrig="220">
          <v:shape id="_x0000_i1763" type="#_x0000_t75" style="width:12pt;height:11.25pt" o:ole="" fillcolor="window">
            <v:imagedata r:id="rId1493" o:title=""/>
          </v:shape>
          <o:OLEObject Type="Embed" ProgID="Equation.3" ShapeID="_x0000_i1763" DrawAspect="Content" ObjectID="_1510170856" r:id="rId1494"/>
        </w:object>
      </w:r>
      <w:r w:rsidRPr="00977009">
        <w:t>-аминокислотах существуют в виде вну</w:t>
      </w:r>
      <w:r w:rsidRPr="00977009">
        <w:t>т</w:t>
      </w:r>
      <w:r w:rsidRPr="00977009">
        <w:t>ренней соли, или биполярного иона: Н</w:t>
      </w:r>
      <w:r w:rsidRPr="00977009">
        <w:rPr>
          <w:position w:val="-12"/>
        </w:rPr>
        <w:object w:dxaOrig="139" w:dyaOrig="360">
          <v:shape id="_x0000_i1764" type="#_x0000_t75" style="width:6.75pt;height:18pt" o:ole="" fillcolor="window">
            <v:imagedata r:id="rId1495" o:title=""/>
          </v:shape>
          <o:OLEObject Type="Embed" ProgID="Equation.3" ShapeID="_x0000_i1764" DrawAspect="Content" ObjectID="_1510170857" r:id="rId1496"/>
        </w:object>
      </w:r>
      <w:r w:rsidRPr="00977009">
        <w:rPr>
          <w:lang w:val="en-US"/>
        </w:rPr>
        <w:t>N</w:t>
      </w:r>
      <w:r w:rsidRPr="00977009">
        <w:rPr>
          <w:position w:val="-4"/>
          <w:lang w:val="en-US"/>
        </w:rPr>
        <w:object w:dxaOrig="160" w:dyaOrig="300">
          <v:shape id="_x0000_i1765" type="#_x0000_t75" style="width:8.25pt;height:15pt" o:ole="" fillcolor="window">
            <v:imagedata r:id="rId1497" o:title=""/>
          </v:shape>
          <o:OLEObject Type="Embed" ProgID="Equation.3" ShapeID="_x0000_i1765" DrawAspect="Content" ObjectID="_1510170858" r:id="rId1498"/>
        </w:object>
      </w:r>
      <w:r w:rsidRPr="00977009">
        <w:t xml:space="preserve">- </w:t>
      </w:r>
      <w:r w:rsidRPr="00977009">
        <w:rPr>
          <w:lang w:val="en-US"/>
        </w:rPr>
        <w:t>CH</w:t>
      </w:r>
      <w:r w:rsidRPr="00977009">
        <w:rPr>
          <w:position w:val="-10"/>
          <w:lang w:val="en-US"/>
        </w:rPr>
        <w:object w:dxaOrig="160" w:dyaOrig="340">
          <v:shape id="_x0000_i1766" type="#_x0000_t75" style="width:8.25pt;height:17.25pt" o:ole="" fillcolor="window">
            <v:imagedata r:id="rId1499" o:title=""/>
          </v:shape>
          <o:OLEObject Type="Embed" ProgID="Equation.3" ShapeID="_x0000_i1766" DrawAspect="Content" ObjectID="_1510170859" r:id="rId1500"/>
        </w:object>
      </w:r>
      <w:r w:rsidRPr="00977009">
        <w:t xml:space="preserve">- </w:t>
      </w:r>
      <w:r w:rsidRPr="00977009">
        <w:rPr>
          <w:lang w:val="en-US"/>
        </w:rPr>
        <w:t>COO</w:t>
      </w:r>
      <w:r w:rsidRPr="00977009">
        <w:rPr>
          <w:position w:val="-4"/>
          <w:lang w:val="en-US"/>
        </w:rPr>
        <w:object w:dxaOrig="160" w:dyaOrig="300">
          <v:shape id="_x0000_i1767" type="#_x0000_t75" style="width:8.25pt;height:15pt" o:ole="" fillcolor="window">
            <v:imagedata r:id="rId1501" o:title=""/>
          </v:shape>
          <o:OLEObject Type="Embed" ProgID="Equation.3" ShapeID="_x0000_i1767" DrawAspect="Content" ObjectID="_1510170860" r:id="rId1502"/>
        </w:object>
      </w:r>
      <w:r w:rsidRPr="00977009">
        <w:t xml:space="preserve"> .</w:t>
      </w:r>
    </w:p>
    <w:p w:rsidR="00713861" w:rsidRPr="00977009" w:rsidRDefault="00713861" w:rsidP="00713861">
      <w:pPr>
        <w:jc w:val="both"/>
      </w:pPr>
      <w:r w:rsidRPr="00977009">
        <w:t xml:space="preserve">         Так как раствор содержит ионы, он проводит электрический ток. Растворы тех аминокислот, молекулы которых содержат разное число </w:t>
      </w:r>
      <w:r w:rsidRPr="00977009">
        <w:rPr>
          <w:lang w:val="en-US"/>
        </w:rPr>
        <w:t>NH</w:t>
      </w:r>
      <w:r w:rsidRPr="00977009">
        <w:rPr>
          <w:position w:val="-10"/>
          <w:lang w:val="en-US"/>
        </w:rPr>
        <w:object w:dxaOrig="160" w:dyaOrig="340">
          <v:shape id="_x0000_i1768" type="#_x0000_t75" style="width:8.25pt;height:17.25pt" o:ole="" fillcolor="window">
            <v:imagedata r:id="rId1503" o:title=""/>
          </v:shape>
          <o:OLEObject Type="Embed" ProgID="Equation.3" ShapeID="_x0000_i1768" DrawAspect="Content" ObjectID="_1510170861" r:id="rId1504"/>
        </w:object>
      </w:r>
      <w:r w:rsidRPr="00977009">
        <w:t>и СООН, действуют на индикатор. Амфотерный характер аминоки</w:t>
      </w:r>
      <w:r w:rsidRPr="00977009">
        <w:t>с</w:t>
      </w:r>
      <w:r w:rsidRPr="00977009">
        <w:t>лот подтверждается взаимодействием их со щелочами и кислотами с о</w:t>
      </w:r>
      <w:r w:rsidRPr="00977009">
        <w:t>б</w:t>
      </w:r>
      <w:r w:rsidRPr="00977009">
        <w:t>разованием солей, например</w:t>
      </w:r>
    </w:p>
    <w:p w:rsidR="00713861" w:rsidRPr="00977009" w:rsidRDefault="00713861" w:rsidP="00713861">
      <w:pPr>
        <w:ind w:firstLine="180"/>
        <w:jc w:val="center"/>
        <w:rPr>
          <w:lang w:val="en-US"/>
        </w:rPr>
      </w:pPr>
      <w:r w:rsidRPr="00977009">
        <w:rPr>
          <w:lang w:val="en-US"/>
        </w:rPr>
        <w:t>H</w:t>
      </w:r>
      <w:r w:rsidRPr="00977009">
        <w:rPr>
          <w:position w:val="-10"/>
          <w:lang w:val="en-US"/>
        </w:rPr>
        <w:object w:dxaOrig="160" w:dyaOrig="340">
          <v:shape id="_x0000_i1769" type="#_x0000_t75" style="width:8.25pt;height:17.25pt" o:ole="" fillcolor="window">
            <v:imagedata r:id="rId1505" o:title=""/>
          </v:shape>
          <o:OLEObject Type="Embed" ProgID="Equation.3" ShapeID="_x0000_i1769" DrawAspect="Content" ObjectID="_1510170862" r:id="rId1506"/>
        </w:object>
      </w:r>
      <w:r w:rsidRPr="00977009">
        <w:rPr>
          <w:lang w:val="en-US"/>
        </w:rPr>
        <w:t>N - CH</w:t>
      </w:r>
      <w:r w:rsidRPr="00977009">
        <w:rPr>
          <w:position w:val="-10"/>
          <w:lang w:val="en-US"/>
        </w:rPr>
        <w:object w:dxaOrig="160" w:dyaOrig="340">
          <v:shape id="_x0000_i1770" type="#_x0000_t75" style="width:8.25pt;height:17.25pt" o:ole="" fillcolor="window">
            <v:imagedata r:id="rId1507" o:title=""/>
          </v:shape>
          <o:OLEObject Type="Embed" ProgID="Equation.3" ShapeID="_x0000_i1770" DrawAspect="Content" ObjectID="_1510170863" r:id="rId1508"/>
        </w:object>
      </w:r>
      <w:r w:rsidRPr="00977009">
        <w:rPr>
          <w:lang w:val="en-US"/>
        </w:rPr>
        <w:t xml:space="preserve">- COOH + Na OH </w:t>
      </w:r>
      <w:r w:rsidRPr="00977009">
        <w:rPr>
          <w:position w:val="-6"/>
          <w:lang w:val="en-US"/>
        </w:rPr>
        <w:object w:dxaOrig="300" w:dyaOrig="220">
          <v:shape id="_x0000_i1771" type="#_x0000_t75" style="width:15pt;height:11.25pt" o:ole="" fillcolor="window">
            <v:imagedata r:id="rId1509" o:title=""/>
          </v:shape>
          <o:OLEObject Type="Embed" ProgID="Equation.3" ShapeID="_x0000_i1771" DrawAspect="Content" ObjectID="_1510170864" r:id="rId1510"/>
        </w:object>
      </w:r>
      <w:r w:rsidRPr="00977009">
        <w:rPr>
          <w:lang w:val="en-US"/>
        </w:rPr>
        <w:t xml:space="preserve"> H</w:t>
      </w:r>
      <w:r w:rsidRPr="00977009">
        <w:rPr>
          <w:position w:val="-10"/>
          <w:lang w:val="en-US"/>
        </w:rPr>
        <w:object w:dxaOrig="160" w:dyaOrig="340">
          <v:shape id="_x0000_i1772" type="#_x0000_t75" style="width:8.25pt;height:17.25pt" o:ole="" fillcolor="window">
            <v:imagedata r:id="rId1511" o:title=""/>
          </v:shape>
          <o:OLEObject Type="Embed" ProgID="Equation.3" ShapeID="_x0000_i1772" DrawAspect="Content" ObjectID="_1510170865" r:id="rId1512"/>
        </w:object>
      </w:r>
      <w:r w:rsidRPr="00977009">
        <w:rPr>
          <w:lang w:val="en-US"/>
        </w:rPr>
        <w:t>N - CH</w:t>
      </w:r>
      <w:r w:rsidRPr="00977009">
        <w:rPr>
          <w:position w:val="-10"/>
          <w:lang w:val="en-US"/>
        </w:rPr>
        <w:object w:dxaOrig="160" w:dyaOrig="340">
          <v:shape id="_x0000_i1773" type="#_x0000_t75" style="width:8.25pt;height:17.25pt" o:ole="" fillcolor="window">
            <v:imagedata r:id="rId1513" o:title=""/>
          </v:shape>
          <o:OLEObject Type="Embed" ProgID="Equation.3" ShapeID="_x0000_i1773" DrawAspect="Content" ObjectID="_1510170866" r:id="rId1514"/>
        </w:object>
      </w:r>
      <w:r w:rsidRPr="00977009">
        <w:rPr>
          <w:lang w:val="en-US"/>
        </w:rPr>
        <w:t xml:space="preserve"> - COONa + H</w:t>
      </w:r>
      <w:r w:rsidRPr="00977009">
        <w:rPr>
          <w:position w:val="-10"/>
          <w:lang w:val="en-US"/>
        </w:rPr>
        <w:object w:dxaOrig="160" w:dyaOrig="340">
          <v:shape id="_x0000_i1774" type="#_x0000_t75" style="width:8.25pt;height:17.25pt" o:ole="" fillcolor="window">
            <v:imagedata r:id="rId1515" o:title=""/>
          </v:shape>
          <o:OLEObject Type="Embed" ProgID="Equation.3" ShapeID="_x0000_i1774" DrawAspect="Content" ObjectID="_1510170867" r:id="rId1516"/>
        </w:object>
      </w:r>
      <w:r w:rsidRPr="00977009">
        <w:rPr>
          <w:lang w:val="en-US"/>
        </w:rPr>
        <w:t>O</w:t>
      </w:r>
    </w:p>
    <w:p w:rsidR="00713861" w:rsidRPr="00977009" w:rsidRDefault="00713861" w:rsidP="00713861">
      <w:pPr>
        <w:ind w:firstLine="180"/>
        <w:jc w:val="both"/>
        <w:rPr>
          <w:lang w:val="en-US"/>
        </w:rPr>
      </w:pPr>
      <w:r w:rsidRPr="00977009">
        <w:rPr>
          <w:lang w:val="en-US"/>
        </w:rPr>
        <w:t xml:space="preserve">                                                                        </w:t>
      </w:r>
      <w:r w:rsidRPr="00977009">
        <w:t>натриевая</w:t>
      </w:r>
      <w:r w:rsidRPr="00977009">
        <w:rPr>
          <w:lang w:val="en-US"/>
        </w:rPr>
        <w:t xml:space="preserve"> </w:t>
      </w:r>
      <w:r w:rsidRPr="00977009">
        <w:t>соль</w:t>
      </w:r>
      <w:r w:rsidRPr="00977009">
        <w:rPr>
          <w:lang w:val="en-US"/>
        </w:rPr>
        <w:t xml:space="preserve"> </w:t>
      </w:r>
      <w:r w:rsidRPr="00977009">
        <w:t>глицина</w:t>
      </w:r>
    </w:p>
    <w:p w:rsidR="00713861" w:rsidRPr="00977009" w:rsidRDefault="00713861" w:rsidP="00713861">
      <w:pPr>
        <w:ind w:firstLine="180"/>
        <w:jc w:val="center"/>
        <w:rPr>
          <w:lang w:val="en-US"/>
        </w:rPr>
      </w:pPr>
      <w:r w:rsidRPr="00977009">
        <w:rPr>
          <w:lang w:val="en-US"/>
        </w:rPr>
        <w:t>H</w:t>
      </w:r>
      <w:r w:rsidRPr="00977009">
        <w:rPr>
          <w:position w:val="-10"/>
          <w:lang w:val="en-US"/>
        </w:rPr>
        <w:object w:dxaOrig="160" w:dyaOrig="340">
          <v:shape id="_x0000_i1775" type="#_x0000_t75" style="width:8.25pt;height:17.25pt" o:ole="" fillcolor="window">
            <v:imagedata r:id="rId1517" o:title=""/>
          </v:shape>
          <o:OLEObject Type="Embed" ProgID="Equation.3" ShapeID="_x0000_i1775" DrawAspect="Content" ObjectID="_1510170868" r:id="rId1518"/>
        </w:object>
      </w:r>
      <w:r w:rsidRPr="00977009">
        <w:rPr>
          <w:lang w:val="en-US"/>
        </w:rPr>
        <w:t>N - CH</w:t>
      </w:r>
      <w:r w:rsidRPr="00977009">
        <w:rPr>
          <w:position w:val="-10"/>
          <w:lang w:val="en-US"/>
        </w:rPr>
        <w:object w:dxaOrig="160" w:dyaOrig="340">
          <v:shape id="_x0000_i1776" type="#_x0000_t75" style="width:8.25pt;height:17.25pt" o:ole="" fillcolor="window">
            <v:imagedata r:id="rId1519" o:title=""/>
          </v:shape>
          <o:OLEObject Type="Embed" ProgID="Equation.3" ShapeID="_x0000_i1776" DrawAspect="Content" ObjectID="_1510170869" r:id="rId1520"/>
        </w:object>
      </w:r>
      <w:r w:rsidRPr="00977009">
        <w:rPr>
          <w:lang w:val="en-US"/>
        </w:rPr>
        <w:t xml:space="preserve">- COOH + HCl </w:t>
      </w:r>
      <w:r w:rsidRPr="00977009">
        <w:rPr>
          <w:position w:val="-6"/>
          <w:lang w:val="en-US"/>
        </w:rPr>
        <w:object w:dxaOrig="300" w:dyaOrig="220">
          <v:shape id="_x0000_i1777" type="#_x0000_t75" style="width:15pt;height:11.25pt" o:ole="" fillcolor="window">
            <v:imagedata r:id="rId1521" o:title=""/>
          </v:shape>
          <o:OLEObject Type="Embed" ProgID="Equation.3" ShapeID="_x0000_i1777" DrawAspect="Content" ObjectID="_1510170870" r:id="rId1522"/>
        </w:object>
      </w:r>
      <w:r w:rsidRPr="00977009">
        <w:rPr>
          <w:lang w:val="en-US"/>
        </w:rPr>
        <w:t xml:space="preserve"> HCl ∙ H</w:t>
      </w:r>
      <w:r w:rsidRPr="00977009">
        <w:rPr>
          <w:position w:val="-10"/>
          <w:lang w:val="en-US"/>
        </w:rPr>
        <w:object w:dxaOrig="160" w:dyaOrig="340">
          <v:shape id="_x0000_i1778" type="#_x0000_t75" style="width:8.25pt;height:17.25pt" o:ole="" fillcolor="window">
            <v:imagedata r:id="rId1523" o:title=""/>
          </v:shape>
          <o:OLEObject Type="Embed" ProgID="Equation.3" ShapeID="_x0000_i1778" DrawAspect="Content" ObjectID="_1510170871" r:id="rId1524"/>
        </w:object>
      </w:r>
      <w:r w:rsidRPr="00977009">
        <w:rPr>
          <w:lang w:val="en-US"/>
        </w:rPr>
        <w:t>N -CH</w:t>
      </w:r>
      <w:r w:rsidRPr="00977009">
        <w:rPr>
          <w:position w:val="-10"/>
          <w:lang w:val="en-US"/>
        </w:rPr>
        <w:object w:dxaOrig="160" w:dyaOrig="340">
          <v:shape id="_x0000_i1779" type="#_x0000_t75" style="width:8.25pt;height:17.25pt" o:ole="" fillcolor="window">
            <v:imagedata r:id="rId1525" o:title=""/>
          </v:shape>
          <o:OLEObject Type="Embed" ProgID="Equation.3" ShapeID="_x0000_i1779" DrawAspect="Content" ObjectID="_1510170872" r:id="rId1526"/>
        </w:object>
      </w:r>
      <w:r w:rsidRPr="00977009">
        <w:rPr>
          <w:lang w:val="en-US"/>
        </w:rPr>
        <w:t>-COOH</w:t>
      </w:r>
    </w:p>
    <w:p w:rsidR="00713861" w:rsidRPr="00977009" w:rsidRDefault="00713861" w:rsidP="00713861">
      <w:pPr>
        <w:ind w:firstLine="180"/>
        <w:jc w:val="both"/>
      </w:pPr>
      <w:r w:rsidRPr="00977009">
        <w:rPr>
          <w:lang w:val="en-US"/>
        </w:rPr>
        <w:t xml:space="preserve">                                                                         </w:t>
      </w:r>
      <w:r w:rsidRPr="00977009">
        <w:t>хлороводородная соль глиц</w:t>
      </w:r>
      <w:r w:rsidRPr="00977009">
        <w:t>и</w:t>
      </w:r>
      <w:r w:rsidRPr="00977009">
        <w:t>на</w:t>
      </w:r>
    </w:p>
    <w:p w:rsidR="00713861" w:rsidRPr="00977009" w:rsidRDefault="00713861" w:rsidP="00713861">
      <w:pPr>
        <w:ind w:firstLine="180"/>
        <w:jc w:val="both"/>
      </w:pPr>
      <w:r w:rsidRPr="00977009">
        <w:t xml:space="preserve">   Таким образом при повышении концентрации ОН</w:t>
      </w:r>
      <w:r w:rsidRPr="00977009">
        <w:rPr>
          <w:position w:val="-4"/>
        </w:rPr>
        <w:object w:dxaOrig="160" w:dyaOrig="300">
          <v:shape id="_x0000_i1780" type="#_x0000_t75" style="width:8.25pt;height:15pt" o:ole="" fillcolor="window">
            <v:imagedata r:id="rId1527" o:title=""/>
          </v:shape>
          <o:OLEObject Type="Embed" ProgID="Equation.3" ShapeID="_x0000_i1780" DrawAspect="Content" ObjectID="_1510170873" r:id="rId1528"/>
        </w:object>
      </w:r>
      <w:r w:rsidRPr="00977009">
        <w:t xml:space="preserve"> аминокислоты реагируют в форме анионов (как кислота), а при повышении концентр</w:t>
      </w:r>
      <w:r w:rsidRPr="00977009">
        <w:t>а</w:t>
      </w:r>
      <w:r w:rsidRPr="00977009">
        <w:t>ции ионов Н</w:t>
      </w:r>
      <w:r w:rsidRPr="00977009">
        <w:rPr>
          <w:position w:val="-4"/>
        </w:rPr>
        <w:object w:dxaOrig="160" w:dyaOrig="300">
          <v:shape id="_x0000_i1781" type="#_x0000_t75" style="width:8.25pt;height:15pt" o:ole="" fillcolor="window">
            <v:imagedata r:id="rId1529" o:title=""/>
          </v:shape>
          <o:OLEObject Type="Embed" ProgID="Equation.3" ShapeID="_x0000_i1781" DrawAspect="Content" ObjectID="_1510170874" r:id="rId1530"/>
        </w:object>
      </w:r>
      <w:r w:rsidRPr="00977009">
        <w:t xml:space="preserve"> - в форме катиона (как основания).</w:t>
      </w:r>
    </w:p>
    <w:p w:rsidR="00713861" w:rsidRPr="00977009" w:rsidRDefault="00713861" w:rsidP="00713861">
      <w:pPr>
        <w:ind w:firstLine="180"/>
        <w:jc w:val="both"/>
      </w:pPr>
      <w:r w:rsidRPr="00977009">
        <w:t>Аминокислоты взаимодействуют с металлами, оксидами металлов, о</w:t>
      </w:r>
      <w:r w:rsidRPr="00977009">
        <w:t>б</w:t>
      </w:r>
      <w:r w:rsidRPr="00977009">
        <w:t>разуя соли, а также со спиртами, образуя сложные эфиры</w:t>
      </w:r>
    </w:p>
    <w:p w:rsidR="00713861" w:rsidRPr="00977009" w:rsidRDefault="00713861" w:rsidP="00713861">
      <w:pPr>
        <w:ind w:firstLine="180"/>
        <w:jc w:val="center"/>
        <w:rPr>
          <w:lang w:val="en-US"/>
        </w:rPr>
      </w:pPr>
      <w:r w:rsidRPr="00977009">
        <w:rPr>
          <w:lang w:val="en-US"/>
        </w:rPr>
        <w:t>H</w:t>
      </w:r>
      <w:r w:rsidRPr="00977009">
        <w:rPr>
          <w:position w:val="-10"/>
          <w:lang w:val="en-US"/>
        </w:rPr>
        <w:object w:dxaOrig="160" w:dyaOrig="340">
          <v:shape id="_x0000_i1782" type="#_x0000_t75" style="width:8.25pt;height:17.25pt" o:ole="" fillcolor="window">
            <v:imagedata r:id="rId1531" o:title=""/>
          </v:shape>
          <o:OLEObject Type="Embed" ProgID="Equation.3" ShapeID="_x0000_i1782" DrawAspect="Content" ObjectID="_1510170875" r:id="rId1532"/>
        </w:object>
      </w:r>
      <w:r w:rsidRPr="00977009">
        <w:rPr>
          <w:lang w:val="en-US"/>
        </w:rPr>
        <w:t>N - CH</w:t>
      </w:r>
      <w:r w:rsidRPr="00977009">
        <w:rPr>
          <w:position w:val="-10"/>
          <w:lang w:val="en-US"/>
        </w:rPr>
        <w:object w:dxaOrig="160" w:dyaOrig="340">
          <v:shape id="_x0000_i1783" type="#_x0000_t75" style="width:8.25pt;height:17.25pt" o:ole="" fillcolor="window">
            <v:imagedata r:id="rId1533" o:title=""/>
          </v:shape>
          <o:OLEObject Type="Embed" ProgID="Equation.3" ShapeID="_x0000_i1783" DrawAspect="Content" ObjectID="_1510170876" r:id="rId1534"/>
        </w:object>
      </w:r>
      <w:r w:rsidRPr="00977009">
        <w:rPr>
          <w:lang w:val="en-US"/>
        </w:rPr>
        <w:t>- COOH + NaOH</w:t>
      </w:r>
      <w:r w:rsidRPr="00977009">
        <w:rPr>
          <w:position w:val="-6"/>
          <w:lang w:val="en-US"/>
        </w:rPr>
        <w:object w:dxaOrig="300" w:dyaOrig="220">
          <v:shape id="_x0000_i1784" type="#_x0000_t75" style="width:15pt;height:11.25pt" o:ole="" fillcolor="window">
            <v:imagedata r:id="rId1535" o:title=""/>
          </v:shape>
          <o:OLEObject Type="Embed" ProgID="Equation.3" ShapeID="_x0000_i1784" DrawAspect="Content" ObjectID="_1510170877" r:id="rId1536"/>
        </w:object>
      </w:r>
      <w:r w:rsidRPr="00977009">
        <w:rPr>
          <w:lang w:val="en-US"/>
        </w:rPr>
        <w:t xml:space="preserve"> H</w:t>
      </w:r>
      <w:r w:rsidRPr="00977009">
        <w:rPr>
          <w:position w:val="-10"/>
          <w:lang w:val="en-US"/>
        </w:rPr>
        <w:object w:dxaOrig="160" w:dyaOrig="340">
          <v:shape id="_x0000_i1785" type="#_x0000_t75" style="width:8.25pt;height:17.25pt" o:ole="" fillcolor="window">
            <v:imagedata r:id="rId1537" o:title=""/>
          </v:shape>
          <o:OLEObject Type="Embed" ProgID="Equation.3" ShapeID="_x0000_i1785" DrawAspect="Content" ObjectID="_1510170878" r:id="rId1538"/>
        </w:object>
      </w:r>
      <w:r w:rsidRPr="00977009">
        <w:rPr>
          <w:lang w:val="en-US"/>
        </w:rPr>
        <w:t>N - CH</w:t>
      </w:r>
      <w:r w:rsidRPr="00977009">
        <w:rPr>
          <w:position w:val="-10"/>
          <w:lang w:val="en-US"/>
        </w:rPr>
        <w:object w:dxaOrig="160" w:dyaOrig="340">
          <v:shape id="_x0000_i1786" type="#_x0000_t75" style="width:8.25pt;height:17.25pt" o:ole="" fillcolor="window">
            <v:imagedata r:id="rId1539" o:title=""/>
          </v:shape>
          <o:OLEObject Type="Embed" ProgID="Equation.3" ShapeID="_x0000_i1786" DrawAspect="Content" ObjectID="_1510170879" r:id="rId1540"/>
        </w:object>
      </w:r>
      <w:r w:rsidRPr="00977009">
        <w:rPr>
          <w:lang w:val="en-US"/>
        </w:rPr>
        <w:t>- COONa + H</w:t>
      </w:r>
      <w:r w:rsidRPr="00977009">
        <w:rPr>
          <w:position w:val="-10"/>
          <w:lang w:val="en-US"/>
        </w:rPr>
        <w:object w:dxaOrig="160" w:dyaOrig="340">
          <v:shape id="_x0000_i1787" type="#_x0000_t75" style="width:8.25pt;height:17.25pt" o:ole="" fillcolor="window">
            <v:imagedata r:id="rId1541" o:title=""/>
          </v:shape>
          <o:OLEObject Type="Embed" ProgID="Equation.3" ShapeID="_x0000_i1787" DrawAspect="Content" ObjectID="_1510170880" r:id="rId1542"/>
        </w:object>
      </w:r>
      <w:r w:rsidRPr="00977009">
        <w:rPr>
          <w:lang w:val="en-US"/>
        </w:rPr>
        <w:t>O</w:t>
      </w:r>
    </w:p>
    <w:p w:rsidR="00713861" w:rsidRPr="00977009" w:rsidRDefault="00713861" w:rsidP="00713861">
      <w:pPr>
        <w:ind w:firstLine="180"/>
        <w:jc w:val="both"/>
        <w:rPr>
          <w:lang w:val="en-US"/>
        </w:rPr>
      </w:pPr>
    </w:p>
    <w:p w:rsidR="00713861" w:rsidRPr="00977009" w:rsidRDefault="00713861" w:rsidP="00713861">
      <w:pPr>
        <w:ind w:firstLine="180"/>
        <w:jc w:val="center"/>
        <w:rPr>
          <w:lang w:val="en-US"/>
        </w:rPr>
      </w:pPr>
      <w:r w:rsidRPr="00977009">
        <w:rPr>
          <w:lang w:val="en-US"/>
        </w:rPr>
        <w:t>HOOC - CH</w:t>
      </w:r>
      <w:r w:rsidRPr="00977009">
        <w:rPr>
          <w:position w:val="-10"/>
          <w:lang w:val="en-US"/>
        </w:rPr>
        <w:object w:dxaOrig="160" w:dyaOrig="340">
          <v:shape id="_x0000_i1788" type="#_x0000_t75" style="width:8.25pt;height:17.25pt" o:ole="" fillcolor="window">
            <v:imagedata r:id="rId1543" o:title=""/>
          </v:shape>
          <o:OLEObject Type="Embed" ProgID="Equation.3" ShapeID="_x0000_i1788" DrawAspect="Content" ObjectID="_1510170881" r:id="rId1544"/>
        </w:object>
      </w:r>
      <w:r w:rsidRPr="00977009">
        <w:rPr>
          <w:lang w:val="en-US"/>
        </w:rPr>
        <w:t xml:space="preserve"> - NH</w:t>
      </w:r>
      <w:r w:rsidRPr="00977009">
        <w:rPr>
          <w:position w:val="-10"/>
          <w:lang w:val="en-US"/>
        </w:rPr>
        <w:object w:dxaOrig="160" w:dyaOrig="340">
          <v:shape id="_x0000_i1789" type="#_x0000_t75" style="width:8.25pt;height:17.25pt" o:ole="" fillcolor="window">
            <v:imagedata r:id="rId1545" o:title=""/>
          </v:shape>
          <o:OLEObject Type="Embed" ProgID="Equation.3" ShapeID="_x0000_i1789" DrawAspect="Content" ObjectID="_1510170882" r:id="rId1546"/>
        </w:object>
      </w:r>
      <w:r w:rsidRPr="00977009">
        <w:rPr>
          <w:lang w:val="en-US"/>
        </w:rPr>
        <w:t xml:space="preserve"> + HCl </w:t>
      </w:r>
      <w:r w:rsidRPr="00977009">
        <w:rPr>
          <w:position w:val="-6"/>
          <w:lang w:val="en-US"/>
        </w:rPr>
        <w:object w:dxaOrig="300" w:dyaOrig="220">
          <v:shape id="_x0000_i1790" type="#_x0000_t75" style="width:15pt;height:11.25pt" o:ole="" fillcolor="window">
            <v:imagedata r:id="rId1547" o:title=""/>
          </v:shape>
          <o:OLEObject Type="Embed" ProgID="Equation.3" ShapeID="_x0000_i1790" DrawAspect="Content" ObjectID="_1510170883" r:id="rId1548"/>
        </w:object>
      </w:r>
      <w:r w:rsidRPr="00977009">
        <w:rPr>
          <w:lang w:val="en-US"/>
        </w:rPr>
        <w:t xml:space="preserve"> HOOC- CH</w:t>
      </w:r>
      <w:r w:rsidRPr="00977009">
        <w:rPr>
          <w:position w:val="-10"/>
          <w:lang w:val="en-US"/>
        </w:rPr>
        <w:object w:dxaOrig="160" w:dyaOrig="340">
          <v:shape id="_x0000_i1791" type="#_x0000_t75" style="width:8.25pt;height:17.25pt" o:ole="" fillcolor="window">
            <v:imagedata r:id="rId1549" o:title=""/>
          </v:shape>
          <o:OLEObject Type="Embed" ProgID="Equation.3" ShapeID="_x0000_i1791" DrawAspect="Content" ObjectID="_1510170884" r:id="rId1550"/>
        </w:object>
      </w:r>
      <w:r w:rsidRPr="00977009">
        <w:rPr>
          <w:lang w:val="en-US"/>
        </w:rPr>
        <w:t>- NH</w:t>
      </w:r>
      <w:r w:rsidRPr="00977009">
        <w:rPr>
          <w:position w:val="-12"/>
          <w:lang w:val="en-US"/>
        </w:rPr>
        <w:object w:dxaOrig="139" w:dyaOrig="360">
          <v:shape id="_x0000_i1792" type="#_x0000_t75" style="width:6.75pt;height:18pt" o:ole="" fillcolor="window">
            <v:imagedata r:id="rId1551" o:title=""/>
          </v:shape>
          <o:OLEObject Type="Embed" ProgID="Equation.3" ShapeID="_x0000_i1792" DrawAspect="Content" ObjectID="_1510170885" r:id="rId1552"/>
        </w:object>
      </w:r>
      <w:r w:rsidRPr="00977009">
        <w:rPr>
          <w:position w:val="-4"/>
          <w:lang w:val="en-US"/>
        </w:rPr>
        <w:object w:dxaOrig="160" w:dyaOrig="300">
          <v:shape id="_x0000_i1793" type="#_x0000_t75" style="width:8.25pt;height:15pt" o:ole="" fillcolor="window">
            <v:imagedata r:id="rId1553" o:title=""/>
          </v:shape>
          <o:OLEObject Type="Embed" ProgID="Equation.3" ShapeID="_x0000_i1793" DrawAspect="Content" ObjectID="_1510170886" r:id="rId1554"/>
        </w:object>
      </w:r>
      <w:r w:rsidRPr="00977009">
        <w:rPr>
          <w:lang w:val="en-US"/>
        </w:rPr>
        <w:t xml:space="preserve"> Cl</w:t>
      </w:r>
      <w:r w:rsidRPr="00977009">
        <w:rPr>
          <w:position w:val="-4"/>
          <w:lang w:val="en-US"/>
        </w:rPr>
        <w:object w:dxaOrig="160" w:dyaOrig="300">
          <v:shape id="_x0000_i1794" type="#_x0000_t75" style="width:8.25pt;height:15pt" o:ole="" fillcolor="window">
            <v:imagedata r:id="rId1555" o:title=""/>
          </v:shape>
          <o:OLEObject Type="Embed" ProgID="Equation.3" ShapeID="_x0000_i1794" DrawAspect="Content" ObjectID="_1510170887" r:id="rId1556"/>
        </w:object>
      </w:r>
    </w:p>
    <w:p w:rsidR="00713861" w:rsidRPr="00977009" w:rsidRDefault="00713861" w:rsidP="00713861">
      <w:pPr>
        <w:ind w:firstLine="180"/>
        <w:jc w:val="both"/>
        <w:rPr>
          <w:lang w:val="en-US"/>
        </w:rPr>
      </w:pPr>
    </w:p>
    <w:p w:rsidR="00713861" w:rsidRPr="00977009" w:rsidRDefault="00713861" w:rsidP="00713861">
      <w:pPr>
        <w:ind w:firstLine="180"/>
        <w:jc w:val="both"/>
        <w:rPr>
          <w:lang w:val="en-US"/>
        </w:rPr>
      </w:pPr>
      <w:r w:rsidRPr="00977009">
        <w:rPr>
          <w:noProof/>
        </w:rPr>
        <mc:AlternateContent>
          <mc:Choice Requires="wps">
            <w:drawing>
              <wp:anchor distT="0" distB="0" distL="114300" distR="114300" simplePos="0" relativeHeight="251844608" behindDoc="0" locked="0" layoutInCell="0" allowOverlap="1">
                <wp:simplePos x="0" y="0"/>
                <wp:positionH relativeFrom="column">
                  <wp:posOffset>4457700</wp:posOffset>
                </wp:positionH>
                <wp:positionV relativeFrom="paragraph">
                  <wp:posOffset>154305</wp:posOffset>
                </wp:positionV>
                <wp:extent cx="114300" cy="114300"/>
                <wp:effectExtent l="5715" t="5715" r="13335" b="13335"/>
                <wp:wrapNone/>
                <wp:docPr id="235" name="Прямая соединительная линия 2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911477C" id="Прямая соединительная линия 235" o:spid="_x0000_s1026" style="position:absolute;flip:x;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1pt,12.15pt" to="5in,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" o:allowincell="f"/>
            </w:pict>
          </mc:Fallback>
        </mc:AlternateContent>
      </w:r>
      <w:r w:rsidRPr="00977009">
        <w:rPr>
          <w:noProof/>
        </w:rPr>
        <mc:AlternateContent>
          <mc:Choice Requires="wps">
            <w:drawing>
              <wp:anchor distT="0" distB="0" distL="114300" distR="114300" simplePos="0" relativeHeight="251843584" behindDoc="0" locked="0" layoutInCell="0" allowOverlap="1">
                <wp:simplePos x="0" y="0"/>
                <wp:positionH relativeFrom="column">
                  <wp:posOffset>4343400</wp:posOffset>
                </wp:positionH>
                <wp:positionV relativeFrom="paragraph">
                  <wp:posOffset>154305</wp:posOffset>
                </wp:positionV>
                <wp:extent cx="114300" cy="114300"/>
                <wp:effectExtent l="5715" t="5715" r="13335" b="13335"/>
                <wp:wrapNone/>
                <wp:docPr id="234" name="Прямая соединительная линия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430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D4DAC8" id="Прямая соединительная линия 234" o:spid="_x0000_s1026" style="position:absolute;flip:x;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12.15pt" to="351pt,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" o:allowincell="f"/>
            </w:pict>
          </mc:Fallback>
        </mc:AlternateContent>
      </w:r>
      <w:r w:rsidRPr="00977009">
        <w:rPr>
          <w:lang w:val="en-US"/>
        </w:rPr>
        <w:t xml:space="preserve">                                                                                               </w:t>
      </w:r>
      <w:r w:rsidRPr="00977009">
        <w:rPr>
          <w:position w:val="-10"/>
          <w:lang w:val="en-US"/>
        </w:rPr>
        <w:object w:dxaOrig="180" w:dyaOrig="340">
          <v:shape id="_x0000_i1795" type="#_x0000_t75" style="width:9pt;height:17.25pt" o:ole="" fillcolor="window">
            <v:imagedata r:id="rId15" o:title=""/>
          </v:shape>
          <o:OLEObject Type="Embed" ProgID="Equation.3" ShapeID="_x0000_i1795" DrawAspect="Content" ObjectID="_1510170888" r:id="rId1557"/>
        </w:object>
      </w:r>
      <w:r w:rsidRPr="00977009">
        <w:rPr>
          <w:position w:val="-10"/>
          <w:lang w:val="en-US"/>
        </w:rPr>
        <w:object w:dxaOrig="180" w:dyaOrig="340">
          <v:shape id="_x0000_i1796" type="#_x0000_t75" style="width:9pt;height:17.25pt" o:ole="" fillcolor="window">
            <v:imagedata r:id="rId15" o:title=""/>
          </v:shape>
          <o:OLEObject Type="Embed" ProgID="Equation.3" ShapeID="_x0000_i1796" DrawAspect="Content" ObjectID="_1510170889" r:id="rId1558"/>
        </w:object>
      </w:r>
      <w:r w:rsidRPr="00977009">
        <w:rPr>
          <w:lang w:val="en-US"/>
        </w:rPr>
        <w:t>O</w:t>
      </w:r>
    </w:p>
    <w:p w:rsidR="00713861" w:rsidRPr="00977009" w:rsidRDefault="00713861" w:rsidP="00713861">
      <w:pPr>
        <w:ind w:firstLine="180"/>
        <w:jc w:val="center"/>
        <w:rPr>
          <w:lang w:val="en-US"/>
        </w:rPr>
      </w:pPr>
      <w:r w:rsidRPr="00977009">
        <w:rPr>
          <w:lang w:val="en-US"/>
        </w:rPr>
        <w:t>H</w:t>
      </w:r>
      <w:r w:rsidRPr="00977009">
        <w:rPr>
          <w:position w:val="-10"/>
          <w:lang w:val="en-US"/>
        </w:rPr>
        <w:object w:dxaOrig="160" w:dyaOrig="340">
          <v:shape id="_x0000_i1797" type="#_x0000_t75" style="width:8.25pt;height:17.25pt" o:ole="" fillcolor="window">
            <v:imagedata r:id="rId1559" o:title=""/>
          </v:shape>
          <o:OLEObject Type="Embed" ProgID="Equation.3" ShapeID="_x0000_i1797" DrawAspect="Content" ObjectID="_1510170890" r:id="rId1560"/>
        </w:object>
      </w:r>
      <w:r w:rsidRPr="00977009">
        <w:rPr>
          <w:lang w:val="en-US"/>
        </w:rPr>
        <w:t>N - CH</w:t>
      </w:r>
      <w:r w:rsidRPr="00977009">
        <w:rPr>
          <w:position w:val="-10"/>
          <w:lang w:val="en-US"/>
        </w:rPr>
        <w:object w:dxaOrig="160" w:dyaOrig="340">
          <v:shape id="_x0000_i1798" type="#_x0000_t75" style="width:8.25pt;height:17.25pt" o:ole="" fillcolor="window">
            <v:imagedata r:id="rId1561" o:title=""/>
          </v:shape>
          <o:OLEObject Type="Embed" ProgID="Equation.3" ShapeID="_x0000_i1798" DrawAspect="Content" ObjectID="_1510170891" r:id="rId1562"/>
        </w:object>
      </w:r>
      <w:r w:rsidRPr="00977009">
        <w:rPr>
          <w:lang w:val="en-US"/>
        </w:rPr>
        <w:t xml:space="preserve"> - COOH + HO- C</w:t>
      </w:r>
      <w:r w:rsidRPr="00977009">
        <w:rPr>
          <w:position w:val="-10"/>
          <w:lang w:val="en-US"/>
        </w:rPr>
        <w:object w:dxaOrig="160" w:dyaOrig="340">
          <v:shape id="_x0000_i1799" type="#_x0000_t75" style="width:8.25pt;height:17.25pt" o:ole="" fillcolor="window">
            <v:imagedata r:id="rId1563" o:title=""/>
          </v:shape>
          <o:OLEObject Type="Embed" ProgID="Equation.3" ShapeID="_x0000_i1799" DrawAspect="Content" ObjectID="_1510170892" r:id="rId1564"/>
        </w:object>
      </w:r>
      <w:r w:rsidRPr="00977009">
        <w:rPr>
          <w:lang w:val="en-US"/>
        </w:rPr>
        <w:t>H</w:t>
      </w:r>
      <w:r w:rsidRPr="00977009">
        <w:rPr>
          <w:position w:val="-12"/>
          <w:lang w:val="en-US"/>
        </w:rPr>
        <w:object w:dxaOrig="139" w:dyaOrig="360">
          <v:shape id="_x0000_i1800" type="#_x0000_t75" style="width:6.75pt;height:18pt" o:ole="" fillcolor="window">
            <v:imagedata r:id="rId1565" o:title=""/>
          </v:shape>
          <o:OLEObject Type="Embed" ProgID="Equation.3" ShapeID="_x0000_i1800" DrawAspect="Content" ObjectID="_1510170893" r:id="rId1566"/>
        </w:object>
      </w:r>
      <w:r w:rsidRPr="00977009">
        <w:rPr>
          <w:position w:val="-6"/>
          <w:lang w:val="en-US"/>
        </w:rPr>
        <w:object w:dxaOrig="300" w:dyaOrig="220">
          <v:shape id="_x0000_i1801" type="#_x0000_t75" style="width:15pt;height:11.25pt" o:ole="" fillcolor="window">
            <v:imagedata r:id="rId1567" o:title=""/>
          </v:shape>
          <o:OLEObject Type="Embed" ProgID="Equation.3" ShapeID="_x0000_i1801" DrawAspect="Content" ObjectID="_1510170894" r:id="rId1568"/>
        </w:object>
      </w:r>
      <w:r w:rsidRPr="00977009">
        <w:rPr>
          <w:lang w:val="en-US"/>
        </w:rPr>
        <w:t xml:space="preserve"> H</w:t>
      </w:r>
      <w:r w:rsidRPr="00977009">
        <w:rPr>
          <w:position w:val="-10"/>
          <w:lang w:val="en-US"/>
        </w:rPr>
        <w:object w:dxaOrig="160" w:dyaOrig="340">
          <v:shape id="_x0000_i1802" type="#_x0000_t75" style="width:8.25pt;height:17.25pt" o:ole="" fillcolor="window">
            <v:imagedata r:id="rId1569" o:title=""/>
          </v:shape>
          <o:OLEObject Type="Embed" ProgID="Equation.3" ShapeID="_x0000_i1802" DrawAspect="Content" ObjectID="_1510170895" r:id="rId1570"/>
        </w:object>
      </w:r>
      <w:r w:rsidRPr="00977009">
        <w:rPr>
          <w:lang w:val="en-US"/>
        </w:rPr>
        <w:t>N - CH</w:t>
      </w:r>
      <w:r w:rsidRPr="00977009">
        <w:rPr>
          <w:position w:val="-10"/>
          <w:lang w:val="en-US"/>
        </w:rPr>
        <w:object w:dxaOrig="160" w:dyaOrig="340">
          <v:shape id="_x0000_i1803" type="#_x0000_t75" style="width:8.25pt;height:17.25pt" o:ole="" fillcolor="window">
            <v:imagedata r:id="rId1571" o:title=""/>
          </v:shape>
          <o:OLEObject Type="Embed" ProgID="Equation.3" ShapeID="_x0000_i1803" DrawAspect="Content" ObjectID="_1510170896" r:id="rId1572"/>
        </w:object>
      </w:r>
      <w:r w:rsidRPr="00977009">
        <w:rPr>
          <w:lang w:val="en-US"/>
        </w:rPr>
        <w:t xml:space="preserve">- C  </w:t>
      </w:r>
      <w:r w:rsidRPr="00977009">
        <w:rPr>
          <w:position w:val="-10"/>
          <w:lang w:val="en-US"/>
        </w:rPr>
        <w:object w:dxaOrig="180" w:dyaOrig="340">
          <v:shape id="_x0000_i1804" type="#_x0000_t75" style="width:9pt;height:17.25pt" o:ole="" fillcolor="window">
            <v:imagedata r:id="rId15" o:title=""/>
          </v:shape>
          <o:OLEObject Type="Embed" ProgID="Equation.3" ShapeID="_x0000_i1804" DrawAspect="Content" ObjectID="_1510170897" r:id="rId1573"/>
        </w:object>
      </w:r>
      <w:r w:rsidRPr="00977009">
        <w:rPr>
          <w:lang w:val="en-US"/>
        </w:rPr>
        <w:t xml:space="preserve">      +    H</w:t>
      </w:r>
      <w:r w:rsidRPr="00977009">
        <w:rPr>
          <w:position w:val="-10"/>
          <w:lang w:val="en-US"/>
        </w:rPr>
        <w:object w:dxaOrig="160" w:dyaOrig="340">
          <v:shape id="_x0000_i1805" type="#_x0000_t75" style="width:8.25pt;height:17.25pt" o:ole="" fillcolor="window">
            <v:imagedata r:id="rId1574" o:title=""/>
          </v:shape>
          <o:OLEObject Type="Embed" ProgID="Equation.3" ShapeID="_x0000_i1805" DrawAspect="Content" ObjectID="_1510170898" r:id="rId1575"/>
        </w:object>
      </w:r>
      <w:r w:rsidRPr="00977009">
        <w:rPr>
          <w:lang w:val="en-US"/>
        </w:rPr>
        <w:t>O</w:t>
      </w:r>
    </w:p>
    <w:p w:rsidR="00713861" w:rsidRPr="00977009" w:rsidRDefault="00713861" w:rsidP="00713861">
      <w:pPr>
        <w:ind w:firstLine="180"/>
        <w:jc w:val="both"/>
        <w:rPr>
          <w:lang w:val="en-US"/>
        </w:rPr>
      </w:pPr>
      <w:r w:rsidRPr="00977009">
        <w:rPr>
          <w:lang w:val="en-US"/>
        </w:rPr>
        <w:t xml:space="preserve">                                                                                              \  O- C</w:t>
      </w:r>
      <w:r w:rsidRPr="00977009">
        <w:rPr>
          <w:position w:val="-10"/>
          <w:lang w:val="en-US"/>
        </w:rPr>
        <w:object w:dxaOrig="160" w:dyaOrig="340">
          <v:shape id="_x0000_i1806" type="#_x0000_t75" style="width:8.25pt;height:17.25pt" o:ole="" fillcolor="window">
            <v:imagedata r:id="rId1576" o:title=""/>
          </v:shape>
          <o:OLEObject Type="Embed" ProgID="Equation.3" ShapeID="_x0000_i1806" DrawAspect="Content" ObjectID="_1510170899" r:id="rId1577"/>
        </w:object>
      </w:r>
      <w:r w:rsidRPr="00977009">
        <w:rPr>
          <w:lang w:val="en-US"/>
        </w:rPr>
        <w:t>H</w:t>
      </w:r>
      <w:r w:rsidRPr="00977009">
        <w:rPr>
          <w:position w:val="-12"/>
          <w:lang w:val="en-US"/>
        </w:rPr>
        <w:object w:dxaOrig="139" w:dyaOrig="360">
          <v:shape id="_x0000_i1807" type="#_x0000_t75" style="width:6.75pt;height:18pt" o:ole="" fillcolor="window">
            <v:imagedata r:id="rId1578" o:title=""/>
          </v:shape>
          <o:OLEObject Type="Embed" ProgID="Equation.3" ShapeID="_x0000_i1807" DrawAspect="Content" ObjectID="_1510170900" r:id="rId1579"/>
        </w:object>
      </w:r>
    </w:p>
    <w:p w:rsidR="00713861" w:rsidRPr="00977009" w:rsidRDefault="00713861" w:rsidP="00713861">
      <w:pPr>
        <w:ind w:firstLine="180"/>
        <w:jc w:val="center"/>
        <w:rPr>
          <w:lang w:val="en-US"/>
        </w:rPr>
      </w:pPr>
    </w:p>
    <w:p w:rsidR="00713861" w:rsidRPr="00977009" w:rsidRDefault="00713861" w:rsidP="00713861">
      <w:pPr>
        <w:ind w:firstLine="180"/>
        <w:jc w:val="center"/>
        <w:rPr>
          <w:lang w:val="en-US"/>
        </w:rPr>
      </w:pPr>
      <w:r w:rsidRPr="00977009">
        <w:t>Аминокислоты</w:t>
      </w:r>
      <w:r w:rsidRPr="00977009">
        <w:rPr>
          <w:lang w:val="en-US"/>
        </w:rPr>
        <w:t xml:space="preserve"> </w:t>
      </w:r>
      <w:r w:rsidRPr="00977009">
        <w:t>реагируют</w:t>
      </w:r>
      <w:r w:rsidRPr="00977009">
        <w:rPr>
          <w:lang w:val="en-US"/>
        </w:rPr>
        <w:t xml:space="preserve"> </w:t>
      </w:r>
      <w:r w:rsidRPr="00977009">
        <w:t>друг</w:t>
      </w:r>
      <w:r w:rsidRPr="00977009">
        <w:rPr>
          <w:lang w:val="en-US"/>
        </w:rPr>
        <w:t xml:space="preserve"> </w:t>
      </w:r>
      <w:r w:rsidRPr="00977009">
        <w:t>с</w:t>
      </w:r>
      <w:r w:rsidRPr="00977009">
        <w:rPr>
          <w:lang w:val="en-US"/>
        </w:rPr>
        <w:t xml:space="preserve"> </w:t>
      </w:r>
      <w:r w:rsidRPr="00977009">
        <w:t>другом</w:t>
      </w:r>
    </w:p>
    <w:p w:rsidR="00713861" w:rsidRPr="00977009" w:rsidRDefault="00713861" w:rsidP="00713861">
      <w:pPr>
        <w:ind w:firstLine="180"/>
        <w:jc w:val="both"/>
        <w:rPr>
          <w:lang w:val="en-US"/>
        </w:rPr>
      </w:pPr>
      <w:r w:rsidRPr="00977009">
        <w:rPr>
          <w:lang w:val="en-US"/>
        </w:rPr>
        <w:t xml:space="preserve">                                                                                                                                  O</w:t>
      </w:r>
    </w:p>
    <w:p w:rsidR="00713861" w:rsidRPr="00977009" w:rsidRDefault="00713861" w:rsidP="00713861">
      <w:pPr>
        <w:ind w:firstLine="180"/>
        <w:jc w:val="both"/>
        <w:rPr>
          <w:lang w:val="en-US"/>
        </w:rPr>
      </w:pPr>
      <w:r w:rsidRPr="00977009">
        <w:rPr>
          <w:lang w:val="en-US"/>
        </w:rPr>
        <w:t xml:space="preserve">                                                                                                                                //</w:t>
      </w:r>
    </w:p>
    <w:p w:rsidR="00713861" w:rsidRPr="00977009" w:rsidRDefault="00713861" w:rsidP="00713861">
      <w:pPr>
        <w:jc w:val="both"/>
        <w:rPr>
          <w:lang w:val="en-US"/>
        </w:rPr>
      </w:pPr>
      <w:r w:rsidRPr="00977009">
        <w:t>Н</w:t>
      </w:r>
      <w:r w:rsidRPr="00977009">
        <w:rPr>
          <w:vertAlign w:val="subscript"/>
          <w:lang w:val="en-US"/>
        </w:rPr>
        <w:t>2</w:t>
      </w:r>
      <w:r w:rsidRPr="00977009">
        <w:rPr>
          <w:lang w:val="en-US"/>
        </w:rPr>
        <w:t>N - CH</w:t>
      </w:r>
      <w:r w:rsidRPr="00977009">
        <w:rPr>
          <w:position w:val="-10"/>
          <w:lang w:val="en-US"/>
        </w:rPr>
        <w:object w:dxaOrig="160" w:dyaOrig="340">
          <v:shape id="_x0000_i1808" type="#_x0000_t75" style="width:8.25pt;height:17.25pt" o:ole="" fillcolor="window">
            <v:imagedata r:id="rId1580" o:title=""/>
          </v:shape>
          <o:OLEObject Type="Embed" ProgID="Equation.3" ShapeID="_x0000_i1808" DrawAspect="Content" ObjectID="_1510170901" r:id="rId1581"/>
        </w:object>
      </w:r>
      <w:r w:rsidRPr="00977009">
        <w:rPr>
          <w:lang w:val="en-US"/>
        </w:rPr>
        <w:t>- COOH + H – N - CH</w:t>
      </w:r>
      <w:r w:rsidRPr="00977009">
        <w:rPr>
          <w:position w:val="-10"/>
          <w:lang w:val="en-US"/>
        </w:rPr>
        <w:object w:dxaOrig="160" w:dyaOrig="340">
          <v:shape id="_x0000_i1809" type="#_x0000_t75" style="width:8.25pt;height:17.25pt" o:ole="" fillcolor="window">
            <v:imagedata r:id="rId1582" o:title=""/>
          </v:shape>
          <o:OLEObject Type="Embed" ProgID="Equation.3" ShapeID="_x0000_i1809" DrawAspect="Content" ObjectID="_1510170902" r:id="rId1583"/>
        </w:object>
      </w:r>
      <w:r w:rsidRPr="00977009">
        <w:rPr>
          <w:lang w:val="en-US"/>
        </w:rPr>
        <w:t xml:space="preserve">- COOH </w:t>
      </w:r>
      <w:r w:rsidRPr="00977009">
        <w:rPr>
          <w:noProof/>
          <w:position w:val="-6"/>
        </w:rPr>
        <w:drawing>
          <wp:inline distT="0" distB="0" distL="0" distR="0">
            <wp:extent cx="190500" cy="142875"/>
            <wp:effectExtent l="0" t="0" r="0" b="9525"/>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3"/>
                    <pic:cNvPicPr>
                      <a:picLocks noChangeAspect="1" noChangeArrowheads="1"/>
                    </pic:cNvPicPr>
                  </pic:nvPicPr>
                  <pic:blipFill>
                    <a:blip r:embed="rId158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977009">
        <w:rPr>
          <w:lang w:val="en-US"/>
        </w:rPr>
        <w:t xml:space="preserve"> H</w:t>
      </w:r>
      <w:r w:rsidRPr="00977009">
        <w:rPr>
          <w:noProof/>
          <w:position w:val="-10"/>
        </w:rPr>
        <w:drawing>
          <wp:inline distT="0" distB="0" distL="0" distR="0">
            <wp:extent cx="104775" cy="219075"/>
            <wp:effectExtent l="0" t="0" r="9525"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4"/>
                    <pic:cNvPicPr>
                      <a:picLocks noChangeAspect="1" noChangeArrowheads="1"/>
                    </pic:cNvPicPr>
                  </pic:nvPicPr>
                  <pic:blipFill>
                    <a:blip r:embed="rId1585"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977009">
        <w:rPr>
          <w:lang w:val="en-US"/>
        </w:rPr>
        <w:t>N - CH</w:t>
      </w:r>
      <w:r w:rsidRPr="00977009">
        <w:rPr>
          <w:noProof/>
          <w:position w:val="-10"/>
        </w:rPr>
        <w:drawing>
          <wp:inline distT="0" distB="0" distL="0" distR="0">
            <wp:extent cx="104775" cy="219075"/>
            <wp:effectExtent l="0" t="0" r="9525" b="9525"/>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5"/>
                    <pic:cNvPicPr>
                      <a:picLocks noChangeAspect="1" noChangeArrowheads="1"/>
                    </pic:cNvPicPr>
                  </pic:nvPicPr>
                  <pic:blipFill>
                    <a:blip r:embed="rId1586" cstate="print">
                      <a:extLst>
                        <a:ext uri="{28A0092B-C50C-407E-A947-70E740481C1C}">
                          <a14:useLocalDpi xmlns:a14="http://schemas.microsoft.com/office/drawing/2010/main" val="0"/>
                        </a:ext>
                      </a:extLst>
                    </a:blip>
                    <a:srcRect/>
                    <a:stretch>
                      <a:fillRect/>
                    </a:stretch>
                  </pic:blipFill>
                  <pic:spPr bwMode="auto">
                    <a:xfrm>
                      <a:off x="0" y="0"/>
                      <a:ext cx="104775" cy="219075"/>
                    </a:xfrm>
                    <a:prstGeom prst="rect">
                      <a:avLst/>
                    </a:prstGeom>
                    <a:noFill/>
                    <a:ln>
                      <a:noFill/>
                    </a:ln>
                  </pic:spPr>
                </pic:pic>
              </a:graphicData>
            </a:graphic>
          </wp:inline>
        </w:drawing>
      </w:r>
      <w:r w:rsidRPr="00977009">
        <w:rPr>
          <w:lang w:val="en-US"/>
        </w:rPr>
        <w:t>- C – N - CH</w:t>
      </w:r>
      <w:r w:rsidRPr="00977009">
        <w:rPr>
          <w:position w:val="-10"/>
          <w:lang w:val="en-US"/>
        </w:rPr>
        <w:object w:dxaOrig="160" w:dyaOrig="340">
          <v:shape id="_x0000_i1810" type="#_x0000_t75" style="width:8.25pt;height:17.25pt" o:ole="" fillcolor="window">
            <v:imagedata r:id="rId1587" o:title=""/>
          </v:shape>
          <o:OLEObject Type="Embed" ProgID="Equation.3" ShapeID="_x0000_i1810" DrawAspect="Content" ObjectID="_1510170903" r:id="rId1588"/>
        </w:object>
      </w:r>
      <w:r w:rsidRPr="00977009">
        <w:rPr>
          <w:lang w:val="en-US"/>
        </w:rPr>
        <w:t xml:space="preserve"> - C      + H</w:t>
      </w:r>
      <w:r w:rsidRPr="00977009">
        <w:rPr>
          <w:position w:val="-10"/>
          <w:lang w:val="en-US"/>
        </w:rPr>
        <w:object w:dxaOrig="160" w:dyaOrig="340">
          <v:shape id="_x0000_i1811" type="#_x0000_t75" style="width:8.25pt;height:17.25pt" o:ole="" fillcolor="window">
            <v:imagedata r:id="rId1589" o:title=""/>
          </v:shape>
          <o:OLEObject Type="Embed" ProgID="Equation.3" ShapeID="_x0000_i1811" DrawAspect="Content" ObjectID="_1510170904" r:id="rId1590"/>
        </w:object>
      </w:r>
      <w:r w:rsidRPr="00977009">
        <w:rPr>
          <w:lang w:val="en-US"/>
        </w:rPr>
        <w:t xml:space="preserve">O </w:t>
      </w:r>
    </w:p>
    <w:p w:rsidR="00713861" w:rsidRPr="00977009" w:rsidRDefault="00713861" w:rsidP="00713861">
      <w:pPr>
        <w:jc w:val="both"/>
      </w:pPr>
      <w:r w:rsidRPr="00977009">
        <w:rPr>
          <w:lang w:val="en-US"/>
        </w:rPr>
        <w:t xml:space="preserve">                                            </w:t>
      </w:r>
      <w:r w:rsidRPr="00977009">
        <w:t>|                                                          | |    |                   \</w:t>
      </w:r>
    </w:p>
    <w:p w:rsidR="00713861" w:rsidRPr="00977009" w:rsidRDefault="00713861" w:rsidP="00713861">
      <w:pPr>
        <w:jc w:val="both"/>
      </w:pPr>
      <w:r w:rsidRPr="00977009">
        <w:t xml:space="preserve">                                           Н                                                        </w:t>
      </w:r>
      <w:r w:rsidRPr="00977009">
        <w:rPr>
          <w:lang w:val="en-US"/>
        </w:rPr>
        <w:t>O</w:t>
      </w:r>
      <w:r w:rsidRPr="00977009">
        <w:t xml:space="preserve">   </w:t>
      </w:r>
      <w:r w:rsidRPr="00977009">
        <w:rPr>
          <w:lang w:val="en-US"/>
        </w:rPr>
        <w:t>H</w:t>
      </w:r>
      <w:r w:rsidRPr="00977009">
        <w:t xml:space="preserve">                  </w:t>
      </w:r>
      <w:r w:rsidRPr="00977009">
        <w:rPr>
          <w:lang w:val="en-US"/>
        </w:rPr>
        <w:t>OH</w:t>
      </w:r>
    </w:p>
    <w:p w:rsidR="00713861" w:rsidRPr="00977009" w:rsidRDefault="00713861" w:rsidP="00713861">
      <w:pPr>
        <w:jc w:val="both"/>
      </w:pPr>
      <w:r w:rsidRPr="00977009">
        <w:lastRenderedPageBreak/>
        <w:t xml:space="preserve">      Аминокислоты получают при гидролизе белков как конечные проду</w:t>
      </w:r>
      <w:r w:rsidRPr="00977009">
        <w:t>к</w:t>
      </w:r>
      <w:r w:rsidRPr="00977009">
        <w:t>ты гидролиза. Могут быть получены и синтетически, например, при взаимодействии аммиака с галогензамещенными кислотами. Последние получают путем хлорирования:</w:t>
      </w:r>
    </w:p>
    <w:p w:rsidR="00713861" w:rsidRPr="00977009" w:rsidRDefault="00713861" w:rsidP="00713861">
      <w:pPr>
        <w:ind w:firstLine="180"/>
        <w:jc w:val="center"/>
      </w:pPr>
      <w:r w:rsidRPr="00977009">
        <w:t>СН</w:t>
      </w:r>
      <w:r w:rsidRPr="00977009">
        <w:rPr>
          <w:position w:val="-12"/>
        </w:rPr>
        <w:object w:dxaOrig="139" w:dyaOrig="360">
          <v:shape id="_x0000_i1812" type="#_x0000_t75" style="width:6.75pt;height:18pt" o:ole="" fillcolor="window">
            <v:imagedata r:id="rId1591" o:title=""/>
          </v:shape>
          <o:OLEObject Type="Embed" ProgID="Equation.3" ShapeID="_x0000_i1812" DrawAspect="Content" ObjectID="_1510170905" r:id="rId1592"/>
        </w:object>
      </w:r>
      <w:r w:rsidRPr="00977009">
        <w:t xml:space="preserve"> С</w:t>
      </w:r>
      <w:r w:rsidRPr="00977009">
        <w:rPr>
          <w:lang w:val="en-US"/>
        </w:rPr>
        <w:t>OOH</w:t>
      </w:r>
      <w:r w:rsidRPr="00977009">
        <w:t xml:space="preserve"> + </w:t>
      </w:r>
      <w:r w:rsidRPr="00977009">
        <w:rPr>
          <w:lang w:val="en-US"/>
        </w:rPr>
        <w:t>Cl</w:t>
      </w:r>
      <w:r w:rsidRPr="00977009">
        <w:rPr>
          <w:position w:val="-10"/>
          <w:lang w:val="en-US"/>
        </w:rPr>
        <w:object w:dxaOrig="160" w:dyaOrig="340">
          <v:shape id="_x0000_i1813" type="#_x0000_t75" style="width:8.25pt;height:17.25pt" o:ole="" fillcolor="window">
            <v:imagedata r:id="rId1593" o:title=""/>
          </v:shape>
          <o:OLEObject Type="Embed" ProgID="Equation.3" ShapeID="_x0000_i1813" DrawAspect="Content" ObjectID="_1510170906" r:id="rId1594"/>
        </w:object>
      </w:r>
      <w:r w:rsidRPr="00977009">
        <w:rPr>
          <w:position w:val="-6"/>
          <w:lang w:val="en-US"/>
        </w:rPr>
        <w:object w:dxaOrig="300" w:dyaOrig="220">
          <v:shape id="_x0000_i1814" type="#_x0000_t75" style="width:15pt;height:11.25pt" o:ole="" fillcolor="window">
            <v:imagedata r:id="rId1595" o:title=""/>
          </v:shape>
          <o:OLEObject Type="Embed" ProgID="Equation.3" ShapeID="_x0000_i1814" DrawAspect="Content" ObjectID="_1510170907" r:id="rId1596"/>
        </w:object>
      </w:r>
      <w:r w:rsidRPr="00977009">
        <w:t xml:space="preserve"> </w:t>
      </w:r>
      <w:r w:rsidRPr="00977009">
        <w:rPr>
          <w:lang w:val="en-US"/>
        </w:rPr>
        <w:t>CH</w:t>
      </w:r>
      <w:r w:rsidRPr="00977009">
        <w:rPr>
          <w:position w:val="-10"/>
          <w:lang w:val="en-US"/>
        </w:rPr>
        <w:object w:dxaOrig="160" w:dyaOrig="340">
          <v:shape id="_x0000_i1815" type="#_x0000_t75" style="width:8.25pt;height:17.25pt" o:ole="" fillcolor="window">
            <v:imagedata r:id="rId1597" o:title=""/>
          </v:shape>
          <o:OLEObject Type="Embed" ProgID="Equation.3" ShapeID="_x0000_i1815" DrawAspect="Content" ObjectID="_1510170908" r:id="rId1598"/>
        </w:object>
      </w:r>
      <w:r w:rsidRPr="00977009">
        <w:rPr>
          <w:lang w:val="en-US"/>
        </w:rPr>
        <w:t>COOH</w:t>
      </w:r>
      <w:r w:rsidRPr="00977009">
        <w:t xml:space="preserve"> + </w:t>
      </w:r>
      <w:r w:rsidRPr="00977009">
        <w:rPr>
          <w:lang w:val="en-US"/>
        </w:rPr>
        <w:t>HCl</w:t>
      </w:r>
    </w:p>
    <w:p w:rsidR="00713861" w:rsidRPr="00977009" w:rsidRDefault="00713861" w:rsidP="00713861">
      <w:pPr>
        <w:jc w:val="both"/>
      </w:pPr>
      <w:r w:rsidRPr="00977009">
        <w:t xml:space="preserve">                                                                                |     </w:t>
      </w:r>
    </w:p>
    <w:p w:rsidR="00713861" w:rsidRPr="00977009" w:rsidRDefault="00713861" w:rsidP="00713861">
      <w:pPr>
        <w:ind w:firstLine="180"/>
        <w:jc w:val="center"/>
        <w:rPr>
          <w:lang w:val="en-US"/>
        </w:rPr>
      </w:pPr>
      <w:r w:rsidRPr="00977009">
        <w:t xml:space="preserve">           </w:t>
      </w:r>
      <w:r w:rsidRPr="00977009">
        <w:rPr>
          <w:lang w:val="en-US"/>
        </w:rPr>
        <w:t>Cl</w:t>
      </w:r>
    </w:p>
    <w:p w:rsidR="00713861" w:rsidRPr="00977009" w:rsidRDefault="00713861" w:rsidP="00713861">
      <w:pPr>
        <w:ind w:firstLine="180"/>
        <w:jc w:val="both"/>
        <w:rPr>
          <w:lang w:val="en-US"/>
        </w:rPr>
      </w:pPr>
    </w:p>
    <w:p w:rsidR="00713861" w:rsidRPr="00977009" w:rsidRDefault="00713861" w:rsidP="00713861">
      <w:pPr>
        <w:ind w:firstLine="180"/>
        <w:jc w:val="center"/>
        <w:rPr>
          <w:lang w:val="en-US"/>
        </w:rPr>
      </w:pPr>
      <w:r w:rsidRPr="00977009">
        <w:rPr>
          <w:lang w:val="en-US"/>
        </w:rPr>
        <w:t>ClCH</w:t>
      </w:r>
      <w:r w:rsidRPr="00977009">
        <w:rPr>
          <w:position w:val="-10"/>
          <w:lang w:val="en-US"/>
        </w:rPr>
        <w:object w:dxaOrig="160" w:dyaOrig="340">
          <v:shape id="_x0000_i1816" type="#_x0000_t75" style="width:8.25pt;height:17.25pt" o:ole="" fillcolor="window">
            <v:imagedata r:id="rId1599" o:title=""/>
          </v:shape>
          <o:OLEObject Type="Embed" ProgID="Equation.3" ShapeID="_x0000_i1816" DrawAspect="Content" ObjectID="_1510170909" r:id="rId1600"/>
        </w:object>
      </w:r>
      <w:r w:rsidRPr="00977009">
        <w:rPr>
          <w:lang w:val="en-US"/>
        </w:rPr>
        <w:t>COOH + 2NH</w:t>
      </w:r>
      <w:r w:rsidRPr="00977009">
        <w:rPr>
          <w:position w:val="-12"/>
          <w:lang w:val="en-US"/>
        </w:rPr>
        <w:object w:dxaOrig="139" w:dyaOrig="360">
          <v:shape id="_x0000_i1817" type="#_x0000_t75" style="width:6.75pt;height:18pt" o:ole="" fillcolor="window">
            <v:imagedata r:id="rId1601" o:title=""/>
          </v:shape>
          <o:OLEObject Type="Embed" ProgID="Equation.3" ShapeID="_x0000_i1817" DrawAspect="Content" ObjectID="_1510170910" r:id="rId1602"/>
        </w:object>
      </w:r>
      <w:r w:rsidRPr="00977009">
        <w:rPr>
          <w:lang w:val="en-US"/>
        </w:rPr>
        <w:t xml:space="preserve"> </w:t>
      </w:r>
      <w:r w:rsidRPr="00977009">
        <w:rPr>
          <w:position w:val="-6"/>
          <w:lang w:val="en-US"/>
        </w:rPr>
        <w:object w:dxaOrig="300" w:dyaOrig="220">
          <v:shape id="_x0000_i1818" type="#_x0000_t75" style="width:15pt;height:11.25pt" o:ole="" fillcolor="window">
            <v:imagedata r:id="rId1603" o:title=""/>
          </v:shape>
          <o:OLEObject Type="Embed" ProgID="Equation.3" ShapeID="_x0000_i1818" DrawAspect="Content" ObjectID="_1510170911" r:id="rId1604"/>
        </w:object>
      </w:r>
      <w:r w:rsidRPr="00977009">
        <w:rPr>
          <w:lang w:val="en-US"/>
        </w:rPr>
        <w:t xml:space="preserve"> CH</w:t>
      </w:r>
      <w:r w:rsidRPr="00977009">
        <w:rPr>
          <w:position w:val="-10"/>
          <w:lang w:val="en-US"/>
        </w:rPr>
        <w:object w:dxaOrig="160" w:dyaOrig="340">
          <v:shape id="_x0000_i1819" type="#_x0000_t75" style="width:8.25pt;height:17.25pt" o:ole="" fillcolor="window">
            <v:imagedata r:id="rId1605" o:title=""/>
          </v:shape>
          <o:OLEObject Type="Embed" ProgID="Equation.3" ShapeID="_x0000_i1819" DrawAspect="Content" ObjectID="_1510170912" r:id="rId1606"/>
        </w:object>
      </w:r>
      <w:r w:rsidRPr="00977009">
        <w:rPr>
          <w:lang w:val="en-US"/>
        </w:rPr>
        <w:t xml:space="preserve"> - COOH + NH</w:t>
      </w:r>
      <w:r w:rsidRPr="00977009">
        <w:rPr>
          <w:position w:val="-10"/>
          <w:lang w:val="en-US"/>
        </w:rPr>
        <w:object w:dxaOrig="160" w:dyaOrig="340">
          <v:shape id="_x0000_i1820" type="#_x0000_t75" style="width:8.25pt;height:17.25pt" o:ole="" fillcolor="window">
            <v:imagedata r:id="rId1607" o:title=""/>
          </v:shape>
          <o:OLEObject Type="Embed" ProgID="Equation.3" ShapeID="_x0000_i1820" DrawAspect="Content" ObjectID="_1510170913" r:id="rId1608"/>
        </w:object>
      </w:r>
      <w:r w:rsidRPr="00977009">
        <w:rPr>
          <w:lang w:val="en-US"/>
        </w:rPr>
        <w:t>Cl</w:t>
      </w:r>
    </w:p>
    <w:p w:rsidR="00713861" w:rsidRPr="00977009" w:rsidRDefault="00713861" w:rsidP="00713861">
      <w:pPr>
        <w:jc w:val="both"/>
      </w:pPr>
      <w:r w:rsidRPr="00977009">
        <w:rPr>
          <w:lang w:val="en-US"/>
        </w:rPr>
        <w:t xml:space="preserve">                                                                               </w:t>
      </w:r>
      <w:r w:rsidRPr="00977009">
        <w:t>|</w:t>
      </w:r>
    </w:p>
    <w:p w:rsidR="00713861" w:rsidRPr="00977009" w:rsidRDefault="00713861" w:rsidP="00713861">
      <w:pPr>
        <w:ind w:firstLine="180"/>
        <w:jc w:val="both"/>
      </w:pPr>
      <w:r w:rsidRPr="00977009">
        <w:t xml:space="preserve">                                                                            </w:t>
      </w:r>
      <w:r w:rsidRPr="00977009">
        <w:rPr>
          <w:lang w:val="en-US"/>
        </w:rPr>
        <w:t>NH</w:t>
      </w:r>
      <w:r w:rsidRPr="00977009">
        <w:rPr>
          <w:position w:val="-10"/>
          <w:lang w:val="en-US"/>
        </w:rPr>
        <w:object w:dxaOrig="160" w:dyaOrig="340">
          <v:shape id="_x0000_i1821" type="#_x0000_t75" style="width:8.25pt;height:17.25pt" o:ole="" fillcolor="window">
            <v:imagedata r:id="rId1609" o:title=""/>
          </v:shape>
          <o:OLEObject Type="Embed" ProgID="Equation.3" ShapeID="_x0000_i1821" DrawAspect="Content" ObjectID="_1510170914" r:id="rId1610"/>
        </w:object>
      </w:r>
    </w:p>
    <w:p w:rsidR="00713861" w:rsidRPr="00977009" w:rsidRDefault="00713861" w:rsidP="00713861">
      <w:pPr>
        <w:jc w:val="both"/>
      </w:pPr>
      <w:r w:rsidRPr="00977009">
        <w:t xml:space="preserve">       Аминокислоты необходимы для построения белков живого органи</w:t>
      </w:r>
      <w:r w:rsidRPr="00977009">
        <w:t>з</w:t>
      </w:r>
      <w:r w:rsidRPr="00977009">
        <w:t>ма. Многие применяют в медицине как лечебные средства. Неразвет</w:t>
      </w:r>
      <w:r w:rsidRPr="00977009">
        <w:t>в</w:t>
      </w:r>
      <w:r w:rsidRPr="00977009">
        <w:t>ленные аминокислоты используют для производства синтетических в</w:t>
      </w:r>
      <w:r w:rsidRPr="00977009">
        <w:t>о</w:t>
      </w:r>
      <w:r w:rsidRPr="00977009">
        <w:t>локон, в том числе капрона и энанта.</w:t>
      </w:r>
    </w:p>
    <w:p w:rsidR="00713861" w:rsidRPr="00977009" w:rsidRDefault="00713861" w:rsidP="00713861">
      <w:pPr>
        <w:ind w:firstLine="180"/>
        <w:jc w:val="center"/>
        <w:rPr>
          <w:b/>
        </w:rPr>
      </w:pPr>
      <w:r w:rsidRPr="00977009">
        <w:rPr>
          <w:b/>
        </w:rPr>
        <w:t>Контрольные вопросы</w:t>
      </w:r>
    </w:p>
    <w:p w:rsidR="00713861" w:rsidRPr="00977009" w:rsidRDefault="00713861" w:rsidP="00713861">
      <w:pPr>
        <w:ind w:firstLine="180"/>
        <w:jc w:val="both"/>
      </w:pPr>
      <w:r w:rsidRPr="00977009">
        <w:t>1   Какие органические вещества называются аминами?</w:t>
      </w:r>
    </w:p>
    <w:p w:rsidR="00713861" w:rsidRPr="00977009" w:rsidRDefault="00713861" w:rsidP="00713861">
      <w:pPr>
        <w:ind w:firstLine="180"/>
        <w:jc w:val="both"/>
      </w:pPr>
      <w:r w:rsidRPr="00977009">
        <w:t>2   Какие свойства проявляют аминокислоты?</w:t>
      </w:r>
    </w:p>
    <w:p w:rsidR="00713861" w:rsidRPr="00977009" w:rsidRDefault="00713861" w:rsidP="00713861">
      <w:pPr>
        <w:tabs>
          <w:tab w:val="left" w:pos="426"/>
        </w:tabs>
        <w:ind w:left="180"/>
        <w:jc w:val="both"/>
      </w:pPr>
      <w:r w:rsidRPr="00977009">
        <w:t>3 Почему аминокислоты называют органическими амфотерными с</w:t>
      </w:r>
      <w:r w:rsidRPr="00977009">
        <w:t>о</w:t>
      </w:r>
      <w:r w:rsidRPr="00977009">
        <w:t>единениями?</w:t>
      </w:r>
    </w:p>
    <w:p w:rsidR="00713861" w:rsidRPr="00977009" w:rsidRDefault="00713861" w:rsidP="00713861">
      <w:pPr>
        <w:ind w:left="180"/>
        <w:jc w:val="both"/>
      </w:pPr>
      <w:r w:rsidRPr="00977009">
        <w:t>4  Какие структуры белков вам известны?</w:t>
      </w:r>
    </w:p>
    <w:p w:rsidR="00713861" w:rsidRPr="00977009" w:rsidRDefault="00713861" w:rsidP="00713861">
      <w:pPr>
        <w:ind w:left="180"/>
        <w:jc w:val="both"/>
      </w:pPr>
    </w:p>
    <w:p w:rsidR="00713861" w:rsidRPr="00977009" w:rsidRDefault="00713861" w:rsidP="00713861">
      <w:r w:rsidRPr="00977009">
        <w:rPr>
          <w:b/>
        </w:rPr>
        <w:t>Литература:</w:t>
      </w:r>
      <w:r w:rsidRPr="00977009">
        <w:rPr>
          <w:bCs/>
        </w:rPr>
        <w:t>1,</w:t>
      </w:r>
      <w:r w:rsidRPr="00977009">
        <w:t xml:space="preserve">  стр. 293-305;  2, стр.  266-273  </w:t>
      </w:r>
    </w:p>
    <w:p w:rsidR="00713861" w:rsidRPr="00977009" w:rsidRDefault="00713861" w:rsidP="00713861"/>
    <w:p w:rsidR="00713861" w:rsidRPr="00977009" w:rsidRDefault="00713861" w:rsidP="00713861"/>
    <w:p w:rsidR="00713861" w:rsidRPr="00977009" w:rsidRDefault="00713861" w:rsidP="00713861">
      <w:pPr>
        <w:jc w:val="center"/>
        <w:rPr>
          <w:b/>
        </w:rPr>
      </w:pPr>
      <w:r w:rsidRPr="00977009">
        <w:rPr>
          <w:b/>
        </w:rPr>
        <w:t xml:space="preserve">Углеводы </w:t>
      </w:r>
    </w:p>
    <w:p w:rsidR="00713861" w:rsidRPr="00977009" w:rsidRDefault="00713861" w:rsidP="00713861">
      <w:pPr>
        <w:jc w:val="center"/>
        <w:rPr>
          <w:b/>
        </w:rPr>
      </w:pPr>
    </w:p>
    <w:p w:rsidR="00713861" w:rsidRPr="00977009" w:rsidRDefault="00713861" w:rsidP="00713861">
      <w:pPr>
        <w:jc w:val="both"/>
        <w:rPr>
          <w:b/>
        </w:rPr>
      </w:pPr>
      <w:r w:rsidRPr="00977009">
        <w:rPr>
          <w:b/>
        </w:rPr>
        <w:t xml:space="preserve">   Цели лекции: </w:t>
      </w:r>
      <w:r w:rsidRPr="00977009">
        <w:t xml:space="preserve">  дать общие понятия об углеводах, объяснить строение, а также химические и физические свойства глюкозы, сахарозы, целлюл</w:t>
      </w:r>
      <w:r w:rsidRPr="00977009">
        <w:t>о</w:t>
      </w:r>
      <w:r w:rsidRPr="00977009">
        <w:t>зы.</w:t>
      </w:r>
      <w:r w:rsidRPr="00977009">
        <w:rPr>
          <w:b/>
        </w:rPr>
        <w:t xml:space="preserve"> </w:t>
      </w:r>
    </w:p>
    <w:p w:rsidR="00713861" w:rsidRPr="00977009" w:rsidRDefault="00713861" w:rsidP="00713861">
      <w:pPr>
        <w:jc w:val="both"/>
      </w:pPr>
      <w:r w:rsidRPr="00977009">
        <w:t>Развивать умения составлять  уравнения химических реакций.</w:t>
      </w:r>
    </w:p>
    <w:p w:rsidR="00713861" w:rsidRPr="00977009" w:rsidRDefault="00713861" w:rsidP="00713861">
      <w:pPr>
        <w:jc w:val="both"/>
        <w:rPr>
          <w:b/>
        </w:rPr>
      </w:pPr>
      <w:r w:rsidRPr="00977009">
        <w:t>Воспитывать  внимание, интерес к химической науке, усидчивость.</w:t>
      </w:r>
    </w:p>
    <w:p w:rsidR="00713861" w:rsidRPr="00977009" w:rsidRDefault="00713861" w:rsidP="00713861">
      <w:pPr>
        <w:jc w:val="center"/>
        <w:rPr>
          <w:b/>
        </w:rPr>
      </w:pPr>
      <w:r w:rsidRPr="00977009">
        <w:rPr>
          <w:b/>
        </w:rPr>
        <w:t>Методические рекомендации</w:t>
      </w:r>
    </w:p>
    <w:p w:rsidR="00713861" w:rsidRPr="00977009" w:rsidRDefault="00713861" w:rsidP="00713861">
      <w:pPr>
        <w:jc w:val="both"/>
      </w:pPr>
      <w:r w:rsidRPr="00977009">
        <w:rPr>
          <w:b/>
        </w:rPr>
        <w:t xml:space="preserve">    </w:t>
      </w:r>
      <w:r w:rsidRPr="00977009">
        <w:t>При изучении этой темы рекомендуется обратить особое внимание на классификацию углеводов, особенности строения, свойств, биологич</w:t>
      </w:r>
      <w:r w:rsidRPr="00977009">
        <w:t>е</w:t>
      </w:r>
      <w:r w:rsidRPr="00977009">
        <w:t>ское значение.</w:t>
      </w:r>
    </w:p>
    <w:p w:rsidR="00713861" w:rsidRPr="00977009" w:rsidRDefault="00713861" w:rsidP="00713861">
      <w:pPr>
        <w:jc w:val="center"/>
        <w:rPr>
          <w:b/>
          <w:bCs/>
        </w:rPr>
      </w:pPr>
      <w:r w:rsidRPr="00977009">
        <w:rPr>
          <w:b/>
          <w:bCs/>
        </w:rPr>
        <w:t>План</w:t>
      </w:r>
    </w:p>
    <w:p w:rsidR="00713861" w:rsidRPr="00977009" w:rsidRDefault="00713861" w:rsidP="00713861">
      <w:pPr>
        <w:pStyle w:val="1"/>
        <w:keepLines w:val="0"/>
        <w:numPr>
          <w:ilvl w:val="0"/>
          <w:numId w:val="45"/>
        </w:numPr>
        <w:spacing w:before="0"/>
        <w:rPr>
          <w:rFonts w:ascii="Times New Roman" w:hAnsi="Times New Roman" w:cs="Times New Roman"/>
          <w:bCs/>
          <w:color w:val="auto"/>
          <w:sz w:val="20"/>
          <w:szCs w:val="20"/>
        </w:rPr>
      </w:pPr>
      <w:r w:rsidRPr="00977009">
        <w:rPr>
          <w:rFonts w:ascii="Times New Roman" w:hAnsi="Times New Roman" w:cs="Times New Roman"/>
          <w:bCs/>
          <w:color w:val="auto"/>
          <w:sz w:val="20"/>
          <w:szCs w:val="20"/>
        </w:rPr>
        <w:t>Классификация углеводов</w:t>
      </w:r>
    </w:p>
    <w:p w:rsidR="00713861" w:rsidRPr="00977009" w:rsidRDefault="00713861" w:rsidP="00713861">
      <w:pPr>
        <w:numPr>
          <w:ilvl w:val="0"/>
          <w:numId w:val="45"/>
        </w:numPr>
      </w:pPr>
      <w:r w:rsidRPr="00977009">
        <w:t>Моносахариды</w:t>
      </w:r>
    </w:p>
    <w:p w:rsidR="00713861" w:rsidRPr="00977009" w:rsidRDefault="00713861" w:rsidP="00713861">
      <w:pPr>
        <w:numPr>
          <w:ilvl w:val="0"/>
          <w:numId w:val="45"/>
        </w:numPr>
      </w:pPr>
      <w:r w:rsidRPr="00977009">
        <w:t>Дисахариды</w:t>
      </w:r>
    </w:p>
    <w:p w:rsidR="00713861" w:rsidRPr="00977009" w:rsidRDefault="00713861" w:rsidP="00713861">
      <w:pPr>
        <w:numPr>
          <w:ilvl w:val="0"/>
          <w:numId w:val="44"/>
        </w:numPr>
        <w:rPr>
          <w:bCs/>
        </w:rPr>
      </w:pPr>
      <w:r w:rsidRPr="00977009">
        <w:rPr>
          <w:bCs/>
        </w:rPr>
        <w:t>Полисахариды</w:t>
      </w:r>
    </w:p>
    <w:p w:rsidR="00713861" w:rsidRPr="00977009" w:rsidRDefault="00713861" w:rsidP="00713861">
      <w:pPr>
        <w:jc w:val="both"/>
      </w:pPr>
      <w:r w:rsidRPr="00977009">
        <w:rPr>
          <w:b/>
        </w:rPr>
        <w:t>1 Углеводы</w:t>
      </w:r>
      <w:r w:rsidRPr="00977009">
        <w:t>- органические соединения, состав которых обычно выраж</w:t>
      </w:r>
      <w:r w:rsidRPr="00977009">
        <w:t>а</w:t>
      </w:r>
      <w:r w:rsidRPr="00977009">
        <w:t>ется общей формулой С</w:t>
      </w:r>
      <w:r w:rsidRPr="00977009">
        <w:rPr>
          <w:position w:val="-12"/>
        </w:rPr>
        <w:object w:dxaOrig="160" w:dyaOrig="360">
          <v:shape id="_x0000_i1822" type="#_x0000_t75" style="width:8.25pt;height:18pt" o:ole="" fillcolor="window">
            <v:imagedata r:id="rId1611" o:title=""/>
          </v:shape>
          <o:OLEObject Type="Embed" ProgID="Equation.3" ShapeID="_x0000_i1822" DrawAspect="Content" ObjectID="_1510170915" r:id="rId1612"/>
        </w:object>
      </w:r>
      <w:r w:rsidRPr="00977009">
        <w:t>( Н</w:t>
      </w:r>
      <w:r w:rsidRPr="00977009">
        <w:rPr>
          <w:position w:val="-10"/>
        </w:rPr>
        <w:object w:dxaOrig="160" w:dyaOrig="340">
          <v:shape id="_x0000_i1823" type="#_x0000_t75" style="width:8.25pt;height:17.25pt" o:ole="" fillcolor="window">
            <v:imagedata r:id="rId1613" o:title=""/>
          </v:shape>
          <o:OLEObject Type="Embed" ProgID="Equation.3" ShapeID="_x0000_i1823" DrawAspect="Content" ObjectID="_1510170916" r:id="rId1614"/>
        </w:object>
      </w:r>
      <w:r w:rsidRPr="00977009">
        <w:t>О)</w:t>
      </w:r>
      <w:r w:rsidRPr="00977009">
        <w:rPr>
          <w:position w:val="-12"/>
        </w:rPr>
        <w:object w:dxaOrig="180" w:dyaOrig="360">
          <v:shape id="_x0000_i1824" type="#_x0000_t75" style="width:9pt;height:18pt" o:ole="" fillcolor="window">
            <v:imagedata r:id="rId1615" o:title=""/>
          </v:shape>
          <o:OLEObject Type="Embed" ProgID="Equation.3" ShapeID="_x0000_i1824" DrawAspect="Content" ObjectID="_1510170917" r:id="rId1616"/>
        </w:object>
      </w:r>
      <w:r w:rsidRPr="00977009">
        <w:t xml:space="preserve">   , где ( </w:t>
      </w:r>
      <w:r w:rsidRPr="00977009">
        <w:rPr>
          <w:lang w:val="en-US"/>
        </w:rPr>
        <w:t>n</w:t>
      </w:r>
      <w:r w:rsidRPr="00977009">
        <w:t xml:space="preserve">  и   </w:t>
      </w:r>
      <w:r w:rsidRPr="00977009">
        <w:rPr>
          <w:lang w:val="en-US"/>
        </w:rPr>
        <w:t>m</w:t>
      </w:r>
      <w:r w:rsidRPr="00977009">
        <w:t xml:space="preserve"> </w:t>
      </w:r>
      <w:r w:rsidRPr="00977009">
        <w:rPr>
          <w:position w:val="-4"/>
        </w:rPr>
        <w:object w:dxaOrig="200" w:dyaOrig="240">
          <v:shape id="_x0000_i1825" type="#_x0000_t75" style="width:9.75pt;height:12pt" o:ole="" fillcolor="window">
            <v:imagedata r:id="rId1617" o:title=""/>
          </v:shape>
          <o:OLEObject Type="Embed" ProgID="Equation.3" ShapeID="_x0000_i1825" DrawAspect="Content" ObjectID="_1510170918" r:id="rId1618"/>
        </w:object>
      </w:r>
      <w:r w:rsidRPr="00977009">
        <w:t xml:space="preserve"> 4). </w:t>
      </w:r>
    </w:p>
    <w:p w:rsidR="00713861" w:rsidRPr="00977009" w:rsidRDefault="00713861" w:rsidP="00713861">
      <w:pPr>
        <w:jc w:val="both"/>
      </w:pPr>
      <w:r w:rsidRPr="00977009">
        <w:t>Известны также соединения, относящиеся к углеводам, состав которых не соответствует общей формуле, например, сахар  рамноза   С</w:t>
      </w:r>
      <w:r w:rsidRPr="00977009">
        <w:rPr>
          <w:position w:val="-12"/>
        </w:rPr>
        <w:object w:dxaOrig="139" w:dyaOrig="360">
          <v:shape id="_x0000_i1826" type="#_x0000_t75" style="width:6.75pt;height:18pt" o:ole="" fillcolor="window">
            <v:imagedata r:id="rId1619" o:title=""/>
          </v:shape>
          <o:OLEObject Type="Embed" ProgID="Equation.3" ShapeID="_x0000_i1826" DrawAspect="Content" ObjectID="_1510170919" r:id="rId1620"/>
        </w:object>
      </w:r>
      <w:r w:rsidRPr="00977009">
        <w:t>Н</w:t>
      </w:r>
      <w:r w:rsidRPr="00977009">
        <w:rPr>
          <w:position w:val="-10"/>
        </w:rPr>
        <w:object w:dxaOrig="200" w:dyaOrig="340">
          <v:shape id="_x0000_i1827" type="#_x0000_t75" style="width:9.75pt;height:17.25pt" o:ole="" fillcolor="window">
            <v:imagedata r:id="rId1621" o:title=""/>
          </v:shape>
          <o:OLEObject Type="Embed" ProgID="Equation.3" ShapeID="_x0000_i1827" DrawAspect="Content" ObjectID="_1510170920" r:id="rId1622"/>
        </w:object>
      </w:r>
      <w:r w:rsidRPr="00977009">
        <w:t>О</w:t>
      </w:r>
      <w:r w:rsidRPr="00977009">
        <w:rPr>
          <w:position w:val="-12"/>
        </w:rPr>
        <w:object w:dxaOrig="139" w:dyaOrig="360">
          <v:shape id="_x0000_i1828" type="#_x0000_t75" style="width:6.75pt;height:18pt" o:ole="" fillcolor="window">
            <v:imagedata r:id="rId1623" o:title=""/>
          </v:shape>
          <o:OLEObject Type="Embed" ProgID="Equation.3" ShapeID="_x0000_i1828" DrawAspect="Content" ObjectID="_1510170921" r:id="rId1624"/>
        </w:object>
      </w:r>
      <w:r w:rsidRPr="00977009">
        <w:t>.</w:t>
      </w:r>
    </w:p>
    <w:p w:rsidR="00713861" w:rsidRPr="00977009" w:rsidRDefault="00713861" w:rsidP="00713861">
      <w:pPr>
        <w:jc w:val="both"/>
      </w:pPr>
      <w:r w:rsidRPr="00977009">
        <w:lastRenderedPageBreak/>
        <w:t>Углеводы очень распространены в природе, входят в состав растений и животных. В растениях они образуются в результате фотосинтеза.</w:t>
      </w:r>
    </w:p>
    <w:p w:rsidR="00713861" w:rsidRPr="00977009" w:rsidRDefault="00713861" w:rsidP="00713861">
      <w:pPr>
        <w:jc w:val="both"/>
      </w:pPr>
      <w:r w:rsidRPr="00977009">
        <w:t xml:space="preserve">                                                      свет</w:t>
      </w:r>
    </w:p>
    <w:p w:rsidR="00713861" w:rsidRPr="00977009" w:rsidRDefault="00713861" w:rsidP="00713861">
      <w:pPr>
        <w:jc w:val="both"/>
      </w:pPr>
      <w:r w:rsidRPr="00977009">
        <w:t xml:space="preserve">                         </w:t>
      </w:r>
      <w:r w:rsidRPr="00977009">
        <w:rPr>
          <w:lang w:val="en-US"/>
        </w:rPr>
        <w:t>n</w:t>
      </w:r>
      <w:r w:rsidRPr="00977009">
        <w:t xml:space="preserve"> </w:t>
      </w:r>
      <w:r w:rsidRPr="00977009">
        <w:rPr>
          <w:lang w:val="en-US"/>
        </w:rPr>
        <w:t>CO</w:t>
      </w:r>
      <w:r w:rsidRPr="00977009">
        <w:rPr>
          <w:position w:val="-10"/>
          <w:lang w:val="en-US"/>
        </w:rPr>
        <w:object w:dxaOrig="160" w:dyaOrig="340">
          <v:shape id="_x0000_i1829" type="#_x0000_t75" style="width:8.25pt;height:17.25pt" o:ole="" fillcolor="window">
            <v:imagedata r:id="rId1625" o:title=""/>
          </v:shape>
          <o:OLEObject Type="Embed" ProgID="Equation.3" ShapeID="_x0000_i1829" DrawAspect="Content" ObjectID="_1510170922" r:id="rId1626"/>
        </w:object>
      </w:r>
      <w:r w:rsidRPr="00977009">
        <w:t xml:space="preserve">+ </w:t>
      </w:r>
      <w:r w:rsidRPr="00977009">
        <w:rPr>
          <w:lang w:val="en-US"/>
        </w:rPr>
        <w:t>m</w:t>
      </w:r>
      <w:r w:rsidRPr="00977009">
        <w:t xml:space="preserve"> </w:t>
      </w:r>
      <w:r w:rsidRPr="00977009">
        <w:rPr>
          <w:lang w:val="en-US"/>
        </w:rPr>
        <w:t>H</w:t>
      </w:r>
      <w:r w:rsidRPr="00977009">
        <w:rPr>
          <w:position w:val="-10"/>
          <w:lang w:val="en-US"/>
        </w:rPr>
        <w:object w:dxaOrig="160" w:dyaOrig="340">
          <v:shape id="_x0000_i1830" type="#_x0000_t75" style="width:8.25pt;height:17.25pt" o:ole="" fillcolor="window">
            <v:imagedata r:id="rId1627" o:title=""/>
          </v:shape>
          <o:OLEObject Type="Embed" ProgID="Equation.3" ShapeID="_x0000_i1830" DrawAspect="Content" ObjectID="_1510170923" r:id="rId1628"/>
        </w:object>
      </w:r>
      <w:r w:rsidRPr="00977009">
        <w:rPr>
          <w:lang w:val="en-US"/>
        </w:rPr>
        <w:t>O</w:t>
      </w:r>
      <w:r w:rsidRPr="00977009">
        <w:t xml:space="preserve">  </w:t>
      </w:r>
      <w:r w:rsidRPr="00977009">
        <w:rPr>
          <w:position w:val="-6"/>
          <w:lang w:val="en-US"/>
        </w:rPr>
        <w:object w:dxaOrig="300" w:dyaOrig="220">
          <v:shape id="_x0000_i1831" type="#_x0000_t75" style="width:15pt;height:11.25pt" o:ole="" fillcolor="window">
            <v:imagedata r:id="rId1629" o:title=""/>
          </v:shape>
          <o:OLEObject Type="Embed" ProgID="Equation.3" ShapeID="_x0000_i1831" DrawAspect="Content" ObjectID="_1510170924" r:id="rId1630"/>
        </w:object>
      </w:r>
      <w:r w:rsidRPr="00977009">
        <w:t xml:space="preserve">   </w:t>
      </w:r>
      <w:r w:rsidRPr="00977009">
        <w:rPr>
          <w:lang w:val="en-US"/>
        </w:rPr>
        <w:t>C</w:t>
      </w:r>
      <w:r w:rsidRPr="00977009">
        <w:rPr>
          <w:position w:val="-12"/>
          <w:lang w:val="en-US"/>
        </w:rPr>
        <w:object w:dxaOrig="160" w:dyaOrig="360">
          <v:shape id="_x0000_i1832" type="#_x0000_t75" style="width:8.25pt;height:18pt" o:ole="" fillcolor="window">
            <v:imagedata r:id="rId1631" o:title=""/>
          </v:shape>
          <o:OLEObject Type="Embed" ProgID="Equation.3" ShapeID="_x0000_i1832" DrawAspect="Content" ObjectID="_1510170925" r:id="rId1632"/>
        </w:object>
      </w:r>
      <w:r w:rsidRPr="00977009">
        <w:t xml:space="preserve"> (</w:t>
      </w:r>
      <w:r w:rsidRPr="00977009">
        <w:rPr>
          <w:lang w:val="en-US"/>
        </w:rPr>
        <w:t>H</w:t>
      </w:r>
      <w:r w:rsidRPr="00977009">
        <w:rPr>
          <w:position w:val="-10"/>
          <w:lang w:val="en-US"/>
        </w:rPr>
        <w:object w:dxaOrig="160" w:dyaOrig="340">
          <v:shape id="_x0000_i1833" type="#_x0000_t75" style="width:8.25pt;height:17.25pt" o:ole="" fillcolor="window">
            <v:imagedata r:id="rId1633" o:title=""/>
          </v:shape>
          <o:OLEObject Type="Embed" ProgID="Equation.3" ShapeID="_x0000_i1833" DrawAspect="Content" ObjectID="_1510170926" r:id="rId1634"/>
        </w:object>
      </w:r>
      <w:r w:rsidRPr="00977009">
        <w:rPr>
          <w:lang w:val="en-US"/>
        </w:rPr>
        <w:t>O</w:t>
      </w:r>
      <w:r w:rsidRPr="00977009">
        <w:t xml:space="preserve">) </w:t>
      </w:r>
      <w:r w:rsidRPr="00977009">
        <w:rPr>
          <w:position w:val="-12"/>
          <w:lang w:val="en-US"/>
        </w:rPr>
        <w:object w:dxaOrig="180" w:dyaOrig="360">
          <v:shape id="_x0000_i1834" type="#_x0000_t75" style="width:9pt;height:18pt" o:ole="" fillcolor="window">
            <v:imagedata r:id="rId1635" o:title=""/>
          </v:shape>
          <o:OLEObject Type="Embed" ProgID="Equation.3" ShapeID="_x0000_i1834" DrawAspect="Content" ObjectID="_1510170927" r:id="rId1636"/>
        </w:object>
      </w:r>
      <w:r w:rsidRPr="00977009">
        <w:t xml:space="preserve">  + </w:t>
      </w:r>
      <w:r w:rsidRPr="00977009">
        <w:rPr>
          <w:lang w:val="en-US"/>
        </w:rPr>
        <w:t>n</w:t>
      </w:r>
      <w:r w:rsidRPr="00977009">
        <w:t xml:space="preserve"> </w:t>
      </w:r>
      <w:r w:rsidRPr="00977009">
        <w:rPr>
          <w:lang w:val="en-US"/>
        </w:rPr>
        <w:t>O</w:t>
      </w:r>
      <w:r w:rsidRPr="00977009">
        <w:rPr>
          <w:position w:val="-10"/>
          <w:lang w:val="en-US"/>
        </w:rPr>
        <w:object w:dxaOrig="160" w:dyaOrig="340">
          <v:shape id="_x0000_i1835" type="#_x0000_t75" style="width:8.25pt;height:17.25pt" o:ole="" fillcolor="window">
            <v:imagedata r:id="rId1637" o:title=""/>
          </v:shape>
          <o:OLEObject Type="Embed" ProgID="Equation.3" ShapeID="_x0000_i1835" DrawAspect="Content" ObjectID="_1510170928" r:id="rId1638"/>
        </w:object>
      </w:r>
    </w:p>
    <w:p w:rsidR="00713861" w:rsidRPr="00977009" w:rsidRDefault="00713861" w:rsidP="00713861">
      <w:pPr>
        <w:jc w:val="both"/>
      </w:pPr>
      <w:r w:rsidRPr="00977009">
        <w:rPr>
          <w:lang w:val="en-US"/>
        </w:rPr>
        <w:t>C</w:t>
      </w:r>
      <w:r w:rsidRPr="00977009">
        <w:t>одержание углеводов в растениях составляет до 80 % массы сухого в</w:t>
      </w:r>
      <w:r w:rsidRPr="00977009">
        <w:t>е</w:t>
      </w:r>
      <w:r w:rsidRPr="00977009">
        <w:t xml:space="preserve">щества, в организмах человека и животных – 20%. Пища состоит на   70% из углеводов. </w:t>
      </w:r>
    </w:p>
    <w:p w:rsidR="00713861" w:rsidRPr="00977009" w:rsidRDefault="00713861" w:rsidP="00713861">
      <w:pPr>
        <w:jc w:val="both"/>
      </w:pPr>
    </w:p>
    <w:p w:rsidR="00713861" w:rsidRPr="00977009" w:rsidRDefault="00713861" w:rsidP="00713861">
      <w:pPr>
        <w:jc w:val="both"/>
      </w:pPr>
      <w:r w:rsidRPr="00977009">
        <w:t xml:space="preserve">                                                           УГЛЕВОДЫ </w:t>
      </w:r>
    </w:p>
    <w:p w:rsidR="00713861" w:rsidRPr="00977009" w:rsidRDefault="00713861" w:rsidP="00713861">
      <w:pPr>
        <w:jc w:val="both"/>
      </w:pPr>
      <w:r w:rsidRPr="00977009">
        <w:t xml:space="preserve">                                     ∕                              |                         \</w:t>
      </w:r>
    </w:p>
    <w:p w:rsidR="00713861" w:rsidRPr="00977009" w:rsidRDefault="00713861" w:rsidP="00713861">
      <w:pPr>
        <w:jc w:val="both"/>
        <w:rPr>
          <w:i/>
        </w:rPr>
      </w:pPr>
      <w:r w:rsidRPr="00977009">
        <w:rPr>
          <w:i/>
        </w:rPr>
        <w:t>МОНОСАХАРИДЫ                               ДИСАХАРИДЫ                                     ПОЛИСАХАРИДЫ</w:t>
      </w:r>
    </w:p>
    <w:p w:rsidR="00713861" w:rsidRPr="00977009" w:rsidRDefault="00713861" w:rsidP="00713861">
      <w:pPr>
        <w:jc w:val="both"/>
      </w:pPr>
      <w:r w:rsidRPr="00977009">
        <w:t>глюкоза                                                ( олигосахариды                                       крахмал</w:t>
      </w:r>
    </w:p>
    <w:p w:rsidR="00713861" w:rsidRPr="00977009" w:rsidRDefault="00713861" w:rsidP="00713861">
      <w:pPr>
        <w:jc w:val="both"/>
      </w:pPr>
      <w:r w:rsidRPr="00977009">
        <w:t>фруктоза                                              продукты конденсации                              целлюлоза</w:t>
      </w:r>
    </w:p>
    <w:p w:rsidR="00713861" w:rsidRPr="00977009" w:rsidRDefault="00713861" w:rsidP="00713861">
      <w:pPr>
        <w:jc w:val="both"/>
      </w:pPr>
      <w:r w:rsidRPr="00977009">
        <w:t xml:space="preserve">рибоза                                                  двух или нескольких молекул </w:t>
      </w:r>
    </w:p>
    <w:p w:rsidR="00713861" w:rsidRPr="00977009" w:rsidRDefault="00713861" w:rsidP="00713861">
      <w:pPr>
        <w:jc w:val="both"/>
      </w:pPr>
      <w:r w:rsidRPr="00977009">
        <w:t xml:space="preserve">                                                              моносахаридов)</w:t>
      </w:r>
    </w:p>
    <w:p w:rsidR="00713861" w:rsidRPr="00977009" w:rsidRDefault="00713861" w:rsidP="00713861">
      <w:pPr>
        <w:jc w:val="both"/>
      </w:pPr>
      <w:r w:rsidRPr="00977009">
        <w:t xml:space="preserve">                                                              сахароза</w:t>
      </w:r>
    </w:p>
    <w:p w:rsidR="00713861" w:rsidRPr="00977009" w:rsidRDefault="00713861" w:rsidP="00713861">
      <w:pPr>
        <w:jc w:val="both"/>
      </w:pPr>
      <w:r w:rsidRPr="00977009">
        <w:rPr>
          <w:b/>
          <w:bCs/>
        </w:rPr>
        <w:t xml:space="preserve">2  </w:t>
      </w:r>
      <w:r w:rsidRPr="00977009">
        <w:t xml:space="preserve">Важнейшим из моносахаридов является глюкоза </w:t>
      </w:r>
      <w:r w:rsidRPr="00977009">
        <w:rPr>
          <w:b/>
        </w:rPr>
        <w:t>С</w:t>
      </w:r>
      <w:r w:rsidRPr="00977009">
        <w:rPr>
          <w:b/>
          <w:position w:val="-12"/>
        </w:rPr>
        <w:object w:dxaOrig="139" w:dyaOrig="360">
          <v:shape id="_x0000_i1836" type="#_x0000_t75" style="width:6.75pt;height:18pt" o:ole="" fillcolor="window">
            <v:imagedata r:id="rId1639" o:title=""/>
          </v:shape>
          <o:OLEObject Type="Embed" ProgID="Equation.3" ShapeID="_x0000_i1836" DrawAspect="Content" ObjectID="_1510170929" r:id="rId1640"/>
        </w:object>
      </w:r>
      <w:r w:rsidRPr="00977009">
        <w:rPr>
          <w:b/>
        </w:rPr>
        <w:t>Н</w:t>
      </w:r>
      <w:r w:rsidRPr="00977009">
        <w:rPr>
          <w:b/>
          <w:position w:val="-10"/>
        </w:rPr>
        <w:object w:dxaOrig="200" w:dyaOrig="340">
          <v:shape id="_x0000_i1837" type="#_x0000_t75" style="width:9.75pt;height:17.25pt" o:ole="" fillcolor="window">
            <v:imagedata r:id="rId1641" o:title=""/>
          </v:shape>
          <o:OLEObject Type="Embed" ProgID="Equation.3" ShapeID="_x0000_i1837" DrawAspect="Content" ObjectID="_1510170930" r:id="rId1642"/>
        </w:object>
      </w:r>
      <w:r w:rsidRPr="00977009">
        <w:rPr>
          <w:b/>
        </w:rPr>
        <w:t>О</w:t>
      </w:r>
      <w:r w:rsidRPr="00977009">
        <w:rPr>
          <w:b/>
          <w:position w:val="-12"/>
        </w:rPr>
        <w:object w:dxaOrig="139" w:dyaOrig="360">
          <v:shape id="_x0000_i1838" type="#_x0000_t75" style="width:6.75pt;height:18pt" o:ole="" fillcolor="window">
            <v:imagedata r:id="rId1643" o:title=""/>
          </v:shape>
          <o:OLEObject Type="Embed" ProgID="Equation.3" ShapeID="_x0000_i1838" DrawAspect="Content" ObjectID="_1510170931" r:id="rId1644"/>
        </w:object>
      </w:r>
      <w:r w:rsidRPr="00977009">
        <w:t xml:space="preserve"> - виногра</w:t>
      </w:r>
      <w:r w:rsidRPr="00977009">
        <w:t>д</w:t>
      </w:r>
      <w:r w:rsidRPr="00977009">
        <w:t>ный сахар. Это белое кристаллическое вещество сладкое на вкус, хорошо растворимое в воде. Глюкоза проявляет свойства, присущие спиртам, о</w:t>
      </w:r>
      <w:r w:rsidRPr="00977009">
        <w:t>б</w:t>
      </w:r>
      <w:r w:rsidRPr="00977009">
        <w:t>разуя с металлом алкоголяты (сахараты), сложный уксуснокислый эфир, содержащий пять кислотных остатков (по числу гидроксогрупп). След</w:t>
      </w:r>
      <w:r w:rsidRPr="00977009">
        <w:t>о</w:t>
      </w:r>
      <w:r w:rsidRPr="00977009">
        <w:t>вательно, глюкоза- многоатомный спирт.  С аммиачным раствором окс</w:t>
      </w:r>
      <w:r w:rsidRPr="00977009">
        <w:t>и</w:t>
      </w:r>
      <w:r w:rsidRPr="00977009">
        <w:t>да серебра она дает  реакцию «серебряного зеркала», что указывает на присутствие альдегидной группы на  конце углеродной цепи. Следов</w:t>
      </w:r>
      <w:r w:rsidRPr="00977009">
        <w:t>а</w:t>
      </w:r>
      <w:r w:rsidRPr="00977009">
        <w:t xml:space="preserve">тельно, глюкоза – альдегидоспирт, её молекула имеет строение                                                                                        </w:t>
      </w:r>
    </w:p>
    <w:p w:rsidR="00713861" w:rsidRPr="00977009" w:rsidRDefault="00713861" w:rsidP="00713861">
      <w:pPr>
        <w:jc w:val="both"/>
      </w:pPr>
      <w:r w:rsidRPr="00977009">
        <w:t xml:space="preserve">                                                                                     ⁄ ∕  О</w:t>
      </w:r>
    </w:p>
    <w:p w:rsidR="00713861" w:rsidRPr="00977009" w:rsidRDefault="00713861" w:rsidP="00713861">
      <w:pPr>
        <w:jc w:val="both"/>
      </w:pPr>
      <w:r w:rsidRPr="00977009">
        <w:t xml:space="preserve">                 СН</w:t>
      </w:r>
      <w:r w:rsidRPr="00977009">
        <w:rPr>
          <w:position w:val="-10"/>
        </w:rPr>
        <w:object w:dxaOrig="160" w:dyaOrig="340">
          <v:shape id="_x0000_i1839" type="#_x0000_t75" style="width:8.25pt;height:17.25pt" o:ole="" fillcolor="window">
            <v:imagedata r:id="rId1645" o:title=""/>
          </v:shape>
          <o:OLEObject Type="Embed" ProgID="Equation.3" ShapeID="_x0000_i1839" DrawAspect="Content" ObjectID="_1510170932" r:id="rId1646"/>
        </w:object>
      </w:r>
      <w:r w:rsidRPr="00977009">
        <w:t>ОН-СНОН-СНОН-СНОН-СНОН-С</w:t>
      </w:r>
    </w:p>
    <w:p w:rsidR="00713861" w:rsidRPr="00977009" w:rsidRDefault="00713861" w:rsidP="00713861">
      <w:pPr>
        <w:jc w:val="both"/>
      </w:pPr>
      <w:r w:rsidRPr="00977009">
        <w:t xml:space="preserve">                                                                                     \  Н</w:t>
      </w:r>
    </w:p>
    <w:p w:rsidR="00713861" w:rsidRPr="00977009" w:rsidRDefault="00713861" w:rsidP="00713861">
      <w:pPr>
        <w:jc w:val="both"/>
      </w:pPr>
      <w:r w:rsidRPr="00977009">
        <w:t>или</w:t>
      </w:r>
    </w:p>
    <w:p w:rsidR="00713861" w:rsidRPr="00977009" w:rsidRDefault="00713861" w:rsidP="00713861">
      <w:pPr>
        <w:jc w:val="both"/>
      </w:pPr>
      <w:r w:rsidRPr="00977009">
        <w:t xml:space="preserve">                                                        ⁄ ∕ О</w:t>
      </w:r>
    </w:p>
    <w:p w:rsidR="00713861" w:rsidRPr="00977009" w:rsidRDefault="00713861" w:rsidP="00713861">
      <w:pPr>
        <w:jc w:val="both"/>
      </w:pPr>
      <w:r w:rsidRPr="00977009">
        <w:t xml:space="preserve">                   СН</w:t>
      </w:r>
      <w:r w:rsidRPr="00977009">
        <w:rPr>
          <w:position w:val="-10"/>
        </w:rPr>
        <w:object w:dxaOrig="160" w:dyaOrig="340">
          <v:shape id="_x0000_i1840" type="#_x0000_t75" style="width:8.25pt;height:17.25pt" o:ole="" fillcolor="window">
            <v:imagedata r:id="rId1647" o:title=""/>
          </v:shape>
          <o:OLEObject Type="Embed" ProgID="Equation.3" ShapeID="_x0000_i1840" DrawAspect="Content" ObjectID="_1510170933" r:id="rId1648"/>
        </w:object>
      </w:r>
      <w:r w:rsidRPr="00977009">
        <w:t>ОН-(СНОН)</w:t>
      </w:r>
      <w:r w:rsidRPr="00977009">
        <w:rPr>
          <w:position w:val="-10"/>
        </w:rPr>
        <w:object w:dxaOrig="160" w:dyaOrig="340">
          <v:shape id="_x0000_i1841" type="#_x0000_t75" style="width:8.25pt;height:17.25pt" o:ole="" fillcolor="window">
            <v:imagedata r:id="rId1649" o:title=""/>
          </v:shape>
          <o:OLEObject Type="Embed" ProgID="Equation.3" ShapeID="_x0000_i1841" DrawAspect="Content" ObjectID="_1510170934" r:id="rId1650"/>
        </w:object>
      </w:r>
      <w:r w:rsidRPr="00977009">
        <w:t>-С</w:t>
      </w:r>
    </w:p>
    <w:p w:rsidR="00713861" w:rsidRPr="00977009" w:rsidRDefault="00713861" w:rsidP="00713861">
      <w:pPr>
        <w:jc w:val="both"/>
      </w:pPr>
      <w:r w:rsidRPr="00977009">
        <w:t xml:space="preserve">                                                       \  Н</w:t>
      </w:r>
    </w:p>
    <w:p w:rsidR="00713861" w:rsidRPr="00977009" w:rsidRDefault="00713861" w:rsidP="00713861">
      <w:pPr>
        <w:jc w:val="both"/>
      </w:pPr>
      <w:r w:rsidRPr="00977009">
        <w:t>Но не все свойства глюкозы согласуются с её строением как альдегидо</w:t>
      </w:r>
      <w:r w:rsidRPr="00977009">
        <w:t>с</w:t>
      </w:r>
      <w:r w:rsidRPr="00977009">
        <w:t>пирта. Глюкоза не даёт некоторых реакций альдегидов. Один гидроксил из пяти характеризуется наибольшей реакционной способностью и зам</w:t>
      </w:r>
      <w:r w:rsidRPr="00977009">
        <w:t>е</w:t>
      </w:r>
      <w:r w:rsidRPr="00977009">
        <w:t>щение в нём водорода на метильный радикал приводит к исчезновению альдегидных свойств вещества. Всё это дало основание сделать вывод, что наряду с альдегидной формой существуют циклические формы  м</w:t>
      </w:r>
      <w:r w:rsidRPr="00977009">
        <w:t>о</w:t>
      </w:r>
      <w:r w:rsidRPr="00977009">
        <w:t>лекулы глюкозы (</w:t>
      </w:r>
      <w:r w:rsidRPr="00977009">
        <w:rPr>
          <w:position w:val="-6"/>
        </w:rPr>
        <w:object w:dxaOrig="240" w:dyaOrig="220">
          <v:shape id="_x0000_i1842" type="#_x0000_t75" style="width:12pt;height:11.25pt" o:ole="" fillcolor="window">
            <v:imagedata r:id="rId1651" o:title=""/>
          </v:shape>
          <o:OLEObject Type="Embed" ProgID="Equation.3" ShapeID="_x0000_i1842" DrawAspect="Content" ObjectID="_1510170935" r:id="rId1652"/>
        </w:object>
      </w:r>
      <w:r w:rsidRPr="00977009">
        <w:t xml:space="preserve"> - циклическая и </w:t>
      </w:r>
      <w:r w:rsidRPr="00977009">
        <w:rPr>
          <w:position w:val="-10"/>
        </w:rPr>
        <w:object w:dxaOrig="240" w:dyaOrig="320">
          <v:shape id="_x0000_i1843" type="#_x0000_t75" style="width:12pt;height:15.75pt" o:ole="" fillcolor="window">
            <v:imagedata r:id="rId1653" o:title=""/>
          </v:shape>
          <o:OLEObject Type="Embed" ProgID="Equation.3" ShapeID="_x0000_i1843" DrawAspect="Content" ObjectID="_1510170936" r:id="rId1654"/>
        </w:object>
      </w:r>
      <w:r w:rsidRPr="00977009">
        <w:t>- циклическая), которые отличаю</w:t>
      </w:r>
      <w:r w:rsidRPr="00977009">
        <w:t>т</w:t>
      </w:r>
      <w:r w:rsidRPr="00977009">
        <w:t>ся положением гидроксильных групп относительно плоскости кольца. Циклическое строение молекула глюкозы имеет в кристаллическом с</w:t>
      </w:r>
      <w:r w:rsidRPr="00977009">
        <w:t>о</w:t>
      </w:r>
      <w:r w:rsidRPr="00977009">
        <w:t>стоянии, в водных растворах она существует в различных формах, взаи</w:t>
      </w:r>
      <w:r w:rsidRPr="00977009">
        <w:t>м</w:t>
      </w:r>
      <w:r w:rsidRPr="00977009">
        <w:t xml:space="preserve">но превращающихся друг в друга. </w:t>
      </w:r>
    </w:p>
    <w:p w:rsidR="00713861" w:rsidRPr="00977009" w:rsidRDefault="00713861" w:rsidP="00713861">
      <w:pPr>
        <w:jc w:val="both"/>
      </w:pPr>
      <w:r w:rsidRPr="00977009">
        <w:lastRenderedPageBreak/>
        <w:t>В  циклических   формах   альдегидная   группа отсутствует, ОН, стоящая у первого  углеродного  атома, наиболее  реакционноспособная.  Цикл</w:t>
      </w:r>
      <w:r w:rsidRPr="00977009">
        <w:t>и</w:t>
      </w:r>
      <w:r w:rsidRPr="00977009">
        <w:t>ческой  формой  углеводов  объясняются  их  многие  химические  сво</w:t>
      </w:r>
      <w:r w:rsidRPr="00977009">
        <w:t>й</w:t>
      </w:r>
      <w:r w:rsidRPr="00977009">
        <w:t>ства.</w:t>
      </w:r>
    </w:p>
    <w:p w:rsidR="00713861" w:rsidRPr="00977009" w:rsidRDefault="00713861" w:rsidP="00713861">
      <w:pPr>
        <w:jc w:val="both"/>
      </w:pPr>
      <w:r w:rsidRPr="00977009">
        <w:t>В промышленности глюкозу получают гидролизом крахмала (в присутс</w:t>
      </w:r>
      <w:r w:rsidRPr="00977009">
        <w:t>т</w:t>
      </w:r>
      <w:r w:rsidRPr="00977009">
        <w:t>вии кислот). Освоено ее производство из древесины. Глюкоза ценное п</w:t>
      </w:r>
      <w:r w:rsidRPr="00977009">
        <w:t>и</w:t>
      </w:r>
      <w:r w:rsidRPr="00977009">
        <w:t>тательное вещество. При окислении ее в тканях освобождается энергия, необходимая для нормальной жизнедеятельности организмов.</w:t>
      </w:r>
    </w:p>
    <w:p w:rsidR="00713861" w:rsidRPr="00977009" w:rsidRDefault="00713861" w:rsidP="00713861">
      <w:pPr>
        <w:jc w:val="both"/>
      </w:pPr>
      <w:r w:rsidRPr="00977009">
        <w:t>Реакция окисления :  С</w:t>
      </w:r>
      <w:r w:rsidRPr="00977009">
        <w:rPr>
          <w:position w:val="-12"/>
        </w:rPr>
        <w:object w:dxaOrig="139" w:dyaOrig="360">
          <v:shape id="_x0000_i1844" type="#_x0000_t75" style="width:6.75pt;height:18pt" o:ole="" fillcolor="window">
            <v:imagedata r:id="rId1655" o:title=""/>
          </v:shape>
          <o:OLEObject Type="Embed" ProgID="Equation.3" ShapeID="_x0000_i1844" DrawAspect="Content" ObjectID="_1510170937" r:id="rId1656"/>
        </w:object>
      </w:r>
      <w:r w:rsidRPr="00977009">
        <w:t>Н</w:t>
      </w:r>
      <w:r w:rsidRPr="00977009">
        <w:rPr>
          <w:position w:val="-10"/>
        </w:rPr>
        <w:object w:dxaOrig="200" w:dyaOrig="340">
          <v:shape id="_x0000_i1845" type="#_x0000_t75" style="width:9.75pt;height:17.25pt" o:ole="" fillcolor="window">
            <v:imagedata r:id="rId1657" o:title=""/>
          </v:shape>
          <o:OLEObject Type="Embed" ProgID="Equation.3" ShapeID="_x0000_i1845" DrawAspect="Content" ObjectID="_1510170938" r:id="rId1658"/>
        </w:object>
      </w:r>
      <w:r w:rsidRPr="00977009">
        <w:t>О</w:t>
      </w:r>
      <w:r w:rsidRPr="00977009">
        <w:rPr>
          <w:position w:val="-12"/>
        </w:rPr>
        <w:object w:dxaOrig="139" w:dyaOrig="360">
          <v:shape id="_x0000_i1846" type="#_x0000_t75" style="width:6.75pt;height:18pt" o:ole="" fillcolor="window">
            <v:imagedata r:id="rId1659" o:title=""/>
          </v:shape>
          <o:OLEObject Type="Embed" ProgID="Equation.3" ShapeID="_x0000_i1846" DrawAspect="Content" ObjectID="_1510170939" r:id="rId1660"/>
        </w:object>
      </w:r>
      <w:r w:rsidRPr="00977009">
        <w:t>+ 6 О</w:t>
      </w:r>
      <w:r w:rsidRPr="00977009">
        <w:rPr>
          <w:position w:val="-10"/>
        </w:rPr>
        <w:object w:dxaOrig="160" w:dyaOrig="340">
          <v:shape id="_x0000_i1847" type="#_x0000_t75" style="width:8.25pt;height:17.25pt" o:ole="" fillcolor="window">
            <v:imagedata r:id="rId1661" o:title=""/>
          </v:shape>
          <o:OLEObject Type="Embed" ProgID="Equation.3" ShapeID="_x0000_i1847" DrawAspect="Content" ObjectID="_1510170940" r:id="rId1662"/>
        </w:object>
      </w:r>
      <w:r w:rsidRPr="00977009">
        <w:t xml:space="preserve"> </w:t>
      </w:r>
      <w:r w:rsidRPr="00977009">
        <w:rPr>
          <w:position w:val="-6"/>
        </w:rPr>
        <w:object w:dxaOrig="300" w:dyaOrig="220">
          <v:shape id="_x0000_i1848" type="#_x0000_t75" style="width:15pt;height:11.25pt" o:ole="" fillcolor="window">
            <v:imagedata r:id="rId1663" o:title=""/>
          </v:shape>
          <o:OLEObject Type="Embed" ProgID="Equation.3" ShapeID="_x0000_i1848" DrawAspect="Content" ObjectID="_1510170941" r:id="rId1664"/>
        </w:object>
      </w:r>
      <w:r w:rsidRPr="00977009">
        <w:t xml:space="preserve"> 6 СО</w:t>
      </w:r>
      <w:r w:rsidRPr="00977009">
        <w:rPr>
          <w:position w:val="-10"/>
        </w:rPr>
        <w:object w:dxaOrig="160" w:dyaOrig="340">
          <v:shape id="_x0000_i1849" type="#_x0000_t75" style="width:8.25pt;height:17.25pt" o:ole="" fillcolor="window">
            <v:imagedata r:id="rId1665" o:title=""/>
          </v:shape>
          <o:OLEObject Type="Embed" ProgID="Equation.3" ShapeID="_x0000_i1849" DrawAspect="Content" ObjectID="_1510170942" r:id="rId1666"/>
        </w:object>
      </w:r>
      <w:r w:rsidRPr="00977009">
        <w:t>+ 6 Н</w:t>
      </w:r>
      <w:r w:rsidRPr="00977009">
        <w:rPr>
          <w:position w:val="-10"/>
        </w:rPr>
        <w:object w:dxaOrig="160" w:dyaOrig="340">
          <v:shape id="_x0000_i1850" type="#_x0000_t75" style="width:8.25pt;height:17.25pt" o:ole="" fillcolor="window">
            <v:imagedata r:id="rId1667" o:title=""/>
          </v:shape>
          <o:OLEObject Type="Embed" ProgID="Equation.3" ShapeID="_x0000_i1850" DrawAspect="Content" ObjectID="_1510170943" r:id="rId1668"/>
        </w:object>
      </w:r>
      <w:r w:rsidRPr="00977009">
        <w:t>О</w:t>
      </w:r>
      <w:r w:rsidRPr="00977009">
        <w:rPr>
          <w:position w:val="-14"/>
        </w:rPr>
        <w:object w:dxaOrig="139" w:dyaOrig="380">
          <v:shape id="_x0000_i1851" type="#_x0000_t75" style="width:6.75pt;height:18.75pt" o:ole="" fillcolor="window">
            <v:imagedata r:id="rId665" o:title=""/>
          </v:shape>
          <o:OLEObject Type="Embed" ProgID="Equation.3" ShapeID="_x0000_i1851" DrawAspect="Content" ObjectID="_1510170944" r:id="rId1669"/>
        </w:object>
      </w:r>
      <w:r w:rsidRPr="00977009">
        <w:rPr>
          <w:position w:val="-10"/>
        </w:rPr>
        <w:object w:dxaOrig="180" w:dyaOrig="340">
          <v:shape id="_x0000_i1852" type="#_x0000_t75" style="width:9pt;height:17.25pt" o:ole="" fillcolor="window">
            <v:imagedata r:id="rId15" o:title=""/>
          </v:shape>
          <o:OLEObject Type="Embed" ProgID="Equation.3" ShapeID="_x0000_i1852" DrawAspect="Content" ObjectID="_1510170945" r:id="rId1670"/>
        </w:object>
      </w:r>
    </w:p>
    <w:p w:rsidR="00713861" w:rsidRPr="00977009" w:rsidRDefault="00713861" w:rsidP="00713861">
      <w:pPr>
        <w:jc w:val="both"/>
      </w:pPr>
      <w:r w:rsidRPr="00977009">
        <w:t>Фруктоза- изомер глюкозы, содержится в месте с глюкозой в сладких плодах и меде. Она слаще глюкозы и сахарозы. Фруктоза- кетоноспирт</w:t>
      </w:r>
    </w:p>
    <w:p w:rsidR="00713861" w:rsidRPr="00977009" w:rsidRDefault="00713861" w:rsidP="00713861">
      <w:r w:rsidRPr="00977009">
        <w:t>Альдегидная группа отсутствует ,меньше                                                                                  окисляется, не подвергается гидролизу</w:t>
      </w:r>
    </w:p>
    <w:p w:rsidR="00713861" w:rsidRPr="00977009" w:rsidRDefault="00713861" w:rsidP="00713861">
      <w:pPr>
        <w:jc w:val="both"/>
      </w:pPr>
      <w:r w:rsidRPr="00977009">
        <w:t xml:space="preserve">          СН</w:t>
      </w:r>
      <w:r w:rsidRPr="00977009">
        <w:rPr>
          <w:vertAlign w:val="subscript"/>
        </w:rPr>
        <w:t>2</w:t>
      </w:r>
      <w:r w:rsidRPr="00977009">
        <w:t>ОН</w:t>
      </w:r>
    </w:p>
    <w:p w:rsidR="00713861" w:rsidRPr="00977009" w:rsidRDefault="00713861" w:rsidP="00713861">
      <w:pPr>
        <w:jc w:val="both"/>
      </w:pPr>
      <w:r w:rsidRPr="00977009">
        <w:t xml:space="preserve">          |</w:t>
      </w:r>
    </w:p>
    <w:p w:rsidR="00713861" w:rsidRPr="00977009" w:rsidRDefault="00713861" w:rsidP="00713861">
      <w:pPr>
        <w:jc w:val="both"/>
      </w:pPr>
      <w:r w:rsidRPr="00977009">
        <w:t xml:space="preserve">         С =О</w:t>
      </w:r>
    </w:p>
    <w:p w:rsidR="00713861" w:rsidRPr="00977009" w:rsidRDefault="00713861" w:rsidP="00713861">
      <w:pPr>
        <w:jc w:val="both"/>
      </w:pPr>
      <w:r w:rsidRPr="00977009">
        <w:t xml:space="preserve">          |</w:t>
      </w:r>
    </w:p>
    <w:p w:rsidR="00713861" w:rsidRPr="00977009" w:rsidRDefault="00713861" w:rsidP="00713861">
      <w:pPr>
        <w:jc w:val="both"/>
      </w:pPr>
      <w:r w:rsidRPr="00977009">
        <w:rPr>
          <w:lang w:val="en-US"/>
        </w:rPr>
        <w:t>HO</w:t>
      </w:r>
      <w:r w:rsidRPr="00977009">
        <w:t xml:space="preserve">- </w:t>
      </w:r>
      <w:r w:rsidRPr="00977009">
        <w:rPr>
          <w:lang w:val="en-US"/>
        </w:rPr>
        <w:t>C</w:t>
      </w:r>
      <w:r w:rsidRPr="00977009">
        <w:t xml:space="preserve"> –</w:t>
      </w:r>
      <w:r w:rsidRPr="00977009">
        <w:rPr>
          <w:lang w:val="en-US"/>
        </w:rPr>
        <w:t>H</w:t>
      </w:r>
    </w:p>
    <w:p w:rsidR="00713861" w:rsidRPr="00977009" w:rsidRDefault="00713861" w:rsidP="00713861">
      <w:pPr>
        <w:jc w:val="both"/>
      </w:pPr>
      <w:r w:rsidRPr="00977009">
        <w:t xml:space="preserve">         |</w:t>
      </w:r>
    </w:p>
    <w:p w:rsidR="00713861" w:rsidRPr="00977009" w:rsidRDefault="00713861" w:rsidP="00713861">
      <w:pPr>
        <w:jc w:val="both"/>
        <w:rPr>
          <w:lang w:val="en-US"/>
        </w:rPr>
      </w:pPr>
      <w:r w:rsidRPr="00977009">
        <w:t xml:space="preserve">    </w:t>
      </w:r>
      <w:r w:rsidRPr="00977009">
        <w:rPr>
          <w:lang w:val="en-US"/>
        </w:rPr>
        <w:t>H-C-OH</w:t>
      </w:r>
    </w:p>
    <w:p w:rsidR="00713861" w:rsidRPr="00977009" w:rsidRDefault="00713861" w:rsidP="00713861">
      <w:pPr>
        <w:jc w:val="both"/>
        <w:rPr>
          <w:lang w:val="en-US"/>
        </w:rPr>
      </w:pPr>
      <w:r w:rsidRPr="00977009">
        <w:rPr>
          <w:lang w:val="en-US"/>
        </w:rPr>
        <w:t xml:space="preserve">         |</w:t>
      </w:r>
    </w:p>
    <w:p w:rsidR="00713861" w:rsidRPr="00977009" w:rsidRDefault="00713861" w:rsidP="00713861">
      <w:pPr>
        <w:jc w:val="both"/>
        <w:rPr>
          <w:lang w:val="en-US"/>
        </w:rPr>
      </w:pPr>
      <w:r w:rsidRPr="00977009">
        <w:rPr>
          <w:lang w:val="en-US"/>
        </w:rPr>
        <w:t xml:space="preserve">    H-C-OH</w:t>
      </w:r>
    </w:p>
    <w:p w:rsidR="00713861" w:rsidRPr="00977009" w:rsidRDefault="00713861" w:rsidP="00713861">
      <w:pPr>
        <w:jc w:val="both"/>
        <w:rPr>
          <w:lang w:val="en-US"/>
        </w:rPr>
      </w:pPr>
      <w:r w:rsidRPr="00977009">
        <w:rPr>
          <w:lang w:val="en-US"/>
        </w:rPr>
        <w:t xml:space="preserve">         |</w:t>
      </w:r>
    </w:p>
    <w:p w:rsidR="00713861" w:rsidRPr="00977009" w:rsidRDefault="00713861" w:rsidP="00713861">
      <w:pPr>
        <w:jc w:val="both"/>
        <w:rPr>
          <w:vertAlign w:val="subscript"/>
          <w:lang w:val="en-US"/>
        </w:rPr>
      </w:pPr>
      <w:r w:rsidRPr="00977009">
        <w:rPr>
          <w:lang w:val="en-US"/>
        </w:rPr>
        <w:t xml:space="preserve">        CH</w:t>
      </w:r>
      <w:r w:rsidRPr="00977009">
        <w:rPr>
          <w:position w:val="-10"/>
          <w:lang w:val="en-US"/>
        </w:rPr>
        <w:object w:dxaOrig="160" w:dyaOrig="340">
          <v:shape id="_x0000_i1853" type="#_x0000_t75" style="width:8.25pt;height:17.25pt" o:ole="">
            <v:imagedata r:id="rId1671" o:title=""/>
          </v:shape>
          <o:OLEObject Type="Embed" ProgID="Equation.3" ShapeID="_x0000_i1853" DrawAspect="Content" ObjectID="_1510170946" r:id="rId1672"/>
        </w:object>
      </w:r>
      <w:r w:rsidRPr="00977009">
        <w:rPr>
          <w:lang w:val="en-US"/>
        </w:rPr>
        <w:t>OH</w:t>
      </w:r>
    </w:p>
    <w:p w:rsidR="00713861" w:rsidRPr="00977009" w:rsidRDefault="00713861" w:rsidP="00713861">
      <w:pPr>
        <w:jc w:val="both"/>
      </w:pPr>
      <w:r w:rsidRPr="00977009">
        <w:rPr>
          <w:b/>
        </w:rPr>
        <w:t xml:space="preserve">3    Сахароза. </w:t>
      </w:r>
      <w:r w:rsidRPr="00977009">
        <w:t>Из группы дисахаридов наибольшее значение имеет сах</w:t>
      </w:r>
      <w:r w:rsidRPr="00977009">
        <w:t>а</w:t>
      </w:r>
      <w:r w:rsidRPr="00977009">
        <w:t>роза или св</w:t>
      </w:r>
      <w:r w:rsidRPr="00977009">
        <w:t>е</w:t>
      </w:r>
      <w:r w:rsidRPr="00977009">
        <w:t xml:space="preserve">кольный или тростниковый сахар. </w:t>
      </w:r>
    </w:p>
    <w:p w:rsidR="00713861" w:rsidRPr="00977009" w:rsidRDefault="00713861" w:rsidP="00713861">
      <w:pPr>
        <w:jc w:val="both"/>
      </w:pPr>
      <w:r w:rsidRPr="00977009">
        <w:t>Эмпирическая формула сахарозы - С</w:t>
      </w:r>
      <w:r w:rsidRPr="00977009">
        <w:rPr>
          <w:position w:val="-10"/>
        </w:rPr>
        <w:object w:dxaOrig="200" w:dyaOrig="340">
          <v:shape id="_x0000_i1854" type="#_x0000_t75" style="width:9.75pt;height:17.25pt" o:ole="" fillcolor="window">
            <v:imagedata r:id="rId1673" o:title=""/>
          </v:shape>
          <o:OLEObject Type="Embed" ProgID="Equation.3" ShapeID="_x0000_i1854" DrawAspect="Content" ObjectID="_1510170947" r:id="rId1674"/>
        </w:object>
      </w:r>
      <w:r w:rsidRPr="00977009">
        <w:t xml:space="preserve">  Н</w:t>
      </w:r>
      <w:r w:rsidRPr="00977009">
        <w:rPr>
          <w:position w:val="-10"/>
        </w:rPr>
        <w:object w:dxaOrig="220" w:dyaOrig="340">
          <v:shape id="_x0000_i1855" type="#_x0000_t75" style="width:11.25pt;height:17.25pt" o:ole="" fillcolor="window">
            <v:imagedata r:id="rId1675" o:title=""/>
          </v:shape>
          <o:OLEObject Type="Embed" ProgID="Equation.3" ShapeID="_x0000_i1855" DrawAspect="Content" ObjectID="_1510170948" r:id="rId1676"/>
        </w:object>
      </w:r>
      <w:r w:rsidRPr="00977009">
        <w:t>О</w:t>
      </w:r>
      <w:r w:rsidRPr="00977009">
        <w:rPr>
          <w:position w:val="-10"/>
        </w:rPr>
        <w:object w:dxaOrig="200" w:dyaOrig="340">
          <v:shape id="_x0000_i1856" type="#_x0000_t75" style="width:9.75pt;height:17.25pt" o:ole="" fillcolor="window">
            <v:imagedata r:id="rId1677" o:title=""/>
          </v:shape>
          <o:OLEObject Type="Embed" ProgID="Equation.3" ShapeID="_x0000_i1856" DrawAspect="Content" ObjectID="_1510170949" r:id="rId1678"/>
        </w:object>
      </w:r>
      <w:r w:rsidRPr="00977009">
        <w:t xml:space="preserve">. </w:t>
      </w:r>
    </w:p>
    <w:p w:rsidR="00713861" w:rsidRPr="00977009" w:rsidRDefault="00713861" w:rsidP="00713861">
      <w:pPr>
        <w:jc w:val="both"/>
      </w:pPr>
      <w:r w:rsidRPr="00977009">
        <w:t xml:space="preserve">Велико содержание сахарозы в сахарной свекле и сахарном тростнике. Имеется в соке </w:t>
      </w:r>
      <w:r w:rsidRPr="00977009">
        <w:rPr>
          <w:position w:val="-10"/>
        </w:rPr>
        <w:object w:dxaOrig="180" w:dyaOrig="340">
          <v:shape id="_x0000_i1857" type="#_x0000_t75" style="width:9pt;height:17.25pt" o:ole="" fillcolor="window">
            <v:imagedata r:id="rId15" o:title=""/>
          </v:shape>
          <o:OLEObject Type="Embed" ProgID="Equation.3" ShapeID="_x0000_i1857" DrawAspect="Content" ObjectID="_1510170950" r:id="rId1679"/>
        </w:object>
      </w:r>
      <w:r w:rsidRPr="00977009">
        <w:t>березы, клена, во многих плодах и овощах.</w:t>
      </w:r>
    </w:p>
    <w:p w:rsidR="00713861" w:rsidRPr="00977009" w:rsidRDefault="00713861" w:rsidP="00713861">
      <w:pPr>
        <w:jc w:val="both"/>
      </w:pPr>
      <w:r w:rsidRPr="00977009">
        <w:t>Сахароза- белое кристаллическое вещество, более сладкое, чем глюкоза, хорошо растворимое в воде.</w:t>
      </w:r>
    </w:p>
    <w:p w:rsidR="00713861" w:rsidRPr="00977009" w:rsidRDefault="00713861" w:rsidP="00713861">
      <w:pPr>
        <w:jc w:val="both"/>
      </w:pPr>
      <w:r w:rsidRPr="00977009">
        <w:t>Важное химическое свойство сахарозы – способность подвергаться ги</w:t>
      </w:r>
      <w:r w:rsidRPr="00977009">
        <w:t>д</w:t>
      </w:r>
      <w:r w:rsidRPr="00977009">
        <w:t>ролизу (при нагревании в присутствии ионов водорода). При этом обр</w:t>
      </w:r>
      <w:r w:rsidRPr="00977009">
        <w:t>а</w:t>
      </w:r>
      <w:r w:rsidRPr="00977009">
        <w:t xml:space="preserve">зуется молекула глюкозы и фруктозы. </w:t>
      </w:r>
    </w:p>
    <w:p w:rsidR="00713861" w:rsidRPr="00977009" w:rsidRDefault="00713861" w:rsidP="00713861">
      <w:pPr>
        <w:ind w:firstLine="180"/>
        <w:jc w:val="both"/>
      </w:pPr>
    </w:p>
    <w:p w:rsidR="00713861" w:rsidRPr="00977009" w:rsidRDefault="00713861" w:rsidP="00713861">
      <w:pPr>
        <w:ind w:firstLine="180"/>
        <w:jc w:val="both"/>
      </w:pPr>
      <w:r w:rsidRPr="00977009">
        <w:t xml:space="preserve"> С</w:t>
      </w:r>
      <w:r w:rsidRPr="00977009">
        <w:rPr>
          <w:position w:val="-10"/>
        </w:rPr>
        <w:object w:dxaOrig="200" w:dyaOrig="340">
          <v:shape id="_x0000_i1858" type="#_x0000_t75" style="width:9.75pt;height:17.25pt" o:ole="" fillcolor="window">
            <v:imagedata r:id="rId1680" o:title=""/>
          </v:shape>
          <o:OLEObject Type="Embed" ProgID="Equation.3" ShapeID="_x0000_i1858" DrawAspect="Content" ObjectID="_1510170951" r:id="rId1681"/>
        </w:object>
      </w:r>
      <w:r w:rsidRPr="00977009">
        <w:t xml:space="preserve"> Н</w:t>
      </w:r>
      <w:r w:rsidRPr="00977009">
        <w:rPr>
          <w:position w:val="-10"/>
        </w:rPr>
        <w:object w:dxaOrig="220" w:dyaOrig="340">
          <v:shape id="_x0000_i1859" type="#_x0000_t75" style="width:11.25pt;height:17.25pt" o:ole="" fillcolor="window">
            <v:imagedata r:id="rId1682" o:title=""/>
          </v:shape>
          <o:OLEObject Type="Embed" ProgID="Equation.3" ShapeID="_x0000_i1859" DrawAspect="Content" ObjectID="_1510170952" r:id="rId1683"/>
        </w:object>
      </w:r>
      <w:r w:rsidRPr="00977009">
        <w:t>О</w:t>
      </w:r>
      <w:r w:rsidRPr="00977009">
        <w:rPr>
          <w:position w:val="-10"/>
        </w:rPr>
        <w:object w:dxaOrig="200" w:dyaOrig="340">
          <v:shape id="_x0000_i1860" type="#_x0000_t75" style="width:9.75pt;height:17.25pt" o:ole="" fillcolor="window">
            <v:imagedata r:id="rId1684" o:title=""/>
          </v:shape>
          <o:OLEObject Type="Embed" ProgID="Equation.3" ShapeID="_x0000_i1860" DrawAspect="Content" ObjectID="_1510170953" r:id="rId1685"/>
        </w:object>
      </w:r>
      <w:r w:rsidRPr="00977009">
        <w:t>+ Н</w:t>
      </w:r>
      <w:r w:rsidRPr="00977009">
        <w:rPr>
          <w:position w:val="-10"/>
        </w:rPr>
        <w:object w:dxaOrig="160" w:dyaOrig="340">
          <v:shape id="_x0000_i1861" type="#_x0000_t75" style="width:8.25pt;height:17.25pt" o:ole="" fillcolor="window">
            <v:imagedata r:id="rId1686" o:title=""/>
          </v:shape>
          <o:OLEObject Type="Embed" ProgID="Equation.3" ShapeID="_x0000_i1861" DrawAspect="Content" ObjectID="_1510170954" r:id="rId1687"/>
        </w:object>
      </w:r>
      <w:r w:rsidRPr="00977009">
        <w:t xml:space="preserve">О </w:t>
      </w:r>
      <w:r w:rsidRPr="00977009">
        <w:rPr>
          <w:position w:val="-6"/>
        </w:rPr>
        <w:object w:dxaOrig="300" w:dyaOrig="220">
          <v:shape id="_x0000_i1862" type="#_x0000_t75" style="width:15pt;height:11.25pt" o:ole="" fillcolor="window">
            <v:imagedata r:id="rId1688" o:title=""/>
          </v:shape>
          <o:OLEObject Type="Embed" ProgID="Equation.3" ShapeID="_x0000_i1862" DrawAspect="Content" ObjectID="_1510170955" r:id="rId1689"/>
        </w:object>
      </w:r>
      <w:r w:rsidRPr="00977009">
        <w:t xml:space="preserve"> С</w:t>
      </w:r>
      <w:r w:rsidRPr="00977009">
        <w:rPr>
          <w:position w:val="-12"/>
        </w:rPr>
        <w:object w:dxaOrig="139" w:dyaOrig="360">
          <v:shape id="_x0000_i1863" type="#_x0000_t75" style="width:6.75pt;height:18pt" o:ole="" fillcolor="window">
            <v:imagedata r:id="rId1690" o:title=""/>
          </v:shape>
          <o:OLEObject Type="Embed" ProgID="Equation.3" ShapeID="_x0000_i1863" DrawAspect="Content" ObjectID="_1510170956" r:id="rId1691"/>
        </w:object>
      </w:r>
      <w:r w:rsidRPr="00977009">
        <w:t>Н</w:t>
      </w:r>
      <w:r w:rsidRPr="00977009">
        <w:rPr>
          <w:position w:val="-10"/>
        </w:rPr>
        <w:object w:dxaOrig="200" w:dyaOrig="340">
          <v:shape id="_x0000_i1864" type="#_x0000_t75" style="width:9.75pt;height:17.25pt" o:ole="" fillcolor="window">
            <v:imagedata r:id="rId1692" o:title=""/>
          </v:shape>
          <o:OLEObject Type="Embed" ProgID="Equation.3" ShapeID="_x0000_i1864" DrawAspect="Content" ObjectID="_1510170957" r:id="rId1693"/>
        </w:object>
      </w:r>
      <w:r w:rsidRPr="00977009">
        <w:t>О</w:t>
      </w:r>
      <w:r w:rsidRPr="00977009">
        <w:rPr>
          <w:position w:val="-12"/>
        </w:rPr>
        <w:object w:dxaOrig="139" w:dyaOrig="360">
          <v:shape id="_x0000_i1865" type="#_x0000_t75" style="width:6.75pt;height:18pt" o:ole="" fillcolor="window">
            <v:imagedata r:id="rId1694" o:title=""/>
          </v:shape>
          <o:OLEObject Type="Embed" ProgID="Equation.3" ShapeID="_x0000_i1865" DrawAspect="Content" ObjectID="_1510170958" r:id="rId1695"/>
        </w:object>
      </w:r>
      <w:r w:rsidRPr="00977009">
        <w:t xml:space="preserve">  +      С</w:t>
      </w:r>
      <w:r w:rsidRPr="00977009">
        <w:rPr>
          <w:position w:val="-12"/>
        </w:rPr>
        <w:object w:dxaOrig="139" w:dyaOrig="360">
          <v:shape id="_x0000_i1866" type="#_x0000_t75" style="width:6.75pt;height:18pt" o:ole="" fillcolor="window">
            <v:imagedata r:id="rId1696" o:title=""/>
          </v:shape>
          <o:OLEObject Type="Embed" ProgID="Equation.3" ShapeID="_x0000_i1866" DrawAspect="Content" ObjectID="_1510170959" r:id="rId1697"/>
        </w:object>
      </w:r>
      <w:r w:rsidRPr="00977009">
        <w:t>Н</w:t>
      </w:r>
      <w:r w:rsidRPr="00977009">
        <w:rPr>
          <w:position w:val="-10"/>
        </w:rPr>
        <w:object w:dxaOrig="200" w:dyaOrig="340">
          <v:shape id="_x0000_i1867" type="#_x0000_t75" style="width:9.75pt;height:17.25pt" o:ole="" fillcolor="window">
            <v:imagedata r:id="rId1698" o:title=""/>
          </v:shape>
          <o:OLEObject Type="Embed" ProgID="Equation.3" ShapeID="_x0000_i1867" DrawAspect="Content" ObjectID="_1510170960" r:id="rId1699"/>
        </w:object>
      </w:r>
      <w:r w:rsidRPr="00977009">
        <w:t>О</w:t>
      </w:r>
      <w:r w:rsidRPr="00977009">
        <w:rPr>
          <w:position w:val="-12"/>
        </w:rPr>
        <w:object w:dxaOrig="139" w:dyaOrig="360">
          <v:shape id="_x0000_i1868" type="#_x0000_t75" style="width:6.75pt;height:18pt" o:ole="" fillcolor="window">
            <v:imagedata r:id="rId1700" o:title=""/>
          </v:shape>
          <o:OLEObject Type="Embed" ProgID="Equation.3" ShapeID="_x0000_i1868" DrawAspect="Content" ObjectID="_1510170961" r:id="rId1701"/>
        </w:object>
      </w:r>
    </w:p>
    <w:p w:rsidR="00713861" w:rsidRPr="00977009" w:rsidRDefault="00713861" w:rsidP="00713861">
      <w:pPr>
        <w:ind w:firstLine="180"/>
        <w:jc w:val="both"/>
      </w:pPr>
      <w:r w:rsidRPr="00977009">
        <w:t xml:space="preserve">                                       глюкоза      фруктоза</w:t>
      </w:r>
    </w:p>
    <w:p w:rsidR="00713861" w:rsidRPr="00977009" w:rsidRDefault="00713861" w:rsidP="00713861">
      <w:pPr>
        <w:jc w:val="both"/>
      </w:pPr>
      <w:r w:rsidRPr="00977009">
        <w:t>Сахароза не дает реакции «серебряного зеркала» и не обладает восстан</w:t>
      </w:r>
      <w:r w:rsidRPr="00977009">
        <w:t>о</w:t>
      </w:r>
      <w:r w:rsidRPr="00977009">
        <w:t>вительными свойствами. В этом ее отличие от глюкозы.</w:t>
      </w:r>
    </w:p>
    <w:p w:rsidR="00713861" w:rsidRPr="00977009" w:rsidRDefault="00713861" w:rsidP="00713861">
      <w:pPr>
        <w:ind w:firstLine="180"/>
        <w:jc w:val="both"/>
      </w:pPr>
    </w:p>
    <w:p w:rsidR="00713861" w:rsidRPr="00977009" w:rsidRDefault="00713861" w:rsidP="00713861">
      <w:pPr>
        <w:ind w:firstLine="180"/>
        <w:jc w:val="both"/>
      </w:pPr>
      <w:r w:rsidRPr="00977009">
        <w:rPr>
          <w:b/>
        </w:rPr>
        <w:lastRenderedPageBreak/>
        <w:t xml:space="preserve">4.    </w:t>
      </w:r>
      <w:r w:rsidRPr="00977009">
        <w:t>К группе полисахаридов относятся крахмал и целлюлоза. Относ</w:t>
      </w:r>
      <w:r w:rsidRPr="00977009">
        <w:t>и</w:t>
      </w:r>
      <w:r w:rsidRPr="00977009">
        <w:t>тельная молекулярная масса крахмала очень велика (100 000) и для ра</w:t>
      </w:r>
      <w:r w:rsidRPr="00977009">
        <w:t>з</w:t>
      </w:r>
      <w:r w:rsidRPr="00977009">
        <w:t>ных образцов может быть различна. Поэтому  формулу крахмала,  как и других полисахаридов изображают ( С</w:t>
      </w:r>
      <w:r w:rsidRPr="00977009">
        <w:rPr>
          <w:position w:val="-12"/>
        </w:rPr>
        <w:object w:dxaOrig="139" w:dyaOrig="360">
          <v:shape id="_x0000_i1869" type="#_x0000_t75" style="width:6.75pt;height:18pt" o:ole="" fillcolor="window">
            <v:imagedata r:id="rId1702" o:title=""/>
          </v:shape>
          <o:OLEObject Type="Embed" ProgID="Equation.3" ShapeID="_x0000_i1869" DrawAspect="Content" ObjectID="_1510170962" r:id="rId1703"/>
        </w:object>
      </w:r>
      <w:r w:rsidRPr="00977009">
        <w:t>Н</w:t>
      </w:r>
      <w:r w:rsidRPr="00977009">
        <w:rPr>
          <w:position w:val="-12"/>
        </w:rPr>
        <w:object w:dxaOrig="200" w:dyaOrig="360">
          <v:shape id="_x0000_i1870" type="#_x0000_t75" style="width:9.75pt;height:18pt" o:ole="" fillcolor="window">
            <v:imagedata r:id="rId1704" o:title=""/>
          </v:shape>
          <o:OLEObject Type="Embed" ProgID="Equation.3" ShapeID="_x0000_i1870" DrawAspect="Content" ObjectID="_1510170963" r:id="rId1705"/>
        </w:object>
      </w:r>
      <w:r w:rsidRPr="00977009">
        <w:t>О</w:t>
      </w:r>
      <w:r w:rsidRPr="00977009">
        <w:rPr>
          <w:position w:val="-12"/>
        </w:rPr>
        <w:object w:dxaOrig="139" w:dyaOrig="360">
          <v:shape id="_x0000_i1871" type="#_x0000_t75" style="width:6.75pt;height:18pt" o:ole="" fillcolor="window">
            <v:imagedata r:id="rId1706" o:title=""/>
          </v:shape>
          <o:OLEObject Type="Embed" ProgID="Equation.3" ShapeID="_x0000_i1871" DrawAspect="Content" ObjectID="_1510170964" r:id="rId1707"/>
        </w:object>
      </w:r>
      <w:r w:rsidRPr="00977009">
        <w:t>)</w:t>
      </w:r>
      <w:r w:rsidRPr="00977009">
        <w:rPr>
          <w:position w:val="-12"/>
        </w:rPr>
        <w:object w:dxaOrig="160" w:dyaOrig="360">
          <v:shape id="_x0000_i1872" type="#_x0000_t75" style="width:8.25pt;height:18pt" o:ole="" fillcolor="window">
            <v:imagedata r:id="rId1708" o:title=""/>
          </v:shape>
          <o:OLEObject Type="Embed" ProgID="Equation.3" ShapeID="_x0000_i1872" DrawAspect="Content" ObjectID="_1510170965" r:id="rId1709"/>
        </w:object>
      </w:r>
      <w:r w:rsidRPr="00977009">
        <w:t>. Для каждого полисах</w:t>
      </w:r>
      <w:r w:rsidRPr="00977009">
        <w:t>а</w:t>
      </w:r>
      <w:r w:rsidRPr="00977009">
        <w:t xml:space="preserve">рида </w:t>
      </w:r>
      <w:r w:rsidRPr="00977009">
        <w:rPr>
          <w:lang w:val="en-US"/>
        </w:rPr>
        <w:t>n</w:t>
      </w:r>
      <w:r w:rsidRPr="00977009">
        <w:t xml:space="preserve"> имеет различные значения.</w:t>
      </w:r>
    </w:p>
    <w:p w:rsidR="00713861" w:rsidRPr="00977009" w:rsidRDefault="00713861" w:rsidP="00713861">
      <w:pPr>
        <w:ind w:firstLine="180"/>
        <w:jc w:val="both"/>
      </w:pPr>
      <w:r w:rsidRPr="00977009">
        <w:rPr>
          <w:b/>
        </w:rPr>
        <w:t xml:space="preserve">  Крахмал</w:t>
      </w:r>
      <w:r w:rsidRPr="00977009">
        <w:t xml:space="preserve"> безвкусный белый порошок нерастворимый в холодной в</w:t>
      </w:r>
      <w:r w:rsidRPr="00977009">
        <w:t>о</w:t>
      </w:r>
      <w:r w:rsidRPr="00977009">
        <w:t>де. В горячей воде набухает, образуя клейстер. Крахмал широко распр</w:t>
      </w:r>
      <w:r w:rsidRPr="00977009">
        <w:t>о</w:t>
      </w:r>
      <w:r w:rsidRPr="00977009">
        <w:t>странен в природе.  Наиболее богато крахмалом зерно злаков: риса( 86%) , пшеница (75%), кукуруза (72%), клубни картофеля (24%). Крахмал один из продуктов фотосинтеза. В промышленности его получают из клубней картофеля и из кукурузы.</w:t>
      </w:r>
    </w:p>
    <w:p w:rsidR="00713861" w:rsidRPr="00977009" w:rsidRDefault="00713861" w:rsidP="00713861">
      <w:pPr>
        <w:jc w:val="both"/>
      </w:pPr>
      <w:r w:rsidRPr="00977009">
        <w:t xml:space="preserve">     Под действием ферментов и при нагревании с кислотами (ионы вод</w:t>
      </w:r>
      <w:r w:rsidRPr="00977009">
        <w:t>о</w:t>
      </w:r>
      <w:r w:rsidRPr="00977009">
        <w:t>рода служат катализатором), крахмал, как и все сложные углеводы, по</w:t>
      </w:r>
      <w:r w:rsidRPr="00977009">
        <w:t>д</w:t>
      </w:r>
      <w:r w:rsidRPr="00977009">
        <w:t>вергаются гидролизу:</w:t>
      </w:r>
    </w:p>
    <w:p w:rsidR="00713861" w:rsidRPr="00977009" w:rsidRDefault="00713861" w:rsidP="00713861">
      <w:pPr>
        <w:ind w:firstLine="180"/>
        <w:jc w:val="both"/>
      </w:pPr>
      <w:r w:rsidRPr="00977009">
        <w:t xml:space="preserve">                          (С</w:t>
      </w:r>
      <w:r w:rsidRPr="00977009">
        <w:rPr>
          <w:position w:val="-12"/>
        </w:rPr>
        <w:object w:dxaOrig="139" w:dyaOrig="360">
          <v:shape id="_x0000_i1873" type="#_x0000_t75" style="width:6.75pt;height:18pt" o:ole="">
            <v:imagedata r:id="rId1710" o:title=""/>
          </v:shape>
          <o:OLEObject Type="Embed" ProgID="Equation.3" ShapeID="_x0000_i1873" DrawAspect="Content" ObjectID="_1510170966" r:id="rId1711"/>
        </w:object>
      </w:r>
      <w:r w:rsidRPr="00977009">
        <w:t>Н</w:t>
      </w:r>
      <w:r w:rsidRPr="00977009">
        <w:rPr>
          <w:position w:val="-12"/>
        </w:rPr>
        <w:object w:dxaOrig="200" w:dyaOrig="360">
          <v:shape id="_x0000_i1874" type="#_x0000_t75" style="width:9.75pt;height:18pt" o:ole="">
            <v:imagedata r:id="rId1712" o:title=""/>
          </v:shape>
          <o:OLEObject Type="Embed" ProgID="Equation.3" ShapeID="_x0000_i1874" DrawAspect="Content" ObjectID="_1510170967" r:id="rId1713"/>
        </w:object>
      </w:r>
      <w:r w:rsidRPr="00977009">
        <w:t>О</w:t>
      </w:r>
      <w:r w:rsidRPr="00977009">
        <w:rPr>
          <w:position w:val="-12"/>
        </w:rPr>
        <w:object w:dxaOrig="139" w:dyaOrig="360">
          <v:shape id="_x0000_i1875" type="#_x0000_t75" style="width:6.75pt;height:18pt" o:ole="">
            <v:imagedata r:id="rId1714" o:title=""/>
          </v:shape>
          <o:OLEObject Type="Embed" ProgID="Equation.3" ShapeID="_x0000_i1875" DrawAspect="Content" ObjectID="_1510170968" r:id="rId1715"/>
        </w:object>
      </w:r>
      <w:r w:rsidRPr="00977009">
        <w:t>)</w:t>
      </w:r>
      <w:r w:rsidRPr="00977009">
        <w:rPr>
          <w:position w:val="-12"/>
        </w:rPr>
        <w:object w:dxaOrig="160" w:dyaOrig="360">
          <v:shape id="_x0000_i1876" type="#_x0000_t75" style="width:8.25pt;height:18pt" o:ole="">
            <v:imagedata r:id="rId1716" o:title=""/>
          </v:shape>
          <o:OLEObject Type="Embed" ProgID="Equation.3" ShapeID="_x0000_i1876" DrawAspect="Content" ObjectID="_1510170969" r:id="rId1717"/>
        </w:object>
      </w:r>
      <w:r w:rsidRPr="00977009">
        <w:t xml:space="preserve">+ </w:t>
      </w:r>
      <w:r w:rsidRPr="00977009">
        <w:rPr>
          <w:lang w:val="en-US"/>
        </w:rPr>
        <w:t>n</w:t>
      </w:r>
      <w:r w:rsidRPr="00977009">
        <w:t>Н</w:t>
      </w:r>
      <w:r w:rsidRPr="00977009">
        <w:rPr>
          <w:position w:val="-10"/>
        </w:rPr>
        <w:object w:dxaOrig="160" w:dyaOrig="340">
          <v:shape id="_x0000_i1877" type="#_x0000_t75" style="width:8.25pt;height:17.25pt" o:ole="">
            <v:imagedata r:id="rId1718" o:title=""/>
          </v:shape>
          <o:OLEObject Type="Embed" ProgID="Equation.3" ShapeID="_x0000_i1877" DrawAspect="Content" ObjectID="_1510170970" r:id="rId1719"/>
        </w:object>
      </w:r>
      <w:r w:rsidRPr="00977009">
        <w:t xml:space="preserve">О </w:t>
      </w:r>
      <w:r w:rsidRPr="00977009">
        <w:rPr>
          <w:position w:val="-6"/>
        </w:rPr>
        <w:object w:dxaOrig="300" w:dyaOrig="220">
          <v:shape id="_x0000_i1878" type="#_x0000_t75" style="width:15pt;height:11.25pt" o:ole="">
            <v:imagedata r:id="rId1720" o:title=""/>
          </v:shape>
          <o:OLEObject Type="Embed" ProgID="Equation.3" ShapeID="_x0000_i1878" DrawAspect="Content" ObjectID="_1510170971" r:id="rId1721"/>
        </w:object>
      </w:r>
      <w:r w:rsidRPr="00977009">
        <w:t xml:space="preserve"> </w:t>
      </w:r>
      <w:r w:rsidRPr="00977009">
        <w:rPr>
          <w:lang w:val="en-US"/>
        </w:rPr>
        <w:t>n</w:t>
      </w:r>
      <w:r w:rsidRPr="00977009">
        <w:t xml:space="preserve"> С</w:t>
      </w:r>
      <w:r w:rsidRPr="00977009">
        <w:rPr>
          <w:position w:val="-12"/>
        </w:rPr>
        <w:object w:dxaOrig="139" w:dyaOrig="360">
          <v:shape id="_x0000_i1879" type="#_x0000_t75" style="width:6.75pt;height:18pt" o:ole="">
            <v:imagedata r:id="rId1722" o:title=""/>
          </v:shape>
          <o:OLEObject Type="Embed" ProgID="Equation.3" ShapeID="_x0000_i1879" DrawAspect="Content" ObjectID="_1510170972" r:id="rId1723"/>
        </w:object>
      </w:r>
      <w:r w:rsidRPr="00977009">
        <w:t>Н</w:t>
      </w:r>
      <w:r w:rsidRPr="00977009">
        <w:rPr>
          <w:position w:val="-10"/>
        </w:rPr>
        <w:object w:dxaOrig="200" w:dyaOrig="340">
          <v:shape id="_x0000_i1880" type="#_x0000_t75" style="width:9.75pt;height:17.25pt" o:ole="">
            <v:imagedata r:id="rId1724" o:title=""/>
          </v:shape>
          <o:OLEObject Type="Embed" ProgID="Equation.3" ShapeID="_x0000_i1880" DrawAspect="Content" ObjectID="_1510170973" r:id="rId1725"/>
        </w:object>
      </w:r>
      <w:r w:rsidRPr="00977009">
        <w:t>О</w:t>
      </w:r>
      <w:r w:rsidRPr="00977009">
        <w:rPr>
          <w:position w:val="-12"/>
        </w:rPr>
        <w:object w:dxaOrig="139" w:dyaOrig="360">
          <v:shape id="_x0000_i1881" type="#_x0000_t75" style="width:6.75pt;height:18pt" o:ole="">
            <v:imagedata r:id="rId1726" o:title=""/>
          </v:shape>
          <o:OLEObject Type="Embed" ProgID="Equation.3" ShapeID="_x0000_i1881" DrawAspect="Content" ObjectID="_1510170974" r:id="rId1727"/>
        </w:object>
      </w:r>
    </w:p>
    <w:p w:rsidR="00713861" w:rsidRPr="00977009" w:rsidRDefault="00713861" w:rsidP="00713861">
      <w:pPr>
        <w:jc w:val="both"/>
      </w:pPr>
      <w:r w:rsidRPr="00977009">
        <w:t>Гидролиз крахмала  важное химическое свойство.</w:t>
      </w:r>
    </w:p>
    <w:p w:rsidR="00713861" w:rsidRPr="00977009" w:rsidRDefault="00713861" w:rsidP="00713861">
      <w:pPr>
        <w:jc w:val="both"/>
      </w:pPr>
      <w:r w:rsidRPr="00977009">
        <w:t xml:space="preserve">       Крахмал не дает реакции «серебряного зеркала», но ее дают проду</w:t>
      </w:r>
      <w:r w:rsidRPr="00977009">
        <w:t>к</w:t>
      </w:r>
      <w:r w:rsidRPr="00977009">
        <w:t xml:space="preserve">ты его гидролиза. Макромолекулы крахмала состоят из многих молекул циклической </w:t>
      </w:r>
      <w:r w:rsidRPr="00977009">
        <w:rPr>
          <w:position w:val="-6"/>
        </w:rPr>
        <w:object w:dxaOrig="240" w:dyaOrig="220">
          <v:shape id="_x0000_i1882" type="#_x0000_t75" style="width:12pt;height:11.25pt" o:ole="">
            <v:imagedata r:id="rId1728" o:title=""/>
          </v:shape>
          <o:OLEObject Type="Embed" ProgID="Equation.3" ShapeID="_x0000_i1882" DrawAspect="Content" ObjectID="_1510170975" r:id="rId1729"/>
        </w:object>
      </w:r>
      <w:r w:rsidRPr="00977009">
        <w:t>- глюкозы. Раствор йода окрашивает крахмал в синий цвет. При нагревании это окрашивание исчезает, а при охлаждении вновь появляется. Эта качественная реакция на определение крахмала, а ра</w:t>
      </w:r>
      <w:r w:rsidRPr="00977009">
        <w:t>с</w:t>
      </w:r>
      <w:r w:rsidRPr="00977009">
        <w:t>твор клейстера- для обнаружения йода. Применение крахмала разноо</w:t>
      </w:r>
      <w:r w:rsidRPr="00977009">
        <w:t>б</w:t>
      </w:r>
      <w:r w:rsidRPr="00977009">
        <w:t>разно. Много его перерабатывается на декстрины, патоку, глюкозу. Из крахмала получают этиловый спирт. Крахмал используют как клеящее вещество, для отделки тканей, крахмаление белья. В медицине - мази, присыпки.</w:t>
      </w:r>
    </w:p>
    <w:p w:rsidR="00713861" w:rsidRPr="00977009" w:rsidRDefault="00713861" w:rsidP="006B4D9E">
      <w:pPr>
        <w:ind w:firstLine="180"/>
        <w:jc w:val="both"/>
      </w:pPr>
      <w:r w:rsidRPr="00977009">
        <w:rPr>
          <w:b/>
        </w:rPr>
        <w:t xml:space="preserve">  Целлюлоза</w:t>
      </w:r>
      <w:r w:rsidRPr="00977009">
        <w:t>- клетчатка еще более распространенный  углевод, чем крахмал. Из него состоят стенки растительных  клеток. В древесине до 60%  целлюлозы, в вате и фильтровальной бумаге- 90%. Чистая целлюл</w:t>
      </w:r>
      <w:r w:rsidRPr="00977009">
        <w:t>о</w:t>
      </w:r>
      <w:r w:rsidRPr="00977009">
        <w:t>за- белое твердое вещество нерастворимое в воде и в обычных органич</w:t>
      </w:r>
      <w:r w:rsidRPr="00977009">
        <w:t>е</w:t>
      </w:r>
      <w:r w:rsidRPr="00977009">
        <w:t>ских растворителях, но хорошо растворимое в аммиачном растворе ги</w:t>
      </w:r>
      <w:r w:rsidRPr="00977009">
        <w:t>д</w:t>
      </w:r>
      <w:r w:rsidRPr="00977009">
        <w:t>роксиды меди (</w:t>
      </w:r>
      <w:r w:rsidRPr="00977009">
        <w:rPr>
          <w:lang w:val="en-US"/>
        </w:rPr>
        <w:t>II</w:t>
      </w:r>
      <w:r w:rsidRPr="00977009">
        <w:t>) - реактив Швейцера. Из этого раствора кислоты оса</w:t>
      </w:r>
      <w:r w:rsidRPr="00977009">
        <w:t>ж</w:t>
      </w:r>
      <w:r w:rsidRPr="00977009">
        <w:t xml:space="preserve">дают целлюлозу в виде волокон (гидрат целлюлозы). </w:t>
      </w:r>
    </w:p>
    <w:p w:rsidR="00713861" w:rsidRPr="00977009" w:rsidRDefault="00713861" w:rsidP="00713861">
      <w:pPr>
        <w:jc w:val="both"/>
      </w:pPr>
      <w:r w:rsidRPr="00977009">
        <w:t xml:space="preserve">     Состав целлюлозы, также как и крахмала, выражается формулой (С</w:t>
      </w:r>
      <w:r w:rsidRPr="00977009">
        <w:rPr>
          <w:position w:val="-12"/>
        </w:rPr>
        <w:object w:dxaOrig="139" w:dyaOrig="360">
          <v:shape id="_x0000_i1883" type="#_x0000_t75" style="width:6.75pt;height:18pt" o:ole="" fillcolor="window">
            <v:imagedata r:id="rId1730" o:title=""/>
          </v:shape>
          <o:OLEObject Type="Embed" ProgID="Equation.3" ShapeID="_x0000_i1883" DrawAspect="Content" ObjectID="_1510170976" r:id="rId1731"/>
        </w:object>
      </w:r>
      <w:r w:rsidRPr="00977009">
        <w:t>Н</w:t>
      </w:r>
      <w:r w:rsidRPr="00977009">
        <w:rPr>
          <w:position w:val="-10"/>
        </w:rPr>
        <w:object w:dxaOrig="200" w:dyaOrig="340">
          <v:shape id="_x0000_i1884" type="#_x0000_t75" style="width:9.75pt;height:17.25pt" o:ole="" fillcolor="window">
            <v:imagedata r:id="rId1732" o:title=""/>
          </v:shape>
          <o:OLEObject Type="Embed" ProgID="Equation.3" ShapeID="_x0000_i1884" DrawAspect="Content" ObjectID="_1510170977" r:id="rId1733"/>
        </w:object>
      </w:r>
      <w:r w:rsidRPr="00977009">
        <w:t>О</w:t>
      </w:r>
      <w:r w:rsidRPr="00977009">
        <w:rPr>
          <w:position w:val="-12"/>
        </w:rPr>
        <w:object w:dxaOrig="139" w:dyaOrig="360">
          <v:shape id="_x0000_i1885" type="#_x0000_t75" style="width:6.75pt;height:18pt" o:ole="" fillcolor="window">
            <v:imagedata r:id="rId1734" o:title=""/>
          </v:shape>
          <o:OLEObject Type="Embed" ProgID="Equation.3" ShapeID="_x0000_i1885" DrawAspect="Content" ObjectID="_1510170978" r:id="rId1735"/>
        </w:object>
      </w:r>
      <w:r w:rsidRPr="00977009">
        <w:t>)</w:t>
      </w:r>
      <w:r w:rsidRPr="00977009">
        <w:rPr>
          <w:position w:val="-12"/>
        </w:rPr>
        <w:object w:dxaOrig="160" w:dyaOrig="360">
          <v:shape id="_x0000_i1886" type="#_x0000_t75" style="width:8.25pt;height:18pt" o:ole="" fillcolor="window">
            <v:imagedata r:id="rId1736" o:title=""/>
          </v:shape>
          <o:OLEObject Type="Embed" ProgID="Equation.3" ShapeID="_x0000_i1886" DrawAspect="Content" ObjectID="_1510170979" r:id="rId1737"/>
        </w:object>
      </w:r>
      <w:r w:rsidRPr="00977009">
        <w:t xml:space="preserve">. Значение </w:t>
      </w:r>
      <w:r w:rsidRPr="00977009">
        <w:rPr>
          <w:lang w:val="en-US"/>
        </w:rPr>
        <w:t>n</w:t>
      </w:r>
      <w:r w:rsidRPr="00977009">
        <w:t xml:space="preserve"> в некоторых видах целлюлозы достигает 40 000, а относительная молекулярная масса доходит до нескольких миллионов.    Молекулы ее имеют линейное (неразветвленное) строение, поэтому це</w:t>
      </w:r>
      <w:r w:rsidRPr="00977009">
        <w:t>л</w:t>
      </w:r>
      <w:r w:rsidRPr="00977009">
        <w:t>люлоза образует волокна. Молекулы крахмала имеют как линейную, так и разветвленную структуру. В этом основное отличие крахмала от це</w:t>
      </w:r>
      <w:r w:rsidRPr="00977009">
        <w:t>л</w:t>
      </w:r>
      <w:r w:rsidRPr="00977009">
        <w:t xml:space="preserve">люлозы.    Имеются различие и в строение этих веществ:- макромолекулы крахмала состоят из остатков молекул </w:t>
      </w:r>
      <w:r w:rsidRPr="00977009">
        <w:rPr>
          <w:position w:val="-6"/>
        </w:rPr>
        <w:object w:dxaOrig="240" w:dyaOrig="220">
          <v:shape id="_x0000_i1887" type="#_x0000_t75" style="width:12pt;height:11.25pt" o:ole="" fillcolor="window">
            <v:imagedata r:id="rId1738" o:title=""/>
          </v:shape>
          <o:OLEObject Type="Embed" ProgID="Equation.3" ShapeID="_x0000_i1887" DrawAspect="Content" ObjectID="_1510170980" r:id="rId1739"/>
        </w:object>
      </w:r>
      <w:r w:rsidRPr="00977009">
        <w:t xml:space="preserve"> - глюкозы, а макромолекулы целлюлозы - из остатков молекулы </w:t>
      </w:r>
      <w:r w:rsidRPr="00977009">
        <w:rPr>
          <w:position w:val="-10"/>
        </w:rPr>
        <w:object w:dxaOrig="240" w:dyaOrig="320">
          <v:shape id="_x0000_i1888" type="#_x0000_t75" style="width:12pt;height:15.75pt" o:ole="" fillcolor="window">
            <v:imagedata r:id="rId1740" o:title=""/>
          </v:shape>
          <o:OLEObject Type="Embed" ProgID="Equation.3" ShapeID="_x0000_i1888" DrawAspect="Content" ObjectID="_1510170981" r:id="rId1741"/>
        </w:object>
      </w:r>
      <w:r w:rsidRPr="00977009">
        <w:t>- глюкозы. Небольшие различия в строении обуславливают значительное различие в свойствах полимеров: крахмал- продукт питания, целлюлоза для этого не применима. Целлюл</w:t>
      </w:r>
      <w:r w:rsidRPr="00977009">
        <w:t>о</w:t>
      </w:r>
      <w:r w:rsidRPr="00977009">
        <w:t>за также не даёт реакции «серебряного зеркала» (нет альдегидной гру</w:t>
      </w:r>
      <w:r w:rsidRPr="00977009">
        <w:t>п</w:t>
      </w:r>
      <w:r w:rsidRPr="00977009">
        <w:t xml:space="preserve">пы), но с кислотами вступает в реакцию этерификацию.  </w:t>
      </w:r>
    </w:p>
    <w:p w:rsidR="00713861" w:rsidRPr="00977009" w:rsidRDefault="00713861" w:rsidP="00713861">
      <w:pPr>
        <w:jc w:val="both"/>
      </w:pPr>
      <w:r w:rsidRPr="00977009">
        <w:lastRenderedPageBreak/>
        <w:t xml:space="preserve">    Это дает основание рассматривать каждое звено С</w:t>
      </w:r>
      <w:r w:rsidRPr="00977009">
        <w:rPr>
          <w:position w:val="-12"/>
        </w:rPr>
        <w:object w:dxaOrig="139" w:dyaOrig="360">
          <v:shape id="_x0000_i1889" type="#_x0000_t75" style="width:6.75pt;height:18pt" o:ole="" fillcolor="window">
            <v:imagedata r:id="rId1742" o:title=""/>
          </v:shape>
          <o:OLEObject Type="Embed" ProgID="Equation.3" ShapeID="_x0000_i1889" DrawAspect="Content" ObjectID="_1510170982" r:id="rId1743"/>
        </w:object>
      </w:r>
      <w:r w:rsidRPr="00977009">
        <w:t>Н</w:t>
      </w:r>
      <w:r w:rsidRPr="00977009">
        <w:rPr>
          <w:position w:val="-12"/>
        </w:rPr>
        <w:object w:dxaOrig="200" w:dyaOrig="360">
          <v:shape id="_x0000_i1890" type="#_x0000_t75" style="width:9.75pt;height:18pt" o:ole="" fillcolor="window">
            <v:imagedata r:id="rId1744" o:title=""/>
          </v:shape>
          <o:OLEObject Type="Embed" ProgID="Equation.3" ShapeID="_x0000_i1890" DrawAspect="Content" ObjectID="_1510170983" r:id="rId1745"/>
        </w:object>
      </w:r>
      <w:r w:rsidRPr="00977009">
        <w:t>О</w:t>
      </w:r>
      <w:r w:rsidRPr="00977009">
        <w:rPr>
          <w:position w:val="-12"/>
        </w:rPr>
        <w:object w:dxaOrig="139" w:dyaOrig="360">
          <v:shape id="_x0000_i1891" type="#_x0000_t75" style="width:6.75pt;height:18pt" o:ole="" fillcolor="window">
            <v:imagedata r:id="rId1746" o:title=""/>
          </v:shape>
          <o:OLEObject Type="Embed" ProgID="Equation.3" ShapeID="_x0000_i1891" DrawAspect="Content" ObjectID="_1510170984" r:id="rId1747"/>
        </w:object>
      </w:r>
      <w:r w:rsidRPr="00977009">
        <w:t xml:space="preserve"> как остаток глюкозы содержащий три гидроксогруппы : </w:t>
      </w:r>
    </w:p>
    <w:p w:rsidR="00713861" w:rsidRPr="00977009" w:rsidRDefault="00713861" w:rsidP="00713861">
      <w:pPr>
        <w:jc w:val="both"/>
      </w:pPr>
    </w:p>
    <w:p w:rsidR="00713861" w:rsidRPr="00977009" w:rsidRDefault="00713861" w:rsidP="00713861">
      <w:pPr>
        <w:ind w:firstLine="180"/>
        <w:jc w:val="both"/>
      </w:pPr>
      <w:r w:rsidRPr="00977009">
        <w:t xml:space="preserve">                      ОН</w:t>
      </w:r>
    </w:p>
    <w:p w:rsidR="00713861" w:rsidRPr="00977009" w:rsidRDefault="00713861" w:rsidP="00713861">
      <w:pPr>
        <w:ind w:firstLine="180"/>
        <w:jc w:val="both"/>
      </w:pPr>
      <w:r w:rsidRPr="00977009">
        <w:t xml:space="preserve">                   ∕</w:t>
      </w:r>
    </w:p>
    <w:p w:rsidR="00713861" w:rsidRPr="00977009" w:rsidRDefault="00713861" w:rsidP="00713861">
      <w:pPr>
        <w:ind w:firstLine="180"/>
        <w:jc w:val="both"/>
      </w:pPr>
      <w:r w:rsidRPr="00977009">
        <w:t>[С</w:t>
      </w:r>
      <w:r w:rsidRPr="00977009">
        <w:rPr>
          <w:position w:val="-12"/>
        </w:rPr>
        <w:object w:dxaOrig="139" w:dyaOrig="360">
          <v:shape id="_x0000_i1892" type="#_x0000_t75" style="width:6.75pt;height:18pt" o:ole="" fillcolor="window">
            <v:imagedata r:id="rId1748" o:title=""/>
          </v:shape>
          <o:OLEObject Type="Embed" ProgID="Equation.3" ShapeID="_x0000_i1892" DrawAspect="Content" ObjectID="_1510170985" r:id="rId1749"/>
        </w:object>
      </w:r>
      <w:r w:rsidRPr="00977009">
        <w:t>Н</w:t>
      </w:r>
      <w:r w:rsidRPr="00977009">
        <w:rPr>
          <w:position w:val="-12"/>
        </w:rPr>
        <w:object w:dxaOrig="160" w:dyaOrig="360">
          <v:shape id="_x0000_i1893" type="#_x0000_t75" style="width:8.25pt;height:18pt" o:ole="" fillcolor="window">
            <v:imagedata r:id="rId1750" o:title=""/>
          </v:shape>
          <o:OLEObject Type="Embed" ProgID="Equation.3" ShapeID="_x0000_i1893" DrawAspect="Content" ObjectID="_1510170986" r:id="rId1751"/>
        </w:object>
      </w:r>
      <w:r w:rsidRPr="00977009">
        <w:t>О</w:t>
      </w:r>
      <w:r w:rsidRPr="00977009">
        <w:rPr>
          <w:position w:val="-10"/>
        </w:rPr>
        <w:object w:dxaOrig="160" w:dyaOrig="340">
          <v:shape id="_x0000_i1894" type="#_x0000_t75" style="width:8.25pt;height:17.25pt" o:ole="" fillcolor="window">
            <v:imagedata r:id="rId1752" o:title=""/>
          </v:shape>
          <o:OLEObject Type="Embed" ProgID="Equation.3" ShapeID="_x0000_i1894" DrawAspect="Content" ObjectID="_1510170987" r:id="rId1753"/>
        </w:object>
      </w:r>
      <w:r w:rsidRPr="00977009">
        <w:t xml:space="preserve">−ОН]  </w:t>
      </w:r>
      <w:r w:rsidRPr="00977009">
        <w:rPr>
          <w:vertAlign w:val="subscript"/>
          <w:lang w:val="en-US"/>
        </w:rPr>
        <w:t>n</w:t>
      </w:r>
      <w:r w:rsidRPr="00977009">
        <w:t xml:space="preserve">         или  [С</w:t>
      </w:r>
      <w:r w:rsidRPr="00977009">
        <w:rPr>
          <w:position w:val="-12"/>
        </w:rPr>
        <w:object w:dxaOrig="139" w:dyaOrig="360">
          <v:shape id="_x0000_i1895" type="#_x0000_t75" style="width:6.75pt;height:18pt" o:ole="" fillcolor="window">
            <v:imagedata r:id="rId1754" o:title=""/>
          </v:shape>
          <o:OLEObject Type="Embed" ProgID="Equation.3" ShapeID="_x0000_i1895" DrawAspect="Content" ObjectID="_1510170988" r:id="rId1755"/>
        </w:object>
      </w:r>
      <w:r w:rsidRPr="00977009">
        <w:t xml:space="preserve"> Н</w:t>
      </w:r>
      <w:r w:rsidRPr="00977009">
        <w:rPr>
          <w:position w:val="-12"/>
        </w:rPr>
        <w:object w:dxaOrig="160" w:dyaOrig="360">
          <v:shape id="_x0000_i1896" type="#_x0000_t75" style="width:8.25pt;height:18pt" o:ole="" fillcolor="window">
            <v:imagedata r:id="rId1756" o:title=""/>
          </v:shape>
          <o:OLEObject Type="Embed" ProgID="Equation.3" ShapeID="_x0000_i1896" DrawAspect="Content" ObjectID="_1510170989" r:id="rId1757"/>
        </w:object>
      </w:r>
      <w:r w:rsidRPr="00977009">
        <w:t>О</w:t>
      </w:r>
      <w:r w:rsidRPr="00977009">
        <w:rPr>
          <w:position w:val="-10"/>
        </w:rPr>
        <w:object w:dxaOrig="160" w:dyaOrig="340">
          <v:shape id="_x0000_i1897" type="#_x0000_t75" style="width:8.25pt;height:17.25pt" o:ole="" fillcolor="window">
            <v:imagedata r:id="rId1758" o:title=""/>
          </v:shape>
          <o:OLEObject Type="Embed" ProgID="Equation.3" ShapeID="_x0000_i1897" DrawAspect="Content" ObjectID="_1510170990" r:id="rId1759"/>
        </w:object>
      </w:r>
      <w:r w:rsidRPr="00977009">
        <w:t>(ОН)</w:t>
      </w:r>
      <w:r w:rsidRPr="00977009">
        <w:rPr>
          <w:position w:val="-12"/>
        </w:rPr>
        <w:object w:dxaOrig="139" w:dyaOrig="360">
          <v:shape id="_x0000_i1898" type="#_x0000_t75" style="width:6.75pt;height:18pt" o:ole="" fillcolor="window">
            <v:imagedata r:id="rId1760" o:title=""/>
          </v:shape>
          <o:OLEObject Type="Embed" ProgID="Equation.3" ShapeID="_x0000_i1898" DrawAspect="Content" ObjectID="_1510170991" r:id="rId1761"/>
        </w:object>
      </w:r>
      <w:r w:rsidRPr="00977009">
        <w:t xml:space="preserve">]  </w:t>
      </w:r>
      <w:r w:rsidRPr="00977009">
        <w:rPr>
          <w:position w:val="-14"/>
        </w:rPr>
        <w:object w:dxaOrig="139" w:dyaOrig="380">
          <v:shape id="_x0000_i1899" type="#_x0000_t75" style="width:6.75pt;height:18.75pt" o:ole="" fillcolor="window">
            <v:imagedata r:id="rId665" o:title=""/>
          </v:shape>
          <o:OLEObject Type="Embed" ProgID="Equation.3" ShapeID="_x0000_i1899" DrawAspect="Content" ObjectID="_1510170992" r:id="rId1762"/>
        </w:object>
      </w:r>
      <w:r w:rsidRPr="00977009">
        <w:rPr>
          <w:position w:val="-12"/>
        </w:rPr>
        <w:object w:dxaOrig="160" w:dyaOrig="360">
          <v:shape id="_x0000_i1900" type="#_x0000_t75" style="width:8.25pt;height:18pt" o:ole="" fillcolor="window">
            <v:imagedata r:id="rId1763" o:title=""/>
          </v:shape>
          <o:OLEObject Type="Embed" ProgID="Equation.3" ShapeID="_x0000_i1900" DrawAspect="Content" ObjectID="_1510170993" r:id="rId1764"/>
        </w:object>
      </w:r>
      <w:r w:rsidRPr="00977009">
        <w:rPr>
          <w:position w:val="-10"/>
        </w:rPr>
        <w:object w:dxaOrig="180" w:dyaOrig="340">
          <v:shape id="_x0000_i1901" type="#_x0000_t75" style="width:9pt;height:17.25pt" o:ole="" fillcolor="window">
            <v:imagedata r:id="rId15" o:title=""/>
          </v:shape>
          <o:OLEObject Type="Embed" ProgID="Equation.3" ShapeID="_x0000_i1901" DrawAspect="Content" ObjectID="_1510170994" r:id="rId1765"/>
        </w:object>
      </w:r>
    </w:p>
    <w:p w:rsidR="00713861" w:rsidRPr="00977009" w:rsidRDefault="00713861" w:rsidP="00713861">
      <w:pPr>
        <w:ind w:firstLine="180"/>
        <w:jc w:val="both"/>
      </w:pPr>
      <w:r w:rsidRPr="00977009">
        <w:t xml:space="preserve">                   \</w:t>
      </w:r>
    </w:p>
    <w:p w:rsidR="00713861" w:rsidRPr="00977009" w:rsidRDefault="00713861" w:rsidP="00713861">
      <w:pPr>
        <w:ind w:firstLine="180"/>
        <w:jc w:val="both"/>
      </w:pPr>
      <w:r w:rsidRPr="00977009">
        <w:t xml:space="preserve">                     ОН     </w:t>
      </w:r>
    </w:p>
    <w:p w:rsidR="00713861" w:rsidRPr="00977009" w:rsidRDefault="00713861" w:rsidP="00713861">
      <w:pPr>
        <w:ind w:firstLine="180"/>
        <w:jc w:val="both"/>
      </w:pPr>
      <w:r w:rsidRPr="00977009">
        <w:t xml:space="preserve">  За счет гидроксильных групп целлюлоза может образовывать простые и сложные эфиры.</w:t>
      </w:r>
    </w:p>
    <w:p w:rsidR="00713861" w:rsidRPr="00977009" w:rsidRDefault="00713861" w:rsidP="00713861">
      <w:pPr>
        <w:ind w:firstLine="180"/>
        <w:jc w:val="both"/>
      </w:pPr>
      <w:r w:rsidRPr="00977009">
        <w:t xml:space="preserve">  При взаимодействии целлюлозы с концентрированной </w:t>
      </w:r>
      <w:r w:rsidRPr="00977009">
        <w:rPr>
          <w:lang w:val="en-US"/>
        </w:rPr>
        <w:t>HNO</w:t>
      </w:r>
      <w:r w:rsidRPr="00977009">
        <w:rPr>
          <w:position w:val="-12"/>
          <w:lang w:val="en-US"/>
        </w:rPr>
        <w:object w:dxaOrig="139" w:dyaOrig="360">
          <v:shape id="_x0000_i1902" type="#_x0000_t75" style="width:6.75pt;height:18pt" o:ole="" fillcolor="window">
            <v:imagedata r:id="rId1766" o:title=""/>
          </v:shape>
          <o:OLEObject Type="Embed" ProgID="Equation.3" ShapeID="_x0000_i1902" DrawAspect="Content" ObjectID="_1510170995" r:id="rId1767"/>
        </w:object>
      </w:r>
      <w:r w:rsidRPr="00977009">
        <w:t xml:space="preserve"> </w:t>
      </w:r>
      <w:r w:rsidRPr="00977009">
        <w:rPr>
          <w:lang w:val="en-US"/>
        </w:rPr>
        <w:t>d</w:t>
      </w:r>
      <w:r w:rsidRPr="00977009">
        <w:t xml:space="preserve"> пр</w:t>
      </w:r>
      <w:r w:rsidRPr="00977009">
        <w:t>и</w:t>
      </w:r>
      <w:r w:rsidRPr="00977009">
        <w:t xml:space="preserve">сутствии концентрированной </w:t>
      </w:r>
      <w:r w:rsidRPr="00977009">
        <w:rPr>
          <w:lang w:val="en-US"/>
        </w:rPr>
        <w:t>H</w:t>
      </w:r>
      <w:r w:rsidRPr="00977009">
        <w:rPr>
          <w:vertAlign w:val="subscript"/>
        </w:rPr>
        <w:t>2</w:t>
      </w:r>
      <w:r w:rsidRPr="00977009">
        <w:t xml:space="preserve"> </w:t>
      </w:r>
      <w:r w:rsidRPr="00977009">
        <w:rPr>
          <w:lang w:val="en-US"/>
        </w:rPr>
        <w:t>SO</w:t>
      </w:r>
      <w:r w:rsidRPr="00977009">
        <w:rPr>
          <w:position w:val="-10"/>
          <w:lang w:val="en-US"/>
        </w:rPr>
        <w:object w:dxaOrig="160" w:dyaOrig="340">
          <v:shape id="_x0000_i1903" type="#_x0000_t75" style="width:8.25pt;height:17.25pt" o:ole="" fillcolor="window">
            <v:imagedata r:id="rId1768" o:title=""/>
          </v:shape>
          <o:OLEObject Type="Embed" ProgID="Equation.3" ShapeID="_x0000_i1903" DrawAspect="Content" ObjectID="_1510170996" r:id="rId1769"/>
        </w:object>
      </w:r>
      <w:r w:rsidRPr="00977009">
        <w:t xml:space="preserve"> в качестве водоотнимающего  сре</w:t>
      </w:r>
      <w:r w:rsidRPr="00977009">
        <w:t>д</w:t>
      </w:r>
      <w:r w:rsidRPr="00977009">
        <w:t>ства  образуется сложный эфир – три-нитрат  целлюлозы</w:t>
      </w:r>
    </w:p>
    <w:p w:rsidR="00713861" w:rsidRPr="00977009" w:rsidRDefault="00713861" w:rsidP="00713861">
      <w:pPr>
        <w:ind w:firstLine="180"/>
        <w:jc w:val="both"/>
      </w:pPr>
      <w:r w:rsidRPr="00977009">
        <w:t xml:space="preserve">                  ⁄ОН                                                               ∕  </w:t>
      </w:r>
      <w:r w:rsidRPr="00977009">
        <w:rPr>
          <w:lang w:val="en-US"/>
        </w:rPr>
        <w:t>O</w:t>
      </w:r>
      <w:r w:rsidRPr="00977009">
        <w:t>-</w:t>
      </w:r>
      <w:r w:rsidRPr="00977009">
        <w:rPr>
          <w:lang w:val="en-US"/>
        </w:rPr>
        <w:t>NO</w:t>
      </w:r>
      <w:r w:rsidRPr="00977009">
        <w:rPr>
          <w:position w:val="-10"/>
          <w:lang w:val="en-US"/>
        </w:rPr>
        <w:object w:dxaOrig="160" w:dyaOrig="340">
          <v:shape id="_x0000_i1904" type="#_x0000_t75" style="width:8.25pt;height:17.25pt" o:ole="" fillcolor="window">
            <v:imagedata r:id="rId1770" o:title=""/>
          </v:shape>
          <o:OLEObject Type="Embed" ProgID="Equation.3" ShapeID="_x0000_i1904" DrawAspect="Content" ObjectID="_1510170997" r:id="rId1771"/>
        </w:object>
      </w:r>
    </w:p>
    <w:p w:rsidR="00713861" w:rsidRPr="00977009" w:rsidRDefault="00713861" w:rsidP="00713861">
      <w:pPr>
        <w:ind w:firstLine="180"/>
        <w:jc w:val="both"/>
      </w:pPr>
      <w:r w:rsidRPr="00977009">
        <w:t>[С</w:t>
      </w:r>
      <w:r w:rsidRPr="00977009">
        <w:rPr>
          <w:position w:val="-12"/>
        </w:rPr>
        <w:object w:dxaOrig="139" w:dyaOrig="360">
          <v:shape id="_x0000_i1905" type="#_x0000_t75" style="width:6.75pt;height:18pt" o:ole="" fillcolor="window">
            <v:imagedata r:id="rId1772" o:title=""/>
          </v:shape>
          <o:OLEObject Type="Embed" ProgID="Equation.3" ShapeID="_x0000_i1905" DrawAspect="Content" ObjectID="_1510170998" r:id="rId1773"/>
        </w:object>
      </w:r>
      <w:r w:rsidRPr="00977009">
        <w:t>Н</w:t>
      </w:r>
      <w:r w:rsidRPr="00977009">
        <w:rPr>
          <w:position w:val="-12"/>
        </w:rPr>
        <w:object w:dxaOrig="160" w:dyaOrig="360">
          <v:shape id="_x0000_i1906" type="#_x0000_t75" style="width:8.25pt;height:18pt" o:ole="" fillcolor="window">
            <v:imagedata r:id="rId1774" o:title=""/>
          </v:shape>
          <o:OLEObject Type="Embed" ProgID="Equation.3" ShapeID="_x0000_i1906" DrawAspect="Content" ObjectID="_1510170999" r:id="rId1775"/>
        </w:object>
      </w:r>
      <w:r w:rsidRPr="00977009">
        <w:t>О</w:t>
      </w:r>
      <w:r w:rsidRPr="00977009">
        <w:rPr>
          <w:position w:val="-10"/>
        </w:rPr>
        <w:object w:dxaOrig="160" w:dyaOrig="340">
          <v:shape id="_x0000_i1907" type="#_x0000_t75" style="width:8.25pt;height:17.25pt" o:ole="" fillcolor="window">
            <v:imagedata r:id="rId1776" o:title=""/>
          </v:shape>
          <o:OLEObject Type="Embed" ProgID="Equation.3" ShapeID="_x0000_i1907" DrawAspect="Content" ObjectID="_1510171000" r:id="rId1777"/>
        </w:object>
      </w:r>
      <w:r w:rsidRPr="00977009">
        <w:t xml:space="preserve"> − ОН ] </w:t>
      </w:r>
      <w:r w:rsidRPr="00977009">
        <w:rPr>
          <w:position w:val="-12"/>
        </w:rPr>
        <w:object w:dxaOrig="160" w:dyaOrig="360">
          <v:shape id="_x0000_i1908" type="#_x0000_t75" style="width:9.75pt;height:18pt" o:ole="" fillcolor="window">
            <v:imagedata r:id="rId1778" o:title=""/>
          </v:shape>
          <o:OLEObject Type="Embed" ProgID="Equation.3" ShapeID="_x0000_i1908" DrawAspect="Content" ObjectID="_1510171001" r:id="rId1779"/>
        </w:object>
      </w:r>
      <w:r w:rsidRPr="00977009">
        <w:t xml:space="preserve">  +  3</w:t>
      </w:r>
      <w:r w:rsidRPr="00977009">
        <w:rPr>
          <w:lang w:val="en-US"/>
        </w:rPr>
        <w:t>n</w:t>
      </w:r>
      <w:r w:rsidRPr="00977009">
        <w:t xml:space="preserve"> </w:t>
      </w:r>
      <w:r w:rsidRPr="00977009">
        <w:rPr>
          <w:lang w:val="en-US"/>
        </w:rPr>
        <w:t>HONO</w:t>
      </w:r>
      <w:r w:rsidRPr="00977009">
        <w:rPr>
          <w:position w:val="-10"/>
          <w:lang w:val="en-US"/>
        </w:rPr>
        <w:object w:dxaOrig="160" w:dyaOrig="340">
          <v:shape id="_x0000_i1909" type="#_x0000_t75" style="width:8.25pt;height:17.25pt" o:ole="" fillcolor="window">
            <v:imagedata r:id="rId1780" o:title=""/>
          </v:shape>
          <o:OLEObject Type="Embed" ProgID="Equation.3" ShapeID="_x0000_i1909" DrawAspect="Content" ObjectID="_1510171002" r:id="rId1781"/>
        </w:object>
      </w:r>
      <w:r w:rsidRPr="00977009">
        <w:rPr>
          <w:position w:val="-6"/>
          <w:lang w:val="en-US"/>
        </w:rPr>
        <w:object w:dxaOrig="300" w:dyaOrig="220">
          <v:shape id="_x0000_i1910" type="#_x0000_t75" style="width:15pt;height:11.25pt" o:ole="" fillcolor="window">
            <v:imagedata r:id="rId1782" o:title=""/>
          </v:shape>
          <o:OLEObject Type="Embed" ProgID="Equation.3" ShapeID="_x0000_i1910" DrawAspect="Content" ObjectID="_1510171003" r:id="rId1783"/>
        </w:object>
      </w:r>
      <w:r w:rsidRPr="00977009">
        <w:t xml:space="preserve">  [</w:t>
      </w:r>
      <w:r w:rsidRPr="00977009">
        <w:rPr>
          <w:lang w:val="en-US"/>
        </w:rPr>
        <w:t>C</w:t>
      </w:r>
      <w:r w:rsidRPr="00977009">
        <w:rPr>
          <w:position w:val="-12"/>
          <w:lang w:val="en-US"/>
        </w:rPr>
        <w:object w:dxaOrig="139" w:dyaOrig="360">
          <v:shape id="_x0000_i1911" type="#_x0000_t75" style="width:6.75pt;height:18pt" o:ole="" fillcolor="window">
            <v:imagedata r:id="rId1784" o:title=""/>
          </v:shape>
          <o:OLEObject Type="Embed" ProgID="Equation.3" ShapeID="_x0000_i1911" DrawAspect="Content" ObjectID="_1510171004" r:id="rId1785"/>
        </w:object>
      </w:r>
      <w:r w:rsidRPr="00977009">
        <w:rPr>
          <w:lang w:val="en-US"/>
        </w:rPr>
        <w:t>H</w:t>
      </w:r>
      <w:r w:rsidRPr="00977009">
        <w:rPr>
          <w:position w:val="-12"/>
          <w:lang w:val="en-US"/>
        </w:rPr>
        <w:object w:dxaOrig="160" w:dyaOrig="360">
          <v:shape id="_x0000_i1912" type="#_x0000_t75" style="width:8.25pt;height:18pt" o:ole="" fillcolor="window">
            <v:imagedata r:id="rId1786" o:title=""/>
          </v:shape>
          <o:OLEObject Type="Embed" ProgID="Equation.3" ShapeID="_x0000_i1912" DrawAspect="Content" ObjectID="_1510171005" r:id="rId1787"/>
        </w:object>
      </w:r>
      <w:r w:rsidRPr="00977009">
        <w:rPr>
          <w:lang w:val="en-US"/>
        </w:rPr>
        <w:t>O</w:t>
      </w:r>
      <w:r w:rsidRPr="00977009">
        <w:rPr>
          <w:position w:val="-10"/>
          <w:lang w:val="en-US"/>
        </w:rPr>
        <w:object w:dxaOrig="160" w:dyaOrig="340">
          <v:shape id="_x0000_i1913" type="#_x0000_t75" style="width:8.25pt;height:17.25pt" o:ole="" fillcolor="window">
            <v:imagedata r:id="rId1788" o:title=""/>
          </v:shape>
          <o:OLEObject Type="Embed" ProgID="Equation.3" ShapeID="_x0000_i1913" DrawAspect="Content" ObjectID="_1510171006" r:id="rId1789"/>
        </w:object>
      </w:r>
      <w:r w:rsidRPr="00977009">
        <w:t xml:space="preserve">- −  </w:t>
      </w:r>
      <w:r w:rsidRPr="00977009">
        <w:rPr>
          <w:lang w:val="en-US"/>
        </w:rPr>
        <w:t>O</w:t>
      </w:r>
      <w:r w:rsidRPr="00977009">
        <w:t>-</w:t>
      </w:r>
      <w:r w:rsidRPr="00977009">
        <w:rPr>
          <w:lang w:val="en-US"/>
        </w:rPr>
        <w:t>NO</w:t>
      </w:r>
      <w:r w:rsidRPr="00977009">
        <w:rPr>
          <w:position w:val="-10"/>
          <w:lang w:val="en-US"/>
        </w:rPr>
        <w:object w:dxaOrig="160" w:dyaOrig="340">
          <v:shape id="_x0000_i1914" type="#_x0000_t75" style="width:8.25pt;height:17.25pt" o:ole="" fillcolor="window">
            <v:imagedata r:id="rId1790" o:title=""/>
          </v:shape>
          <o:OLEObject Type="Embed" ProgID="Equation.3" ShapeID="_x0000_i1914" DrawAspect="Content" ObjectID="_1510171007" r:id="rId1791"/>
        </w:object>
      </w:r>
      <w:r w:rsidRPr="00977009">
        <w:t xml:space="preserve">  ] </w:t>
      </w:r>
      <w:r w:rsidRPr="00977009">
        <w:rPr>
          <w:position w:val="-12"/>
          <w:lang w:val="en-US"/>
        </w:rPr>
        <w:object w:dxaOrig="160" w:dyaOrig="360">
          <v:shape id="_x0000_i1915" type="#_x0000_t75" style="width:8.25pt;height:18pt" o:ole="" fillcolor="window">
            <v:imagedata r:id="rId1792" o:title=""/>
          </v:shape>
          <o:OLEObject Type="Embed" ProgID="Equation.3" ShapeID="_x0000_i1915" DrawAspect="Content" ObjectID="_1510171008" r:id="rId1793"/>
        </w:object>
      </w:r>
      <w:r w:rsidRPr="00977009">
        <w:t xml:space="preserve"> + 3 </w:t>
      </w:r>
      <w:r w:rsidRPr="00977009">
        <w:rPr>
          <w:lang w:val="en-US"/>
        </w:rPr>
        <w:t>n</w:t>
      </w:r>
      <w:r w:rsidRPr="00977009">
        <w:t xml:space="preserve"> </w:t>
      </w:r>
      <w:r w:rsidRPr="00977009">
        <w:rPr>
          <w:lang w:val="en-US"/>
        </w:rPr>
        <w:t>H</w:t>
      </w:r>
      <w:r w:rsidRPr="00977009">
        <w:rPr>
          <w:position w:val="-10"/>
          <w:lang w:val="en-US"/>
        </w:rPr>
        <w:object w:dxaOrig="160" w:dyaOrig="340">
          <v:shape id="_x0000_i1916" type="#_x0000_t75" style="width:8.25pt;height:17.25pt" o:ole="" fillcolor="window">
            <v:imagedata r:id="rId1794" o:title=""/>
          </v:shape>
          <o:OLEObject Type="Embed" ProgID="Equation.3" ShapeID="_x0000_i1916" DrawAspect="Content" ObjectID="_1510171009" r:id="rId1795"/>
        </w:object>
      </w:r>
      <w:r w:rsidRPr="00977009">
        <w:rPr>
          <w:lang w:val="en-US"/>
        </w:rPr>
        <w:t>O</w:t>
      </w:r>
    </w:p>
    <w:p w:rsidR="00713861" w:rsidRPr="00977009" w:rsidRDefault="00713861" w:rsidP="00713861">
      <w:pPr>
        <w:ind w:firstLine="180"/>
        <w:jc w:val="both"/>
      </w:pPr>
      <w:r w:rsidRPr="00977009">
        <w:t xml:space="preserve">                 \ ОН                                                               \  </w:t>
      </w:r>
      <w:r w:rsidRPr="00977009">
        <w:rPr>
          <w:lang w:val="en-US"/>
        </w:rPr>
        <w:t>O</w:t>
      </w:r>
      <w:r w:rsidRPr="00977009">
        <w:t>-</w:t>
      </w:r>
      <w:r w:rsidRPr="00977009">
        <w:rPr>
          <w:lang w:val="en-US"/>
        </w:rPr>
        <w:t>NO</w:t>
      </w:r>
      <w:r w:rsidRPr="00977009">
        <w:rPr>
          <w:position w:val="-10"/>
          <w:lang w:val="en-US"/>
        </w:rPr>
        <w:object w:dxaOrig="160" w:dyaOrig="340">
          <v:shape id="_x0000_i1917" type="#_x0000_t75" style="width:8.25pt;height:17.25pt" o:ole="" fillcolor="window">
            <v:imagedata r:id="rId1796" o:title=""/>
          </v:shape>
          <o:OLEObject Type="Embed" ProgID="Equation.3" ShapeID="_x0000_i1917" DrawAspect="Content" ObjectID="_1510171010" r:id="rId1797"/>
        </w:object>
      </w:r>
      <w:r w:rsidRPr="00977009">
        <w:t xml:space="preserve"> </w:t>
      </w:r>
    </w:p>
    <w:p w:rsidR="00713861" w:rsidRPr="00977009" w:rsidRDefault="00713861" w:rsidP="00713861">
      <w:pPr>
        <w:ind w:firstLine="180"/>
        <w:jc w:val="both"/>
      </w:pPr>
      <w:r w:rsidRPr="00977009">
        <w:t xml:space="preserve">   Это взрывчатое  вещество, применяемое для изготовления пороха. При обычной температуре целлюлоза взаимодействует лишь с конце</w:t>
      </w:r>
      <w:r w:rsidRPr="00977009">
        <w:t>н</w:t>
      </w:r>
      <w:r w:rsidRPr="00977009">
        <w:t>трированными кислотами.</w:t>
      </w:r>
    </w:p>
    <w:p w:rsidR="00713861" w:rsidRPr="00977009" w:rsidRDefault="00713861" w:rsidP="00713861">
      <w:pPr>
        <w:jc w:val="both"/>
      </w:pPr>
      <w:r w:rsidRPr="00977009">
        <w:t>Подобно крахмалу, целлюлоза при нагревании с разбавленными кисл</w:t>
      </w:r>
      <w:r w:rsidRPr="00977009">
        <w:t>о</w:t>
      </w:r>
      <w:r w:rsidRPr="00977009">
        <w:t xml:space="preserve">тами подвергается гидролизу с образованием глюкозы : </w:t>
      </w:r>
    </w:p>
    <w:p w:rsidR="00713861" w:rsidRPr="00977009" w:rsidRDefault="00713861" w:rsidP="00713861">
      <w:pPr>
        <w:ind w:firstLine="180"/>
        <w:jc w:val="both"/>
      </w:pPr>
      <w:r w:rsidRPr="00977009">
        <w:t>(С</w:t>
      </w:r>
      <w:r w:rsidRPr="00977009">
        <w:rPr>
          <w:position w:val="-12"/>
        </w:rPr>
        <w:object w:dxaOrig="139" w:dyaOrig="360">
          <v:shape id="_x0000_i1918" type="#_x0000_t75" style="width:6.75pt;height:18pt" o:ole="" fillcolor="window">
            <v:imagedata r:id="rId1798" o:title=""/>
          </v:shape>
          <o:OLEObject Type="Embed" ProgID="Equation.3" ShapeID="_x0000_i1918" DrawAspect="Content" ObjectID="_1510171011" r:id="rId1799"/>
        </w:object>
      </w:r>
      <w:r w:rsidRPr="00977009">
        <w:t>Н</w:t>
      </w:r>
      <w:r w:rsidRPr="00977009">
        <w:rPr>
          <w:position w:val="-12"/>
        </w:rPr>
        <w:object w:dxaOrig="200" w:dyaOrig="360">
          <v:shape id="_x0000_i1919" type="#_x0000_t75" style="width:9.75pt;height:18pt" o:ole="" fillcolor="window">
            <v:imagedata r:id="rId1800" o:title=""/>
          </v:shape>
          <o:OLEObject Type="Embed" ProgID="Equation.3" ShapeID="_x0000_i1919" DrawAspect="Content" ObjectID="_1510171012" r:id="rId1801"/>
        </w:object>
      </w:r>
      <w:r w:rsidRPr="00977009">
        <w:t>О</w:t>
      </w:r>
      <w:r w:rsidRPr="00977009">
        <w:rPr>
          <w:position w:val="-12"/>
        </w:rPr>
        <w:object w:dxaOrig="139" w:dyaOrig="360">
          <v:shape id="_x0000_i1920" type="#_x0000_t75" style="width:6.75pt;height:18pt" o:ole="" fillcolor="window">
            <v:imagedata r:id="rId1802" o:title=""/>
          </v:shape>
          <o:OLEObject Type="Embed" ProgID="Equation.3" ShapeID="_x0000_i1920" DrawAspect="Content" ObjectID="_1510171013" r:id="rId1803"/>
        </w:object>
      </w:r>
      <w:r w:rsidRPr="00977009">
        <w:t>)</w:t>
      </w:r>
      <w:r w:rsidRPr="00977009">
        <w:rPr>
          <w:position w:val="-12"/>
        </w:rPr>
        <w:object w:dxaOrig="160" w:dyaOrig="360">
          <v:shape id="_x0000_i1921" type="#_x0000_t75" style="width:8.25pt;height:18pt" o:ole="" fillcolor="window">
            <v:imagedata r:id="rId1804" o:title=""/>
          </v:shape>
          <o:OLEObject Type="Embed" ProgID="Equation.3" ShapeID="_x0000_i1921" DrawAspect="Content" ObjectID="_1510171014" r:id="rId1805"/>
        </w:object>
      </w:r>
      <w:r w:rsidRPr="00977009">
        <w:t xml:space="preserve">+ </w:t>
      </w:r>
      <w:r w:rsidRPr="00977009">
        <w:rPr>
          <w:lang w:val="en-US"/>
        </w:rPr>
        <w:t>n</w:t>
      </w:r>
      <w:r w:rsidRPr="00977009">
        <w:t xml:space="preserve"> Н</w:t>
      </w:r>
      <w:r w:rsidRPr="00977009">
        <w:rPr>
          <w:position w:val="-10"/>
        </w:rPr>
        <w:object w:dxaOrig="160" w:dyaOrig="340">
          <v:shape id="_x0000_i1922" type="#_x0000_t75" style="width:8.25pt;height:17.25pt" o:ole="" fillcolor="window">
            <v:imagedata r:id="rId1806" o:title=""/>
          </v:shape>
          <o:OLEObject Type="Embed" ProgID="Equation.3" ShapeID="_x0000_i1922" DrawAspect="Content" ObjectID="_1510171015" r:id="rId1807"/>
        </w:object>
      </w:r>
      <w:r w:rsidRPr="00977009">
        <w:t xml:space="preserve">О  </w:t>
      </w:r>
      <w:r w:rsidRPr="00977009">
        <w:rPr>
          <w:position w:val="-6"/>
        </w:rPr>
        <w:object w:dxaOrig="300" w:dyaOrig="220">
          <v:shape id="_x0000_i1923" type="#_x0000_t75" style="width:15pt;height:11.25pt" o:ole="" fillcolor="window">
            <v:imagedata r:id="rId1808" o:title=""/>
          </v:shape>
          <o:OLEObject Type="Embed" ProgID="Equation.3" ShapeID="_x0000_i1923" DrawAspect="Content" ObjectID="_1510171016" r:id="rId1809"/>
        </w:object>
      </w:r>
      <w:r w:rsidRPr="00977009">
        <w:t xml:space="preserve"> </w:t>
      </w:r>
      <w:r w:rsidRPr="00977009">
        <w:rPr>
          <w:lang w:val="en-US"/>
        </w:rPr>
        <w:t>n</w:t>
      </w:r>
      <w:r w:rsidRPr="00977009">
        <w:t xml:space="preserve"> С</w:t>
      </w:r>
      <w:r w:rsidRPr="00977009">
        <w:rPr>
          <w:position w:val="-12"/>
        </w:rPr>
        <w:object w:dxaOrig="139" w:dyaOrig="360">
          <v:shape id="_x0000_i1924" type="#_x0000_t75" style="width:6.75pt;height:18pt" o:ole="" fillcolor="window">
            <v:imagedata r:id="rId1810" o:title=""/>
          </v:shape>
          <o:OLEObject Type="Embed" ProgID="Equation.3" ShapeID="_x0000_i1924" DrawAspect="Content" ObjectID="_1510171017" r:id="rId1811"/>
        </w:object>
      </w:r>
      <w:r w:rsidRPr="00977009">
        <w:t>Н</w:t>
      </w:r>
      <w:r w:rsidRPr="00977009">
        <w:rPr>
          <w:position w:val="-10"/>
        </w:rPr>
        <w:object w:dxaOrig="200" w:dyaOrig="340">
          <v:shape id="_x0000_i1925" type="#_x0000_t75" style="width:9.75pt;height:17.25pt" o:ole="" fillcolor="window">
            <v:imagedata r:id="rId1812" o:title=""/>
          </v:shape>
          <o:OLEObject Type="Embed" ProgID="Equation.3" ShapeID="_x0000_i1925" DrawAspect="Content" ObjectID="_1510171018" r:id="rId1813"/>
        </w:object>
      </w:r>
      <w:r w:rsidRPr="00977009">
        <w:t>О</w:t>
      </w:r>
      <w:r w:rsidRPr="00977009">
        <w:rPr>
          <w:position w:val="-12"/>
        </w:rPr>
        <w:object w:dxaOrig="139" w:dyaOrig="360">
          <v:shape id="_x0000_i1926" type="#_x0000_t75" style="width:6.75pt;height:18pt" o:ole="" fillcolor="window">
            <v:imagedata r:id="rId1814" o:title=""/>
          </v:shape>
          <o:OLEObject Type="Embed" ProgID="Equation.3" ShapeID="_x0000_i1926" DrawAspect="Content" ObjectID="_1510171019" r:id="rId1815"/>
        </w:object>
      </w:r>
    </w:p>
    <w:p w:rsidR="00713861" w:rsidRPr="00977009" w:rsidRDefault="00713861" w:rsidP="00713861">
      <w:pPr>
        <w:jc w:val="both"/>
      </w:pPr>
      <w:r w:rsidRPr="00977009">
        <w:t xml:space="preserve">      Гидролиз целлюлозы (осахаривание) -  очень важное свойство целл</w:t>
      </w:r>
      <w:r w:rsidRPr="00977009">
        <w:t>ю</w:t>
      </w:r>
      <w:r w:rsidRPr="00977009">
        <w:t>лозы , он позволяет получить из древесных  опилок и стружек глюкозу и с брожением последней – этиловый спирт, который называется гидроли</w:t>
      </w:r>
      <w:r w:rsidRPr="00977009">
        <w:t>з</w:t>
      </w:r>
      <w:r w:rsidRPr="00977009">
        <w:t xml:space="preserve">ным. На гидролизных заводах из 1 тонны древесины получают до </w:t>
      </w:r>
      <w:smartTag w:uri="urn:schemas-microsoft-com:office:smarttags" w:element="metricconverter">
        <w:smartTagPr>
          <w:attr w:name="ProductID" w:val="200 литров"/>
        </w:smartTagPr>
        <w:r w:rsidRPr="00977009">
          <w:t>200 литров</w:t>
        </w:r>
      </w:smartTag>
      <w:r w:rsidRPr="00977009">
        <w:t xml:space="preserve"> этанола, что позволяет заменить 1,5 тонны картофеля или 0,7 тонн зерна. Сырая глюкоза полученная из древесины, может служить кормом для скота.  Целлюлоза идет на изготовление тканей- лен, хлопок, пенька,  на производство бумаги. Дешевые сорта бумаги изготовляют из древес</w:t>
      </w:r>
      <w:r w:rsidRPr="00977009">
        <w:t>и</w:t>
      </w:r>
      <w:r w:rsidRPr="00977009">
        <w:t>ны хвойных пород, лучшие - из льняного и хлопчатобумажного сырья.  При химической обработке из целлюлозы получают несколько видов и</w:t>
      </w:r>
      <w:r w:rsidRPr="00977009">
        <w:t>с</w:t>
      </w:r>
      <w:r w:rsidRPr="00977009">
        <w:t>кусственного шелка, пластмассы, кинопленку, бездымный порох, лаки и другие.</w:t>
      </w:r>
    </w:p>
    <w:p w:rsidR="00713861" w:rsidRPr="00977009" w:rsidRDefault="006B4D9E" w:rsidP="006B4D9E">
      <w:pPr>
        <w:ind w:firstLine="180"/>
        <w:jc w:val="center"/>
        <w:rPr>
          <w:b/>
        </w:rPr>
      </w:pPr>
      <w:r w:rsidRPr="00977009">
        <w:rPr>
          <w:b/>
        </w:rPr>
        <w:t>Контрольные вопросы</w:t>
      </w:r>
    </w:p>
    <w:p w:rsidR="00713861" w:rsidRPr="00977009" w:rsidRDefault="00713861" w:rsidP="00713861">
      <w:pPr>
        <w:ind w:firstLine="180"/>
        <w:jc w:val="both"/>
      </w:pPr>
      <w:r w:rsidRPr="00977009">
        <w:t>1  Какие органические соединения называются углеводами?</w:t>
      </w:r>
    </w:p>
    <w:p w:rsidR="00713861" w:rsidRPr="00977009" w:rsidRDefault="00713861" w:rsidP="00713861">
      <w:pPr>
        <w:ind w:firstLine="180"/>
        <w:jc w:val="both"/>
      </w:pPr>
      <w:r w:rsidRPr="00977009">
        <w:t>2  Какова классификация углеводов?</w:t>
      </w:r>
    </w:p>
    <w:p w:rsidR="00713861" w:rsidRPr="00977009" w:rsidRDefault="00713861" w:rsidP="00713861">
      <w:pPr>
        <w:ind w:firstLine="180"/>
        <w:jc w:val="both"/>
      </w:pPr>
      <w:r w:rsidRPr="00977009">
        <w:t>3  Назовите важнейшие представители углеводов.</w:t>
      </w:r>
    </w:p>
    <w:p w:rsidR="00713861" w:rsidRPr="00977009" w:rsidRDefault="00713861" w:rsidP="00713861">
      <w:pPr>
        <w:ind w:firstLine="180"/>
        <w:jc w:val="both"/>
      </w:pPr>
      <w:r w:rsidRPr="00977009">
        <w:t xml:space="preserve">4  Как можно объяснить, что глюкоза альдегидоспирт?  </w:t>
      </w:r>
    </w:p>
    <w:p w:rsidR="00713861" w:rsidRPr="00977009" w:rsidRDefault="00713861" w:rsidP="006B4D9E">
      <w:pPr>
        <w:jc w:val="both"/>
      </w:pPr>
      <w:r w:rsidRPr="00977009">
        <w:t xml:space="preserve">  5  Какие свойства проявляет глюкоза?</w:t>
      </w:r>
      <w:r w:rsidR="006B4D9E" w:rsidRPr="00977009">
        <w:t xml:space="preserve"> </w:t>
      </w:r>
      <w:r w:rsidRPr="00977009">
        <w:rPr>
          <w:b/>
        </w:rPr>
        <w:t>Литература:1</w:t>
      </w:r>
      <w:r w:rsidRPr="00977009">
        <w:t>, стр. 542-551</w:t>
      </w:r>
    </w:p>
    <w:p w:rsidR="007E76BC" w:rsidRDefault="007E76BC" w:rsidP="00F65F9E">
      <w:pPr>
        <w:jc w:val="center"/>
        <w:rPr>
          <w:b/>
        </w:rPr>
      </w:pPr>
    </w:p>
    <w:p w:rsidR="00F65F9E" w:rsidRPr="00977009" w:rsidRDefault="00F65F9E" w:rsidP="00F65F9E">
      <w:pPr>
        <w:jc w:val="center"/>
        <w:rPr>
          <w:b/>
        </w:rPr>
      </w:pPr>
      <w:bookmarkStart w:id="0" w:name="_GoBack"/>
      <w:bookmarkEnd w:id="0"/>
      <w:r w:rsidRPr="00977009">
        <w:rPr>
          <w:b/>
        </w:rPr>
        <w:lastRenderedPageBreak/>
        <w:t>Лекция 5. Белки. Нуклеиновые кислоты.</w:t>
      </w:r>
    </w:p>
    <w:p w:rsidR="00F65F9E" w:rsidRPr="00977009" w:rsidRDefault="00F65F9E" w:rsidP="00F65F9E">
      <w:pPr>
        <w:jc w:val="center"/>
        <w:rPr>
          <w:b/>
        </w:rPr>
      </w:pPr>
    </w:p>
    <w:p w:rsidR="00F65F9E" w:rsidRPr="00977009" w:rsidRDefault="00F65F9E" w:rsidP="00F65F9E">
      <w:pPr>
        <w:ind w:firstLine="180"/>
        <w:jc w:val="both"/>
      </w:pPr>
      <w:r w:rsidRPr="00977009">
        <w:rPr>
          <w:b/>
        </w:rPr>
        <w:t xml:space="preserve">Белки </w:t>
      </w:r>
      <w:r w:rsidRPr="00977009">
        <w:t>- сложные высокомолекулярные природные соединения п</w:t>
      </w:r>
      <w:r w:rsidRPr="00977009">
        <w:t>о</w:t>
      </w:r>
      <w:r w:rsidRPr="00977009">
        <w:t xml:space="preserve">строенные из </w:t>
      </w:r>
      <w:r w:rsidRPr="00977009">
        <w:rPr>
          <w:position w:val="-6"/>
        </w:rPr>
        <w:object w:dxaOrig="240" w:dyaOrig="220">
          <v:shape id="_x0000_i1927" type="#_x0000_t75" style="width:12pt;height:11.25pt" o:ole="" fillcolor="window">
            <v:imagedata r:id="rId1816" o:title=""/>
          </v:shape>
          <o:OLEObject Type="Embed" ProgID="Equation.3" ShapeID="_x0000_i1927" DrawAspect="Content" ObjectID="_1510171020" r:id="rId1817"/>
        </w:object>
      </w:r>
      <w:r w:rsidRPr="00977009">
        <w:t>- аминокислот.</w:t>
      </w:r>
    </w:p>
    <w:p w:rsidR="00F65F9E" w:rsidRPr="00977009" w:rsidRDefault="00F65F9E" w:rsidP="00F65F9E">
      <w:pPr>
        <w:ind w:firstLine="180"/>
        <w:jc w:val="center"/>
      </w:pPr>
      <w:r w:rsidRPr="00977009">
        <w:t>Н</w:t>
      </w:r>
      <w:r w:rsidRPr="00977009">
        <w:rPr>
          <w:position w:val="-10"/>
        </w:rPr>
        <w:object w:dxaOrig="160" w:dyaOrig="340">
          <v:shape id="_x0000_i1928" type="#_x0000_t75" style="width:8.25pt;height:17.25pt" o:ole="" fillcolor="window">
            <v:imagedata r:id="rId1818" o:title=""/>
          </v:shape>
          <o:OLEObject Type="Embed" ProgID="Equation.3" ShapeID="_x0000_i1928" DrawAspect="Content" ObjectID="_1510171021" r:id="rId1819"/>
        </w:object>
      </w:r>
      <w:r w:rsidRPr="00977009">
        <w:rPr>
          <w:lang w:val="en-US"/>
        </w:rPr>
        <w:t>N</w:t>
      </w:r>
      <w:r w:rsidRPr="00977009">
        <w:t xml:space="preserve"> – </w:t>
      </w:r>
      <w:r w:rsidRPr="00977009">
        <w:rPr>
          <w:lang w:val="en-US"/>
        </w:rPr>
        <w:t>CH</w:t>
      </w:r>
      <w:r w:rsidRPr="00977009">
        <w:t xml:space="preserve"> – </w:t>
      </w:r>
      <w:r w:rsidRPr="00977009">
        <w:rPr>
          <w:lang w:val="en-US"/>
        </w:rPr>
        <w:t>COOH</w:t>
      </w:r>
    </w:p>
    <w:p w:rsidR="00F65F9E" w:rsidRPr="00977009" w:rsidRDefault="00F65F9E" w:rsidP="00F65F9E">
      <w:pPr>
        <w:jc w:val="both"/>
      </w:pPr>
      <w:r w:rsidRPr="00977009">
        <w:t xml:space="preserve">                                                                         |</w:t>
      </w:r>
    </w:p>
    <w:p w:rsidR="00F65F9E" w:rsidRPr="00977009" w:rsidRDefault="00F65F9E" w:rsidP="00F65F9E">
      <w:r w:rsidRPr="00977009">
        <w:t xml:space="preserve">                                                                         </w:t>
      </w:r>
      <w:r w:rsidRPr="00977009">
        <w:rPr>
          <w:lang w:val="en-US"/>
        </w:rPr>
        <w:t>R</w:t>
      </w:r>
    </w:p>
    <w:p w:rsidR="00F65F9E" w:rsidRPr="00977009" w:rsidRDefault="00F65F9E" w:rsidP="00F65F9E">
      <w:pPr>
        <w:jc w:val="both"/>
      </w:pPr>
      <w:r w:rsidRPr="00977009">
        <w:t xml:space="preserve">(Радикал может содержать различные функциональные группы – </w:t>
      </w:r>
      <w:r w:rsidRPr="00977009">
        <w:rPr>
          <w:lang w:val="en-US"/>
        </w:rPr>
        <w:t>SH</w:t>
      </w:r>
      <w:r w:rsidRPr="00977009">
        <w:t xml:space="preserve">, - </w:t>
      </w:r>
      <w:r w:rsidRPr="00977009">
        <w:rPr>
          <w:lang w:val="en-US"/>
        </w:rPr>
        <w:t>OH</w:t>
      </w:r>
      <w:r w:rsidRPr="00977009">
        <w:t xml:space="preserve">, - </w:t>
      </w:r>
      <w:r w:rsidRPr="00977009">
        <w:rPr>
          <w:lang w:val="en-US"/>
        </w:rPr>
        <w:t>COOH</w:t>
      </w:r>
      <w:r w:rsidRPr="00977009">
        <w:t xml:space="preserve">, - </w:t>
      </w:r>
      <w:r w:rsidRPr="00977009">
        <w:rPr>
          <w:lang w:val="en-US"/>
        </w:rPr>
        <w:t>NH</w:t>
      </w:r>
      <w:r w:rsidRPr="00977009">
        <w:rPr>
          <w:position w:val="-10"/>
          <w:lang w:val="en-US"/>
        </w:rPr>
        <w:object w:dxaOrig="160" w:dyaOrig="340">
          <v:shape id="_x0000_i1929" type="#_x0000_t75" style="width:8.25pt;height:17.25pt" o:ole="" fillcolor="window">
            <v:imagedata r:id="rId1820" o:title=""/>
          </v:shape>
          <o:OLEObject Type="Embed" ProgID="Equation.3" ShapeID="_x0000_i1929" DrawAspect="Content" ObjectID="_1510171022" r:id="rId1821"/>
        </w:object>
      </w:r>
      <w:r w:rsidRPr="00977009">
        <w:t>) и кольца.</w:t>
      </w:r>
    </w:p>
    <w:p w:rsidR="00F65F9E" w:rsidRPr="00977009" w:rsidRDefault="00F65F9E" w:rsidP="00F65F9E">
      <w:pPr>
        <w:jc w:val="both"/>
      </w:pPr>
      <w:r w:rsidRPr="00977009">
        <w:rPr>
          <w:b/>
        </w:rPr>
        <w:t xml:space="preserve">       Первичная структура</w:t>
      </w:r>
      <w:r w:rsidRPr="00977009">
        <w:t xml:space="preserve"> </w:t>
      </w:r>
      <w:r w:rsidRPr="00977009">
        <w:rPr>
          <w:b/>
        </w:rPr>
        <w:t>белка</w:t>
      </w:r>
      <w:r w:rsidRPr="00977009">
        <w:t xml:space="preserve"> – его химическая структура, т.е. посл</w:t>
      </w:r>
      <w:r w:rsidRPr="00977009">
        <w:t>е</w:t>
      </w:r>
      <w:r w:rsidRPr="00977009">
        <w:t>довательность чередования аминокислотных остатков в полипептидной цепи данного белка.</w:t>
      </w:r>
    </w:p>
    <w:p w:rsidR="00F65F9E" w:rsidRPr="00977009" w:rsidRDefault="00F65F9E" w:rsidP="00F65F9E">
      <w:pPr>
        <w:jc w:val="both"/>
      </w:pPr>
      <w:r w:rsidRPr="00977009">
        <w:rPr>
          <w:b/>
        </w:rPr>
        <w:t xml:space="preserve">       Вторичная структура белка </w:t>
      </w:r>
      <w:r w:rsidRPr="00977009">
        <w:t>- форма полипептидной цепи в пр</w:t>
      </w:r>
      <w:r w:rsidRPr="00977009">
        <w:t>о</w:t>
      </w:r>
      <w:r w:rsidRPr="00977009">
        <w:t>странстве. С помощью рентгеноструктурного анализа и других физич</w:t>
      </w:r>
      <w:r w:rsidRPr="00977009">
        <w:t>е</w:t>
      </w:r>
      <w:r w:rsidRPr="00977009">
        <w:t>ских методов  исследования установлено, что полипептидные цепи бе</w:t>
      </w:r>
      <w:r w:rsidRPr="00977009">
        <w:t>л</w:t>
      </w:r>
      <w:r w:rsidRPr="00977009">
        <w:t xml:space="preserve">ков находятся в скрученном состоянии – в виде спирали. Спиральная структура удерживается водородными связями возникающими между СО  и </w:t>
      </w:r>
      <w:r w:rsidRPr="00977009">
        <w:rPr>
          <w:lang w:val="en-US"/>
        </w:rPr>
        <w:t>NH</w:t>
      </w:r>
      <w:r w:rsidRPr="00977009">
        <w:t xml:space="preserve"> (</w:t>
      </w:r>
      <w:r w:rsidRPr="00977009">
        <w:rPr>
          <w:position w:val="-6"/>
        </w:rPr>
        <w:object w:dxaOrig="240" w:dyaOrig="220">
          <v:shape id="_x0000_i1930" type="#_x0000_t75" style="width:12pt;height:11.25pt" o:ole="" fillcolor="window">
            <v:imagedata r:id="rId1822" o:title=""/>
          </v:shape>
          <o:OLEObject Type="Embed" ProgID="Equation.3" ShapeID="_x0000_i1930" DrawAspect="Content" ObjectID="_1510171023" r:id="rId1823"/>
        </w:object>
      </w:r>
      <w:r w:rsidRPr="00977009">
        <w:t xml:space="preserve"> спираль).</w:t>
      </w:r>
    </w:p>
    <w:p w:rsidR="00F65F9E" w:rsidRPr="00977009" w:rsidRDefault="00F65F9E" w:rsidP="00F65F9E">
      <w:pPr>
        <w:jc w:val="both"/>
      </w:pPr>
      <w:r w:rsidRPr="00977009">
        <w:rPr>
          <w:b/>
        </w:rPr>
        <w:t xml:space="preserve">       Третичная структура белка </w:t>
      </w:r>
      <w:r w:rsidRPr="00977009">
        <w:t>- трёхмерная конфигурация, которую принимает в пространстве закрученная спираль полипептидной цепи. В простейших случаях, третичную структуру, можно представить как сп</w:t>
      </w:r>
      <w:r w:rsidRPr="00977009">
        <w:t>и</w:t>
      </w:r>
      <w:r w:rsidRPr="00977009">
        <w:t>раль, которая в свою очередь свернута спиралью. Третичной структурой объясняется специфичность белковой молекулы, её биологическая акти</w:t>
      </w:r>
      <w:r w:rsidRPr="00977009">
        <w:t>в</w:t>
      </w:r>
      <w:r w:rsidRPr="00977009">
        <w:t>ность.           Определяющими факторами образования и удержания тр</w:t>
      </w:r>
      <w:r w:rsidRPr="00977009">
        <w:t>е</w:t>
      </w:r>
      <w:r w:rsidRPr="00977009">
        <w:t>тичной структуры являются связи между боковыми радикалами амин</w:t>
      </w:r>
      <w:r w:rsidRPr="00977009">
        <w:t>о</w:t>
      </w:r>
      <w:r w:rsidRPr="00977009">
        <w:t xml:space="preserve">кислотных остатков ( дисульфидные мостики  - </w:t>
      </w:r>
      <w:r w:rsidRPr="00977009">
        <w:rPr>
          <w:lang w:val="en-US"/>
        </w:rPr>
        <w:t>S</w:t>
      </w:r>
      <w:r w:rsidRPr="00977009">
        <w:t xml:space="preserve"> – </w:t>
      </w:r>
      <w:r w:rsidRPr="00977009">
        <w:rPr>
          <w:lang w:val="en-US"/>
        </w:rPr>
        <w:t>S</w:t>
      </w:r>
      <w:r w:rsidRPr="00977009">
        <w:t>- солевые мостики из аминогруппы и карбоксила, водородные мостики и т.д.).</w:t>
      </w:r>
    </w:p>
    <w:p w:rsidR="00F65F9E" w:rsidRPr="00977009" w:rsidRDefault="00F65F9E" w:rsidP="00F65F9E">
      <w:pPr>
        <w:jc w:val="both"/>
      </w:pPr>
      <w:r w:rsidRPr="00977009">
        <w:t xml:space="preserve">        Строением белков объясняются их разнообразные свойства.</w:t>
      </w:r>
    </w:p>
    <w:p w:rsidR="00F65F9E" w:rsidRPr="00977009" w:rsidRDefault="00F65F9E" w:rsidP="00F65F9E">
      <w:pPr>
        <w:jc w:val="both"/>
      </w:pPr>
      <w:r w:rsidRPr="00977009">
        <w:t>По химическому составу белки делятся на две группы: простые белки- протеины, которые при гидролизе распадаются на аминокислоты, сло</w:t>
      </w:r>
      <w:r w:rsidRPr="00977009">
        <w:t>ж</w:t>
      </w:r>
      <w:r w:rsidRPr="00977009">
        <w:t>ные белки – протеиды, образующие при гидролизе аминокислоты, и в</w:t>
      </w:r>
      <w:r w:rsidRPr="00977009">
        <w:t>е</w:t>
      </w:r>
      <w:r w:rsidRPr="00977009">
        <w:t>щества не- белковой природы (углеводы, нуклеиновые кислоты и т.д.) Это соединения белковых веществ с небелковыми.</w:t>
      </w:r>
    </w:p>
    <w:p w:rsidR="00F65F9E" w:rsidRPr="00977009" w:rsidRDefault="00F65F9E" w:rsidP="00F65F9E">
      <w:pPr>
        <w:jc w:val="both"/>
      </w:pPr>
      <w:r w:rsidRPr="00977009">
        <w:t>Белки – амфотерные соединения, со щелочью образуют альбуминат, с к</w:t>
      </w:r>
      <w:r w:rsidRPr="00977009">
        <w:t>и</w:t>
      </w:r>
      <w:r w:rsidRPr="00977009">
        <w:t>слотой - синтонины</w:t>
      </w:r>
    </w:p>
    <w:p w:rsidR="00F65F9E" w:rsidRPr="00977009" w:rsidRDefault="00F65F9E" w:rsidP="00F65F9E">
      <w:pPr>
        <w:ind w:left="180" w:firstLine="180"/>
        <w:jc w:val="both"/>
        <w:rPr>
          <w:lang w:val="en-US"/>
        </w:rPr>
      </w:pPr>
      <w:r w:rsidRPr="00977009">
        <w:t xml:space="preserve">              Н</w:t>
      </w:r>
      <w:r w:rsidRPr="00977009">
        <w:rPr>
          <w:position w:val="-10"/>
          <w:lang w:val="en-US"/>
        </w:rPr>
        <w:object w:dxaOrig="160" w:dyaOrig="340">
          <v:shape id="_x0000_i1931" type="#_x0000_t75" style="width:8.25pt;height:17.25pt" o:ole="" fillcolor="window">
            <v:imagedata r:id="rId1824" o:title=""/>
          </v:shape>
          <o:OLEObject Type="Embed" ProgID="Equation.3" ShapeID="_x0000_i1931" DrawAspect="Content" ObjectID="_1510171024" r:id="rId1825"/>
        </w:object>
      </w:r>
      <w:r w:rsidRPr="00977009">
        <w:rPr>
          <w:lang w:val="en-US"/>
        </w:rPr>
        <w:t xml:space="preserve">N – CH – COOH + HCl </w:t>
      </w:r>
      <w:r w:rsidRPr="00977009">
        <w:rPr>
          <w:position w:val="-6"/>
          <w:lang w:val="en-US"/>
        </w:rPr>
        <w:object w:dxaOrig="300" w:dyaOrig="220">
          <v:shape id="_x0000_i1932" type="#_x0000_t75" style="width:15pt;height:11.25pt" o:ole="" fillcolor="window">
            <v:imagedata r:id="rId1826" o:title=""/>
          </v:shape>
          <o:OLEObject Type="Embed" ProgID="Equation.3" ShapeID="_x0000_i1932" DrawAspect="Content" ObjectID="_1510171025" r:id="rId1827"/>
        </w:object>
      </w:r>
      <w:r w:rsidRPr="00977009">
        <w:rPr>
          <w:position w:val="-10"/>
          <w:lang w:val="en-US"/>
        </w:rPr>
        <w:object w:dxaOrig="240" w:dyaOrig="340">
          <v:shape id="_x0000_i1933" type="#_x0000_t75" style="width:12pt;height:17.25pt" o:ole="" fillcolor="window">
            <v:imagedata r:id="rId1828" o:title=""/>
          </v:shape>
          <o:OLEObject Type="Embed" ProgID="Equation.3" ShapeID="_x0000_i1933" DrawAspect="Content" ObjectID="_1510171026" r:id="rId1829"/>
        </w:object>
      </w:r>
      <w:r w:rsidRPr="00977009">
        <w:rPr>
          <w:lang w:val="en-US"/>
        </w:rPr>
        <w:t>H</w:t>
      </w:r>
      <w:r w:rsidRPr="00977009">
        <w:rPr>
          <w:position w:val="-12"/>
          <w:lang w:val="en-US"/>
        </w:rPr>
        <w:object w:dxaOrig="139" w:dyaOrig="360">
          <v:shape id="_x0000_i1934" type="#_x0000_t75" style="width:6.75pt;height:18pt" o:ole="" fillcolor="window">
            <v:imagedata r:id="rId1830" o:title=""/>
          </v:shape>
          <o:OLEObject Type="Embed" ProgID="Equation.3" ShapeID="_x0000_i1934" DrawAspect="Content" ObjectID="_1510171027" r:id="rId1831"/>
        </w:object>
      </w:r>
      <w:r w:rsidRPr="00977009">
        <w:rPr>
          <w:lang w:val="en-US"/>
        </w:rPr>
        <w:t>N</w:t>
      </w:r>
      <w:r w:rsidRPr="00977009">
        <w:rPr>
          <w:position w:val="-4"/>
          <w:lang w:val="en-US"/>
        </w:rPr>
        <w:object w:dxaOrig="160" w:dyaOrig="300">
          <v:shape id="_x0000_i1935" type="#_x0000_t75" style="width:8.25pt;height:15pt" o:ole="" fillcolor="window">
            <v:imagedata r:id="rId1832" o:title=""/>
          </v:shape>
          <o:OLEObject Type="Embed" ProgID="Equation.3" ShapeID="_x0000_i1935" DrawAspect="Content" ObjectID="_1510171028" r:id="rId1833"/>
        </w:object>
      </w:r>
      <w:r w:rsidRPr="00977009">
        <w:rPr>
          <w:lang w:val="en-US"/>
        </w:rPr>
        <w:t xml:space="preserve"> - CH - COOH</w:t>
      </w:r>
      <w:r w:rsidRPr="00977009">
        <w:rPr>
          <w:position w:val="-10"/>
          <w:lang w:val="en-US"/>
        </w:rPr>
        <w:object w:dxaOrig="240" w:dyaOrig="340">
          <v:shape id="_x0000_i1936" type="#_x0000_t75" style="width:12pt;height:17.25pt" o:ole="" fillcolor="window">
            <v:imagedata r:id="rId1834" o:title=""/>
          </v:shape>
          <o:OLEObject Type="Embed" ProgID="Equation.3" ShapeID="_x0000_i1936" DrawAspect="Content" ObjectID="_1510171029" r:id="rId1835"/>
        </w:object>
      </w:r>
      <w:r w:rsidRPr="00977009">
        <w:rPr>
          <w:lang w:val="en-US"/>
        </w:rPr>
        <w:t xml:space="preserve"> Cl</w:t>
      </w:r>
      <w:r w:rsidRPr="00977009">
        <w:rPr>
          <w:position w:val="-4"/>
          <w:lang w:val="en-US"/>
        </w:rPr>
        <w:object w:dxaOrig="160" w:dyaOrig="300">
          <v:shape id="_x0000_i1937" type="#_x0000_t75" style="width:8.25pt;height:15pt" o:ole="" fillcolor="window">
            <v:imagedata r:id="rId1836" o:title=""/>
          </v:shape>
          <o:OLEObject Type="Embed" ProgID="Equation.3" ShapeID="_x0000_i1937" DrawAspect="Content" ObjectID="_1510171030" r:id="rId1837"/>
        </w:object>
      </w:r>
    </w:p>
    <w:p w:rsidR="00F65F9E" w:rsidRPr="00977009" w:rsidRDefault="00F65F9E" w:rsidP="00F65F9E">
      <w:pPr>
        <w:ind w:left="180" w:firstLine="180"/>
        <w:jc w:val="both"/>
      </w:pPr>
      <w:r w:rsidRPr="00977009">
        <w:rPr>
          <w:lang w:val="en-US"/>
        </w:rPr>
        <w:t xml:space="preserve">                           ׀</w:t>
      </w:r>
      <w:r w:rsidRPr="00977009">
        <w:t xml:space="preserve">                                                      </w:t>
      </w:r>
      <w:r w:rsidRPr="00977009">
        <w:rPr>
          <w:lang w:val="en-US"/>
        </w:rPr>
        <w:t>׀</w:t>
      </w:r>
      <w:r w:rsidRPr="00977009">
        <w:t xml:space="preserve"> </w:t>
      </w:r>
    </w:p>
    <w:p w:rsidR="00F65F9E" w:rsidRPr="00977009" w:rsidRDefault="00F65F9E" w:rsidP="00F65F9E">
      <w:pPr>
        <w:ind w:firstLine="180"/>
        <w:jc w:val="both"/>
        <w:rPr>
          <w:lang w:val="en-US"/>
        </w:rPr>
      </w:pPr>
      <w:r w:rsidRPr="00977009">
        <w:t xml:space="preserve">                             </w:t>
      </w:r>
      <w:r w:rsidRPr="00977009">
        <w:rPr>
          <w:lang w:val="en-US"/>
        </w:rPr>
        <w:t>R</w:t>
      </w:r>
      <w:r w:rsidRPr="00977009">
        <w:t xml:space="preserve">                                                    </w:t>
      </w:r>
      <w:r w:rsidRPr="00977009">
        <w:rPr>
          <w:lang w:val="en-US"/>
        </w:rPr>
        <w:t>R</w:t>
      </w:r>
    </w:p>
    <w:p w:rsidR="00FF19AA" w:rsidRPr="00977009" w:rsidRDefault="00FF19AA" w:rsidP="00F65F9E">
      <w:pPr>
        <w:ind w:firstLine="180"/>
        <w:jc w:val="both"/>
      </w:pPr>
    </w:p>
    <w:p w:rsidR="008A42EB" w:rsidRPr="00977009" w:rsidRDefault="008A42EB" w:rsidP="00FF19AA">
      <w:pPr>
        <w:jc w:val="center"/>
        <w:rPr>
          <w:b/>
        </w:rPr>
      </w:pPr>
      <w:r w:rsidRPr="00977009">
        <w:rPr>
          <w:b/>
        </w:rPr>
        <w:t>НУКЛЕИНОВЫЕ КИСЛОТЫ. РНК И ДНК. СТРОЕНИЕ ГЕНОВ, ПРИНЦИПЫ ГЕННОЙ ИНЖЕНЕРИИ. БИОСИНТЕЗ</w:t>
      </w:r>
    </w:p>
    <w:p w:rsidR="008A42EB" w:rsidRPr="00977009" w:rsidRDefault="008A42EB" w:rsidP="00FF19AA">
      <w:pPr>
        <w:jc w:val="center"/>
      </w:pPr>
      <w:r w:rsidRPr="00977009">
        <w:t>Биологические полимеры— нуклеиновые кислоты</w:t>
      </w:r>
    </w:p>
    <w:p w:rsidR="00FF19AA" w:rsidRPr="00977009" w:rsidRDefault="008A42EB" w:rsidP="008A42EB">
      <w:pPr>
        <w:jc w:val="both"/>
      </w:pPr>
      <w:r w:rsidRPr="00977009">
        <w:lastRenderedPageBreak/>
        <w:t>Несмотря  на  относительно  невысокое  по  сравнению  с  белками  содержание, нуклеиновые кислоты играют центральную роль в клетке, поскольку их функции связаны</w:t>
      </w:r>
      <w:r w:rsidR="00FF19AA" w:rsidRPr="00977009">
        <w:t xml:space="preserve"> </w:t>
      </w:r>
      <w:r w:rsidRPr="00977009">
        <w:t>с  хранением  и  передачей  генетической  информации.  Нуклеиновые  кислоты-  это</w:t>
      </w:r>
      <w:r w:rsidR="00FF19AA" w:rsidRPr="00977009">
        <w:t xml:space="preserve"> </w:t>
      </w:r>
      <w:r w:rsidRPr="00977009">
        <w:t>линейные  нерегулярные  полимеры.  Мономерами  РНК  служат  рибонуклеотиды,  а</w:t>
      </w:r>
      <w:r w:rsidR="00FF19AA" w:rsidRPr="00977009">
        <w:t xml:space="preserve"> </w:t>
      </w:r>
      <w:r w:rsidRPr="00977009">
        <w:t>мономерами  ДНК-  дезоксирибонуклеотиды.  Каждый  нуклеотид(рибонуклеотид  или</w:t>
      </w:r>
      <w:r w:rsidR="00FF19AA" w:rsidRPr="00977009">
        <w:t xml:space="preserve"> </w:t>
      </w:r>
      <w:r w:rsidRPr="00977009">
        <w:t>дезоксирибонуклеотид)  состоит  из  трех  частей: 1)  остатка  фосфорной  кислоты, 2) пятиуглеродного моносахарида в циклической форме- D-рибозы(в случае РНК) или2-дезокси-D-рибозы(в случае ДНК), 3) азотистого основания. В состав РНК входят только</w:t>
      </w:r>
      <w:r w:rsidR="00FF19AA" w:rsidRPr="00977009">
        <w:t xml:space="preserve"> </w:t>
      </w:r>
      <w:r w:rsidRPr="00977009">
        <w:t>четыре типа рибонуклеотидов, азотистые основания которых представлены аденином(A), урацилом(U), гуанином(G) и цитозином(C), а в состав ДНК- дезоксирибонуклеотиды</w:t>
      </w:r>
      <w:r w:rsidR="00FF19AA" w:rsidRPr="00977009">
        <w:t xml:space="preserve"> </w:t>
      </w:r>
      <w:r w:rsidRPr="00977009">
        <w:t>четырех видов, азотистыми основаниями которых являются аденин(A), тимин(T), гуанин</w:t>
      </w:r>
      <w:r w:rsidR="00FF19AA" w:rsidRPr="00977009">
        <w:t xml:space="preserve"> </w:t>
      </w:r>
      <w:r w:rsidRPr="00977009">
        <w:t>(G) и цитозин(C). Последовательно расположенные нуклеотиды в молекулах ДНК и РНК</w:t>
      </w:r>
      <w:r w:rsidR="00FF19AA" w:rsidRPr="00977009">
        <w:t xml:space="preserve"> </w:t>
      </w:r>
      <w:r w:rsidRPr="00977009">
        <w:t>ковалентно  связаны  между  собой  в  цепь  через  остаток  фосфорной  кислоты: 5'-гидроксильная группа моносахарида одного нуклеотида присоединена к3'-гидроксильной</w:t>
      </w:r>
      <w:r w:rsidR="00FF19AA" w:rsidRPr="00977009">
        <w:t xml:space="preserve"> </w:t>
      </w:r>
      <w:r w:rsidRPr="00977009">
        <w:t>группе моносахарида соседнего нуклеотида с помощью ФОСФОДИЭФИРНОЙ СВЯЗИ</w:t>
      </w:r>
      <w:r w:rsidR="00FF19AA" w:rsidRPr="00977009">
        <w:t xml:space="preserve"> </w:t>
      </w:r>
      <w:r w:rsidRPr="00977009">
        <w:t xml:space="preserve">(рис. </w:t>
      </w:r>
      <w:r w:rsidR="00FF19AA" w:rsidRPr="00977009">
        <w:t>1</w:t>
      </w:r>
      <w:r w:rsidR="00977009">
        <w:t>)</w:t>
      </w:r>
      <w:r w:rsidR="00FF19AA" w:rsidRPr="00977009">
        <w:rPr>
          <w:noProof/>
        </w:rPr>
        <w:drawing>
          <wp:anchor distT="0" distB="0" distL="114300" distR="114300" simplePos="0" relativeHeight="251853824" behindDoc="1" locked="0" layoutInCell="1" allowOverlap="1" wp14:anchorId="38044747" wp14:editId="172F33CE">
            <wp:simplePos x="0" y="0"/>
            <wp:positionH relativeFrom="column">
              <wp:posOffset>-3810</wp:posOffset>
            </wp:positionH>
            <wp:positionV relativeFrom="page">
              <wp:posOffset>4819650</wp:posOffset>
            </wp:positionV>
            <wp:extent cx="3838575" cy="4505325"/>
            <wp:effectExtent l="0" t="0" r="9525" b="9525"/>
            <wp:wrapTight wrapText="bothSides">
              <wp:wrapPolygon edited="0">
                <wp:start x="0" y="0"/>
                <wp:lineTo x="0" y="21554"/>
                <wp:lineTo x="21546" y="21554"/>
                <wp:lineTo x="21546" y="0"/>
                <wp:lineTo x="0" y="0"/>
              </wp:wrapPolygon>
            </wp:wrapTight>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8">
                      <a:extLst>
                        <a:ext uri="{28A0092B-C50C-407E-A947-70E740481C1C}">
                          <a14:useLocalDpi xmlns:a14="http://schemas.microsoft.com/office/drawing/2010/main" val="0"/>
                        </a:ext>
                      </a:extLst>
                    </a:blip>
                    <a:stretch>
                      <a:fillRect/>
                    </a:stretch>
                  </pic:blipFill>
                  <pic:spPr>
                    <a:xfrm>
                      <a:off x="0" y="0"/>
                      <a:ext cx="3838575" cy="4505325"/>
                    </a:xfrm>
                    <a:prstGeom prst="rect">
                      <a:avLst/>
                    </a:prstGeom>
                  </pic:spPr>
                </pic:pic>
              </a:graphicData>
            </a:graphic>
          </wp:anchor>
        </w:drawing>
      </w:r>
    </w:p>
    <w:p w:rsidR="00FF19AA" w:rsidRPr="00977009" w:rsidRDefault="00FF19AA" w:rsidP="008A42EB">
      <w:pPr>
        <w:jc w:val="both"/>
      </w:pPr>
      <w:r w:rsidRPr="00977009">
        <w:t>Рис.1</w:t>
      </w:r>
    </w:p>
    <w:p w:rsidR="00FF19AA" w:rsidRPr="00977009" w:rsidRDefault="00FF19AA" w:rsidP="00FF19AA">
      <w:pPr>
        <w:jc w:val="both"/>
      </w:pPr>
      <w:r w:rsidRPr="00977009">
        <w:t xml:space="preserve">Значение нуклеиновых кислот в клетке очень велико. Особенности их химического строения  обеспечивают  возможность  хранения,  переноса  и  передачи  по  наследству дочерним клеткам информации о структуре белковых молекул, которые синтезируются в каждой ткани на определенном этапе индивидуального развития. Поскольку большинство свойств и признаков обусловлено белками, то понятно, что  стабильность  нуклеиновых  кислот–  важнейшее  условие  нормальной жизнедеятельности клеток и целых организмов. Любые изменения строения нуклеиновых кислот влекут за собой изменения структуры клеток или активности физиологических процессов в них, влияя таким образом на жизнеспособность. Изучение  структуры  нуклеиновых  кислот,  которую  впервые  установили американский биолог Дж. Уотсон и английский физик Ф. Крик, имеет исключительно важное значение для понимания </w:t>
      </w:r>
      <w:r w:rsidRPr="00977009">
        <w:lastRenderedPageBreak/>
        <w:t xml:space="preserve">наследования признаков у организмов и закономерностей функционирования как отдельных клеток, так и клеточных систем– тканей и органов. Существуют два типа нуклеиновых кислот: ДНК и РНК. </w:t>
      </w:r>
    </w:p>
    <w:p w:rsidR="00FF19AA" w:rsidRPr="00977009" w:rsidRDefault="00FF19AA" w:rsidP="00FF19AA">
      <w:pPr>
        <w:jc w:val="both"/>
      </w:pPr>
      <w:r w:rsidRPr="00977009">
        <w:rPr>
          <w:b/>
        </w:rPr>
        <w:t>Дезоксирибонуклеиновая кислота– ДНК.</w:t>
      </w:r>
      <w:r w:rsidRPr="00977009">
        <w:t xml:space="preserve"> ДНК– биологический  полимер,  состоящий  из  двух  полинуклеотидных  цепей,  соединенных друг с другом. ДНК– полимер с очень большой молекулярной массой. Мономеры, составляющие каждую из цепей ДНК, представляют собой сложные органические соединения, включающие азотистые основания: аденин(А) или тимин(Т), цитозин(Ц) или гуанин(Г), пятиатомный сахар– пентозу– дезоксирибозу, по имени которой получила  название  и  сама  ДНК,  а  также  остаток  фосфорной  кислоты.  Эти соединения носят название нуклеотидов (рис. 2). В одну молекулу может входить10 8 и более нуклеотидов.</w:t>
      </w:r>
    </w:p>
    <w:p w:rsidR="00FF19AA" w:rsidRPr="00977009" w:rsidRDefault="006B4D9E" w:rsidP="00FF19AA">
      <w:pPr>
        <w:jc w:val="both"/>
      </w:pPr>
      <w:r w:rsidRPr="00977009">
        <w:rPr>
          <w:noProof/>
        </w:rPr>
        <w:drawing>
          <wp:anchor distT="0" distB="0" distL="114300" distR="114300" simplePos="0" relativeHeight="251852800" behindDoc="1" locked="0" layoutInCell="1" allowOverlap="1" wp14:anchorId="55C575A5" wp14:editId="133F12FC">
            <wp:simplePos x="0" y="0"/>
            <wp:positionH relativeFrom="column">
              <wp:posOffset>-3810</wp:posOffset>
            </wp:positionH>
            <wp:positionV relativeFrom="paragraph">
              <wp:posOffset>171450</wp:posOffset>
            </wp:positionV>
            <wp:extent cx="2678430" cy="2276475"/>
            <wp:effectExtent l="0" t="0" r="7620" b="9525"/>
            <wp:wrapTight wrapText="bothSides">
              <wp:wrapPolygon edited="0">
                <wp:start x="0" y="0"/>
                <wp:lineTo x="0" y="21510"/>
                <wp:lineTo x="21508" y="21510"/>
                <wp:lineTo x="21508" y="0"/>
                <wp:lineTo x="0" y="0"/>
              </wp:wrapPolygon>
            </wp:wrapTight>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9">
                      <a:extLst>
                        <a:ext uri="{28A0092B-C50C-407E-A947-70E740481C1C}">
                          <a14:useLocalDpi xmlns:a14="http://schemas.microsoft.com/office/drawing/2010/main" val="0"/>
                        </a:ext>
                      </a:extLst>
                    </a:blip>
                    <a:stretch>
                      <a:fillRect/>
                    </a:stretch>
                  </pic:blipFill>
                  <pic:spPr>
                    <a:xfrm>
                      <a:off x="0" y="0"/>
                      <a:ext cx="2678430" cy="2276475"/>
                    </a:xfrm>
                    <a:prstGeom prst="rect">
                      <a:avLst/>
                    </a:prstGeom>
                  </pic:spPr>
                </pic:pic>
              </a:graphicData>
            </a:graphic>
            <wp14:sizeRelH relativeFrom="margin">
              <wp14:pctWidth>0</wp14:pctWidth>
            </wp14:sizeRelH>
            <wp14:sizeRelV relativeFrom="margin">
              <wp14:pctHeight>0</wp14:pctHeight>
            </wp14:sizeRelV>
          </wp:anchor>
        </w:drawing>
      </w:r>
    </w:p>
    <w:p w:rsidR="00FF19AA" w:rsidRPr="00977009" w:rsidRDefault="00FF19AA" w:rsidP="00FF19AA">
      <w:pPr>
        <w:jc w:val="both"/>
      </w:pPr>
    </w:p>
    <w:p w:rsidR="00064D37" w:rsidRPr="00977009" w:rsidRDefault="00064D37" w:rsidP="00FF19AA">
      <w:pPr>
        <w:jc w:val="both"/>
      </w:pPr>
    </w:p>
    <w:p w:rsidR="00064D37" w:rsidRPr="00977009" w:rsidRDefault="00064D37" w:rsidP="00FF19AA">
      <w:pPr>
        <w:jc w:val="both"/>
      </w:pPr>
      <w:r w:rsidRPr="00977009">
        <w:rPr>
          <w:noProof/>
        </w:rPr>
        <w:drawing>
          <wp:inline distT="0" distB="0" distL="0" distR="0" wp14:anchorId="502267A9" wp14:editId="4D290534">
            <wp:extent cx="2538579" cy="914400"/>
            <wp:effectExtent l="0" t="0" r="0" b="0"/>
            <wp:docPr id="242" name="Рисунок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0"/>
                    <a:stretch>
                      <a:fillRect/>
                    </a:stretch>
                  </pic:blipFill>
                  <pic:spPr>
                    <a:xfrm>
                      <a:off x="0" y="0"/>
                      <a:ext cx="2539966" cy="914900"/>
                    </a:xfrm>
                    <a:prstGeom prst="rect">
                      <a:avLst/>
                    </a:prstGeom>
                  </pic:spPr>
                </pic:pic>
              </a:graphicData>
            </a:graphic>
          </wp:inline>
        </w:drawing>
      </w:r>
    </w:p>
    <w:p w:rsidR="00064D37" w:rsidRPr="00977009" w:rsidRDefault="00064D37" w:rsidP="00FF19AA">
      <w:pPr>
        <w:jc w:val="both"/>
      </w:pPr>
      <w:r w:rsidRPr="00977009">
        <w:t>Рис.2. Схема строения нуклеотида</w:t>
      </w:r>
    </w:p>
    <w:p w:rsidR="00064D37" w:rsidRPr="00977009" w:rsidRDefault="00064D37" w:rsidP="00FF19AA">
      <w:pPr>
        <w:jc w:val="both"/>
      </w:pPr>
    </w:p>
    <w:p w:rsidR="00064D37" w:rsidRPr="00977009" w:rsidRDefault="00064D37" w:rsidP="00FF19AA">
      <w:pPr>
        <w:jc w:val="both"/>
      </w:pPr>
    </w:p>
    <w:p w:rsidR="006B4D9E" w:rsidRPr="00977009" w:rsidRDefault="006B4D9E" w:rsidP="00FF19AA">
      <w:pPr>
        <w:jc w:val="both"/>
      </w:pPr>
    </w:p>
    <w:p w:rsidR="006B4D9E" w:rsidRPr="00977009" w:rsidRDefault="006B4D9E" w:rsidP="00FF19AA">
      <w:pPr>
        <w:jc w:val="both"/>
      </w:pPr>
    </w:p>
    <w:p w:rsidR="006B4D9E" w:rsidRPr="00977009" w:rsidRDefault="006B4D9E" w:rsidP="00FF19AA">
      <w:pPr>
        <w:jc w:val="both"/>
      </w:pPr>
    </w:p>
    <w:p w:rsidR="00064D37" w:rsidRPr="00977009" w:rsidRDefault="00064D37" w:rsidP="00064D37">
      <w:pPr>
        <w:jc w:val="both"/>
      </w:pPr>
      <w:r w:rsidRPr="00977009">
        <w:t>Нуклеотиды– это  мономеры  нуклеиновых  кислот.  Нуклеиновые  кислоты  в</w:t>
      </w:r>
      <w:r w:rsidR="006B4D9E" w:rsidRPr="00977009">
        <w:t xml:space="preserve"> </w:t>
      </w:r>
      <w:r w:rsidRPr="00977009">
        <w:t>эукариотических клетках находятся в ядре. Они есть у всех живых организмов(у тех, у кого нет ядра, нуклеиновые кислоты все равно есть– они находятся в центре клетки у бактерий и образуют нуклеоиды). В  каждой  цепи  нуклеотиды  соединяются  между  собой  путем  образования фосфодиэфирных связей между дезоксирибозой одного и остатком фосфорной кислоты последующего  нуклеотида.  Объединяются  две  цепи  в  единую  молекулу  при  помощи водородных связей, возникающих между азотистыми основаниями, входящими в состав нуклеотидов,  образующих  разные  цепи.  Количество  таких  связей  между  разными азотистыми основаниями неодинаковое, и вследствие этого они могут соединяться только попарно: азотистое основание А одной цепи полинуклеотидов всегда связано с Т другой</w:t>
      </w:r>
    </w:p>
    <w:p w:rsidR="00064D37" w:rsidRPr="00977009" w:rsidRDefault="00064D37" w:rsidP="00064D37">
      <w:pPr>
        <w:jc w:val="both"/>
      </w:pPr>
      <w:r w:rsidRPr="00977009">
        <w:t>цепи, а Г– тремя водородными связями с азотистым основанием Ц противоположной полинуклеотидной  цепочки.  Такая  способность  к  избирательному  соединению нуклеотидов,  в  результате  чего  формируются  пары  А–Т  и  Г–Ц,  называется комплементарностью(рис. 3). Если  известна  последовательность  оснований  в  одной цепи(например,  Т–Ц–А–Т–Г),  то  благодаря  принципу  комплементарности (дополнительности) станет известна и последовательность оснований противоположной цепи(А–Г–Т–А–Ц).</w:t>
      </w:r>
    </w:p>
    <w:p w:rsidR="00064D37" w:rsidRPr="00977009" w:rsidRDefault="00064D37" w:rsidP="00064D37">
      <w:pPr>
        <w:jc w:val="both"/>
      </w:pPr>
      <w:r w:rsidRPr="00977009">
        <w:rPr>
          <w:noProof/>
        </w:rPr>
        <w:drawing>
          <wp:anchor distT="0" distB="0" distL="114300" distR="114300" simplePos="0" relativeHeight="251851776" behindDoc="1" locked="0" layoutInCell="1" allowOverlap="1">
            <wp:simplePos x="0" y="0"/>
            <wp:positionH relativeFrom="column">
              <wp:posOffset>-3810</wp:posOffset>
            </wp:positionH>
            <wp:positionV relativeFrom="paragraph">
              <wp:posOffset>0</wp:posOffset>
            </wp:positionV>
            <wp:extent cx="2705100" cy="1790700"/>
            <wp:effectExtent l="0" t="0" r="0" b="0"/>
            <wp:wrapTight wrapText="bothSides">
              <wp:wrapPolygon edited="0">
                <wp:start x="0" y="0"/>
                <wp:lineTo x="0" y="21370"/>
                <wp:lineTo x="21448" y="21370"/>
                <wp:lineTo x="21448" y="0"/>
                <wp:lineTo x="0" y="0"/>
              </wp:wrapPolygon>
            </wp:wrapTight>
            <wp:docPr id="243" name="Рисунок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1">
                      <a:extLst>
                        <a:ext uri="{28A0092B-C50C-407E-A947-70E740481C1C}">
                          <a14:useLocalDpi xmlns:a14="http://schemas.microsoft.com/office/drawing/2010/main" val="0"/>
                        </a:ext>
                      </a:extLst>
                    </a:blip>
                    <a:stretch>
                      <a:fillRect/>
                    </a:stretch>
                  </pic:blipFill>
                  <pic:spPr>
                    <a:xfrm>
                      <a:off x="0" y="0"/>
                      <a:ext cx="2705100" cy="1790700"/>
                    </a:xfrm>
                    <a:prstGeom prst="rect">
                      <a:avLst/>
                    </a:prstGeom>
                  </pic:spPr>
                </pic:pic>
              </a:graphicData>
            </a:graphic>
          </wp:anchor>
        </w:drawing>
      </w:r>
      <w:r w:rsidRPr="00977009">
        <w:t>рис.3. Комплементарное соединение полинуклеотидных цепей ДНК.</w:t>
      </w:r>
    </w:p>
    <w:p w:rsidR="00064D37" w:rsidRPr="00977009" w:rsidRDefault="00064D37" w:rsidP="00064D37">
      <w:pPr>
        <w:jc w:val="both"/>
      </w:pPr>
      <w:r w:rsidRPr="00977009">
        <w:t>Когда  образуется  цепочка  нуклеотидов,  связь  осуществляется  между  пятым</w:t>
      </w:r>
      <w:r w:rsidR="006B4D9E" w:rsidRPr="00977009">
        <w:t xml:space="preserve"> </w:t>
      </w:r>
      <w:r w:rsidRPr="00977009">
        <w:t xml:space="preserve">углеродом одной и третьим углеродом другой фосфорной кислоты. Поэтому в цепочке нуклеиновых  кислот  выделяют  разные  неравнозначные  концы,  относительно  которых молекула не симметрична(рис. 4 ). Цепи  нуклеотидов  образуют  правозакрученные  объемные  спирали  по 10 пар оснований в каждом витке. При соединении друг с другом против5’-конца одной нити находится3’-конец  другой  нити.  Последовательность  соединения  нуклеотидов  одной цепи противоположна таковой в другой, т.е. цепи, составляющие одну молекулу ДНК, разнонаправленны,  или  антипараллельны.  Сахарофосфатные  группировки  нуклеотидов находятся  снаружи,  а  комплементарно  связанные  нуклеотиды–  внутри.  Цепи закручиваются вокруг друг друга, а также вокруг общей оси и образуют двойную спираль (рис. 5). Такая структура молекулы поддерживается в основном водородными связями. При соединении с определенными белками– гистонами— степень спирализации молекулы  повышается.  Молекула  утолщается  и  </w:t>
      </w:r>
      <w:r w:rsidRPr="00977009">
        <w:lastRenderedPageBreak/>
        <w:t>укорачивается(рис.6).  В  дальнейшем спирализация  достигает  максимума,  возникает  спираль  еще  более  высокого  уровня– суперспираль.  При  этом  молекула  становится  различима  в  световой  микроскоп  как вытянутое, хорошо окрашиваемое тельце— хромосома. У человека в гаплоидном геноме, то есть единичном наборе хромосом, 3 млрд. пар нуклеотидов, и их длина составляет1,7 м, а клетка гораздо меньше, как вы догадываетесь. Для того, чтобы ДНК смогла в ней поместиться, она достаточно плотно свернута, и в эукариотической  клетке  свернуться  ей  помогают  белки– гистоны.  Гистоны  имеют положительный  заряд,  а  так  как  ДНК  заряжена  отрицательно,  то  гистоны  обладают  сродством к ДНК. Упакованная при помощи гистонов ДНК имеет вид бусин, называемых нуклеосомами. 200 пар нуклеотидов идет на одну нуклеосому, 146 пар накручиваются на гистоны, а остальные54 висят в виде линкерных(связывающих нуклеосомы) ДНК. Это первый уровень компактизации ДНК. В хромосомах ДНК свернута еще несколько раз для того, чтобы образовались компактные структуры. Недавно расшифрован геном человека,  то есть полная последовательность нуклеотидов всех молекул ДНК.</w:t>
      </w:r>
    </w:p>
    <w:p w:rsidR="00064D37" w:rsidRPr="00977009" w:rsidRDefault="00064D37" w:rsidP="00064D37">
      <w:pPr>
        <w:jc w:val="both"/>
      </w:pPr>
      <w:r w:rsidRPr="00977009">
        <w:rPr>
          <w:noProof/>
        </w:rPr>
        <w:drawing>
          <wp:anchor distT="0" distB="0" distL="114300" distR="114300" simplePos="0" relativeHeight="251849728" behindDoc="1" locked="0" layoutInCell="1" allowOverlap="1">
            <wp:simplePos x="0" y="0"/>
            <wp:positionH relativeFrom="column">
              <wp:posOffset>-3810</wp:posOffset>
            </wp:positionH>
            <wp:positionV relativeFrom="paragraph">
              <wp:posOffset>1905</wp:posOffset>
            </wp:positionV>
            <wp:extent cx="3457575" cy="3857625"/>
            <wp:effectExtent l="0" t="0" r="9525" b="9525"/>
            <wp:wrapTight wrapText="bothSides">
              <wp:wrapPolygon edited="0">
                <wp:start x="0" y="0"/>
                <wp:lineTo x="0" y="21547"/>
                <wp:lineTo x="21540" y="21547"/>
                <wp:lineTo x="21540" y="0"/>
                <wp:lineTo x="0" y="0"/>
              </wp:wrapPolygon>
            </wp:wrapTight>
            <wp:docPr id="244" name="Рисунок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2">
                      <a:extLst>
                        <a:ext uri="{28A0092B-C50C-407E-A947-70E740481C1C}">
                          <a14:useLocalDpi xmlns:a14="http://schemas.microsoft.com/office/drawing/2010/main" val="0"/>
                        </a:ext>
                      </a:extLst>
                    </a:blip>
                    <a:stretch>
                      <a:fillRect/>
                    </a:stretch>
                  </pic:blipFill>
                  <pic:spPr>
                    <a:xfrm>
                      <a:off x="0" y="0"/>
                      <a:ext cx="3457575" cy="3857625"/>
                    </a:xfrm>
                    <a:prstGeom prst="rect">
                      <a:avLst/>
                    </a:prstGeom>
                  </pic:spPr>
                </pic:pic>
              </a:graphicData>
            </a:graphic>
          </wp:anchor>
        </w:drawing>
      </w:r>
      <w:r w:rsidRPr="00977009">
        <w:t xml:space="preserve">рис.4. </w:t>
      </w:r>
    </w:p>
    <w:p w:rsidR="006B4D9E" w:rsidRPr="00977009" w:rsidRDefault="00064D37" w:rsidP="006B4D9E">
      <w:pPr>
        <w:jc w:val="center"/>
      </w:pPr>
      <w:r w:rsidRPr="00977009">
        <w:t>Функции ДНК.</w:t>
      </w:r>
    </w:p>
    <w:p w:rsidR="00064D37" w:rsidRPr="00977009" w:rsidRDefault="00064D37" w:rsidP="006B4D9E">
      <w:pPr>
        <w:jc w:val="both"/>
      </w:pPr>
      <w:r w:rsidRPr="00977009">
        <w:t>Дезоксирибонуклеиновая кислота выполняет чрезвычайно важные функции, необходимые как для поддержания, так и для воспроизведения жизни. Во-первых, — это хранение наследственной информации, которая заключена в последовательности нуклеотидов одной из ее цепей. Наименьшей единицей генетической информации после нуклеотида являются три последовательно расположенных нуклеотида –  триплет.  Последовательность  триплетов  в  полинуклеотидной  цепи  определяет последовательность аминокислот в белковой молекуле. Расположенные друг за другом триплеты, обусловливающие структуру одной полипептидной цепи, представляют собой ген. Вторая функция ДНК– передача наследственной информации из поколения в поколение.  Она  осуществляется  благодаря  редупликации  материнской  молекулы  и последующего  распределения  дочерних  молекул  между  клетками-потомками.  Именно двухцепочечная структура молекул ДНК определяет возможность образования абсолютно идентичных дочерних молекул при редупликации. Наконец, ДНК участвует в качестве матрицы в процессе передачи генетической информации из ядра в цитоплазму к месту синтеза белка. При этом на одной из ее цепей по  принципу  комплементарности  из  нуклеотидов  окружающей  молекулу  среды синтезируется молекула информационной РНК.</w:t>
      </w:r>
    </w:p>
    <w:p w:rsidR="006B4D9E" w:rsidRPr="00977009" w:rsidRDefault="00064D37" w:rsidP="00064D37">
      <w:pPr>
        <w:jc w:val="both"/>
      </w:pPr>
      <w:r w:rsidRPr="00977009">
        <w:rPr>
          <w:noProof/>
        </w:rPr>
        <w:drawing>
          <wp:anchor distT="0" distB="0" distL="114300" distR="114300" simplePos="0" relativeHeight="251850752" behindDoc="1" locked="0" layoutInCell="1" allowOverlap="1">
            <wp:simplePos x="0" y="0"/>
            <wp:positionH relativeFrom="column">
              <wp:posOffset>-3810</wp:posOffset>
            </wp:positionH>
            <wp:positionV relativeFrom="paragraph">
              <wp:posOffset>-1270</wp:posOffset>
            </wp:positionV>
            <wp:extent cx="1809024" cy="2447925"/>
            <wp:effectExtent l="0" t="0" r="1270" b="0"/>
            <wp:wrapTight wrapText="bothSides">
              <wp:wrapPolygon edited="0">
                <wp:start x="0" y="0"/>
                <wp:lineTo x="0" y="21348"/>
                <wp:lineTo x="21388" y="21348"/>
                <wp:lineTo x="21388" y="0"/>
                <wp:lineTo x="0" y="0"/>
              </wp:wrapPolygon>
            </wp:wrapTight>
            <wp:docPr id="245" name="Рисунок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3">
                      <a:extLst>
                        <a:ext uri="{28A0092B-C50C-407E-A947-70E740481C1C}">
                          <a14:useLocalDpi xmlns:a14="http://schemas.microsoft.com/office/drawing/2010/main" val="0"/>
                        </a:ext>
                      </a:extLst>
                    </a:blip>
                    <a:stretch>
                      <a:fillRect/>
                    </a:stretch>
                  </pic:blipFill>
                  <pic:spPr>
                    <a:xfrm>
                      <a:off x="0" y="0"/>
                      <a:ext cx="1809024" cy="2447925"/>
                    </a:xfrm>
                    <a:prstGeom prst="rect">
                      <a:avLst/>
                    </a:prstGeom>
                  </pic:spPr>
                </pic:pic>
              </a:graphicData>
            </a:graphic>
          </wp:anchor>
        </w:drawing>
      </w:r>
    </w:p>
    <w:p w:rsidR="006B4D9E" w:rsidRPr="00977009" w:rsidRDefault="00064D37" w:rsidP="00064D37">
      <w:pPr>
        <w:jc w:val="both"/>
      </w:pPr>
      <w:r w:rsidRPr="00977009">
        <w:rPr>
          <w:noProof/>
        </w:rPr>
        <w:lastRenderedPageBreak/>
        <w:drawing>
          <wp:inline distT="0" distB="0" distL="0" distR="0" wp14:anchorId="671F5B34" wp14:editId="703F0FBD">
            <wp:extent cx="2914650" cy="2390775"/>
            <wp:effectExtent l="0" t="0" r="0" b="9525"/>
            <wp:docPr id="246" name="Рисунок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4"/>
                    <a:stretch>
                      <a:fillRect/>
                    </a:stretch>
                  </pic:blipFill>
                  <pic:spPr>
                    <a:xfrm>
                      <a:off x="0" y="0"/>
                      <a:ext cx="2914650" cy="2390775"/>
                    </a:xfrm>
                    <a:prstGeom prst="rect">
                      <a:avLst/>
                    </a:prstGeom>
                  </pic:spPr>
                </pic:pic>
              </a:graphicData>
            </a:graphic>
          </wp:inline>
        </w:drawing>
      </w:r>
    </w:p>
    <w:p w:rsidR="00064D37" w:rsidRPr="00977009" w:rsidRDefault="006B4D9E" w:rsidP="00064D37">
      <w:pPr>
        <w:jc w:val="both"/>
      </w:pPr>
      <w:r w:rsidRPr="00977009">
        <w:t xml:space="preserve">        </w:t>
      </w:r>
      <w:r w:rsidRPr="00977009">
        <w:t>рис.5. Двойная спираль Уотсона и Крика</w:t>
      </w:r>
      <w:r w:rsidRPr="00977009">
        <w:t xml:space="preserve">            </w:t>
      </w:r>
      <w:r w:rsidR="00064D37" w:rsidRPr="00977009">
        <w:t>рис.6. Образование суперспирали ДНК</w:t>
      </w:r>
    </w:p>
    <w:p w:rsidR="00064D37" w:rsidRPr="00977009" w:rsidRDefault="00064D37" w:rsidP="00064D37">
      <w:pPr>
        <w:jc w:val="center"/>
      </w:pPr>
    </w:p>
    <w:p w:rsidR="00064D37" w:rsidRPr="00977009" w:rsidRDefault="00064D37" w:rsidP="00064D37">
      <w:pPr>
        <w:jc w:val="center"/>
      </w:pPr>
    </w:p>
    <w:p w:rsidR="00064D37" w:rsidRPr="00977009" w:rsidRDefault="00064D37" w:rsidP="00064D37">
      <w:pPr>
        <w:jc w:val="center"/>
        <w:rPr>
          <w:b/>
        </w:rPr>
      </w:pPr>
      <w:r w:rsidRPr="00977009">
        <w:rPr>
          <w:b/>
        </w:rPr>
        <w:t>Рибонуклеиновая кислота– РНК</w:t>
      </w:r>
    </w:p>
    <w:p w:rsidR="00064D37" w:rsidRPr="00977009" w:rsidRDefault="00064D37" w:rsidP="00064D37">
      <w:pPr>
        <w:jc w:val="center"/>
      </w:pPr>
    </w:p>
    <w:p w:rsidR="00064D37" w:rsidRPr="00977009" w:rsidRDefault="00064D37" w:rsidP="00064D37">
      <w:pPr>
        <w:jc w:val="both"/>
      </w:pPr>
      <w:r w:rsidRPr="00977009">
        <w:t>РНК,  так  же  как  ДНК,  представляет  собой  полимер,  мономерами  которого</w:t>
      </w:r>
      <w:r w:rsidR="006B4D9E" w:rsidRPr="00977009">
        <w:t xml:space="preserve"> </w:t>
      </w:r>
      <w:r w:rsidRPr="00977009">
        <w:t>являются нуклеотиды. Азотистые основания трех нуклеотидов те же самые, что входят в состав ДНК(аденин, гуанин, цитозин), четвертое– урацил– присутствует в молекуле РНК вместо  тимина.  Нуклеотиды  РНК  отличаются  от  нуклеотидов  ДНК  и  по  строению входящего  в  их  состав  углевода:  они  включают  другую  пентозу– рибозу(вместо дезоксирибозы). В  цепочку  РНК  нуклеотиды  соединяются  путем  образования  связей между рибозой одного нуклеотида и остатком фосфорной кислоты другого. РНК переносят информацию о последовательности аминокислот в белках, т.е. о структуре белков, от хромосом к месту их синтеза, и участвуют в синтезе белков. По структуре  различают  двухцепочечные  и  одноцепочечные  РНК.  Двухцепочечные  РНК являются хранителями генетической информации у ряда вирусов, т.е. выполняют у них функции хромосом. В отличие от ДНК, молекулы РНК присутствуют в клетке в виде множества копий и«живут» сравнительно недолго, распадаясь после выполнения своей функции. Поэтому</w:t>
      </w:r>
      <w:r w:rsidR="006B4D9E" w:rsidRPr="00977009">
        <w:t xml:space="preserve"> </w:t>
      </w:r>
      <w:r w:rsidRPr="00977009">
        <w:t xml:space="preserve">спонтанный гидролиз цитозина не так опасен для РНК, как для ДНК. Предполагается, что первыми  полинуклеотидами,  появившимися  в  ходе  биологической  эволюции,  были молекулы РНК, и лишь на какой-то более поздней стадии эволюционного процесса для целей долговременного хранения генетической информации появились химически более стабильные молекулы ДНК, и, следовательно, замена урацила на тимин в ДНК, возможно, </w:t>
      </w:r>
    </w:p>
    <w:p w:rsidR="00064D37" w:rsidRPr="00977009" w:rsidRDefault="00064D37" w:rsidP="00064D37">
      <w:pPr>
        <w:jc w:val="both"/>
      </w:pPr>
      <w:r w:rsidRPr="00977009">
        <w:t xml:space="preserve">была одним из эволюционных приобретений организмов, стабилизирующих их геном. Существует  несколько  видов  одноцепочечных  РНК.  Их  названия  обусловлены выполняемой функцией или место нахождением в клетке.Большую часть цитоплазмы(до80–90%) составляет рибосомальная РНК(р-РНК), содержащаяся в рибосомах. Молекулы р-РНК относительно невелики и состоят из3–5  тыс.  нуклеотидов.  РНК  зависит  от  длины  участка  ДНК,  на  котором  они  были синтезированы. Молекулы  информационной  РНК(и-РНК)  могут  состоять  из300 – 30000 нуклеотидов. Транспортные  РНК(т-РНК)  включают76—85  нуклеотидов  и  выполняют несколько  функций(рис. </w:t>
      </w:r>
      <w:r w:rsidR="00237A76" w:rsidRPr="00977009">
        <w:t>7</w:t>
      </w:r>
      <w:r w:rsidRPr="00977009">
        <w:t>).  Они  доставляют  аминокислоты  к  месту  синтеза  белка, «узнают» (по  принципу  комплементарности)  триплет  и-РНК,  соответствующий переносимой  аминокислоте,  осуществляют  точную  ориентацию  аминокислоты  на рибосоме. За счет спаривания комплементарных участков молекулы тРНК образуется три "стебля" с петлями на концах и один"стебель", образованный5'- и3'-концами молекулы тРНК(иногда образуется еще дополнительная пятая петля). Изображение этой структуры похоже на крест или клеверный лист. "Голова" на этом листе представлена антикодонной петлей,  здесь  находится  антикодон– те  три  нуклеотида,  которые  комплементарно взаимодействуют  с  кодоном  в  мРНК.  Противоположный  антикодонной  петле  стебель, образованный  концами  молекулы,  называется  акцепторным  стеблем–  сюда присоединяется  соответствующая  аминокислота.  Распознают  подходящие  друг  другу тРНК  и  аминокислоты  специальные  ферменты,  называемые  аминоацил-тРНК синтетазами. Для каждой аминокислоты есть своя аминоацил-тРНК синтетаза.</w:t>
      </w:r>
    </w:p>
    <w:p w:rsidR="00237A76" w:rsidRPr="00977009" w:rsidRDefault="00064D37" w:rsidP="00237A76">
      <w:pPr>
        <w:jc w:val="both"/>
      </w:pPr>
      <w:r w:rsidRPr="00977009">
        <w:rPr>
          <w:noProof/>
        </w:rPr>
        <w:drawing>
          <wp:inline distT="0" distB="0" distL="0" distR="0" wp14:anchorId="144BC97D" wp14:editId="45A48F92">
            <wp:extent cx="2543175" cy="2390775"/>
            <wp:effectExtent l="0" t="0" r="9525" b="9525"/>
            <wp:docPr id="247" name="Рисунок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5"/>
                    <a:stretch>
                      <a:fillRect/>
                    </a:stretch>
                  </pic:blipFill>
                  <pic:spPr>
                    <a:xfrm>
                      <a:off x="0" y="0"/>
                      <a:ext cx="2543175" cy="2390775"/>
                    </a:xfrm>
                    <a:prstGeom prst="rect">
                      <a:avLst/>
                    </a:prstGeom>
                  </pic:spPr>
                </pic:pic>
              </a:graphicData>
            </a:graphic>
          </wp:inline>
        </w:drawing>
      </w:r>
    </w:p>
    <w:p w:rsidR="00064D37" w:rsidRPr="00977009" w:rsidRDefault="00064D37" w:rsidP="00237A76">
      <w:pPr>
        <w:jc w:val="both"/>
      </w:pPr>
      <w:r w:rsidRPr="00977009">
        <w:t>рис.</w:t>
      </w:r>
      <w:r w:rsidR="00237A76" w:rsidRPr="00977009">
        <w:t>10. Структура т-РНК: А, Б, В, Г– участки комплементарного соединения, Д– участок соединения с аминокислотой, Е– антикодон.</w:t>
      </w:r>
    </w:p>
    <w:sectPr w:rsidR="00064D37" w:rsidRPr="00977009" w:rsidSect="00F22A77">
      <w:footerReference w:type="default" r:id="rId1846"/>
      <w:pgSz w:w="16838" w:h="11906" w:orient="landscape"/>
      <w:pgMar w:top="720" w:right="720" w:bottom="720" w:left="720" w:header="708" w:footer="708"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20847" w:rsidRDefault="00020847" w:rsidP="006B4D9E">
      <w:r>
        <w:separator/>
      </w:r>
    </w:p>
  </w:endnote>
  <w:endnote w:type="continuationSeparator" w:id="0">
    <w:p w:rsidR="00020847" w:rsidRDefault="00020847" w:rsidP="006B4D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10684060"/>
      <w:docPartObj>
        <w:docPartGallery w:val="Page Numbers (Bottom of Page)"/>
        <w:docPartUnique/>
      </w:docPartObj>
    </w:sdtPr>
    <w:sdtContent>
      <w:p w:rsidR="006B4D9E" w:rsidRDefault="006B4D9E">
        <w:pPr>
          <w:pStyle w:val="aa"/>
          <w:jc w:val="center"/>
        </w:pPr>
        <w:r>
          <w:fldChar w:fldCharType="begin"/>
        </w:r>
        <w:r>
          <w:instrText>PAGE   \* MERGEFORMAT</w:instrText>
        </w:r>
        <w:r>
          <w:fldChar w:fldCharType="separate"/>
        </w:r>
        <w:r w:rsidR="007E76BC">
          <w:rPr>
            <w:noProof/>
          </w:rPr>
          <w:t>44</w:t>
        </w:r>
        <w:r>
          <w:fldChar w:fldCharType="end"/>
        </w:r>
      </w:p>
    </w:sdtContent>
  </w:sdt>
  <w:p w:rsidR="006B4D9E" w:rsidRDefault="006B4D9E">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20847" w:rsidRDefault="00020847" w:rsidP="006B4D9E">
      <w:r>
        <w:separator/>
      </w:r>
    </w:p>
  </w:footnote>
  <w:footnote w:type="continuationSeparator" w:id="0">
    <w:p w:rsidR="00020847" w:rsidRDefault="00020847" w:rsidP="006B4D9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9D347D"/>
    <w:multiLevelType w:val="multilevel"/>
    <w:tmpl w:val="824C2436"/>
    <w:lvl w:ilvl="0">
      <w:start w:val="4"/>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15:restartNumberingAfterBreak="0">
    <w:nsid w:val="014A2528"/>
    <w:multiLevelType w:val="multilevel"/>
    <w:tmpl w:val="856277E6"/>
    <w:lvl w:ilvl="0">
      <w:start w:val="1"/>
      <w:numFmt w:val="decimal"/>
      <w:lvlText w:val="%1)"/>
      <w:lvlJc w:val="left"/>
      <w:pPr>
        <w:tabs>
          <w:tab w:val="num" w:pos="1068"/>
        </w:tabs>
        <w:ind w:left="1068" w:hanging="360"/>
      </w:pPr>
      <w:rPr>
        <w:rFonts w:hint="default"/>
      </w:rPr>
    </w:lvl>
    <w:lvl w:ilvl="1">
      <w:start w:val="1"/>
      <w:numFmt w:val="lowerLetter"/>
      <w:lvlText w:val="%2."/>
      <w:lvlJc w:val="left"/>
      <w:pPr>
        <w:tabs>
          <w:tab w:val="num" w:pos="1788"/>
        </w:tabs>
        <w:ind w:left="1788" w:hanging="360"/>
      </w:pPr>
    </w:lvl>
    <w:lvl w:ilvl="2">
      <w:start w:val="1"/>
      <w:numFmt w:val="lowerRoman"/>
      <w:lvlText w:val="%3."/>
      <w:lvlJc w:val="right"/>
      <w:pPr>
        <w:tabs>
          <w:tab w:val="num" w:pos="2508"/>
        </w:tabs>
        <w:ind w:left="2508" w:hanging="180"/>
      </w:pPr>
    </w:lvl>
    <w:lvl w:ilvl="3">
      <w:start w:val="1"/>
      <w:numFmt w:val="decimal"/>
      <w:lvlText w:val="%4."/>
      <w:lvlJc w:val="left"/>
      <w:pPr>
        <w:tabs>
          <w:tab w:val="num" w:pos="3228"/>
        </w:tabs>
        <w:ind w:left="3228" w:hanging="360"/>
      </w:pPr>
    </w:lvl>
    <w:lvl w:ilvl="4">
      <w:start w:val="1"/>
      <w:numFmt w:val="lowerLetter"/>
      <w:lvlText w:val="%5."/>
      <w:lvlJc w:val="left"/>
      <w:pPr>
        <w:tabs>
          <w:tab w:val="num" w:pos="3948"/>
        </w:tabs>
        <w:ind w:left="3948" w:hanging="360"/>
      </w:pPr>
    </w:lvl>
    <w:lvl w:ilvl="5">
      <w:start w:val="1"/>
      <w:numFmt w:val="lowerRoman"/>
      <w:lvlText w:val="%6."/>
      <w:lvlJc w:val="right"/>
      <w:pPr>
        <w:tabs>
          <w:tab w:val="num" w:pos="4668"/>
        </w:tabs>
        <w:ind w:left="4668" w:hanging="180"/>
      </w:pPr>
    </w:lvl>
    <w:lvl w:ilvl="6">
      <w:start w:val="1"/>
      <w:numFmt w:val="decimal"/>
      <w:lvlText w:val="%7."/>
      <w:lvlJc w:val="left"/>
      <w:pPr>
        <w:tabs>
          <w:tab w:val="num" w:pos="5388"/>
        </w:tabs>
        <w:ind w:left="5388" w:hanging="360"/>
      </w:pPr>
    </w:lvl>
    <w:lvl w:ilvl="7">
      <w:start w:val="1"/>
      <w:numFmt w:val="lowerLetter"/>
      <w:lvlText w:val="%8."/>
      <w:lvlJc w:val="left"/>
      <w:pPr>
        <w:tabs>
          <w:tab w:val="num" w:pos="6108"/>
        </w:tabs>
        <w:ind w:left="6108" w:hanging="360"/>
      </w:pPr>
    </w:lvl>
    <w:lvl w:ilvl="8">
      <w:start w:val="1"/>
      <w:numFmt w:val="lowerRoman"/>
      <w:lvlText w:val="%9."/>
      <w:lvlJc w:val="right"/>
      <w:pPr>
        <w:tabs>
          <w:tab w:val="num" w:pos="6828"/>
        </w:tabs>
        <w:ind w:left="6828" w:hanging="180"/>
      </w:pPr>
    </w:lvl>
  </w:abstractNum>
  <w:abstractNum w:abstractNumId="2" w15:restartNumberingAfterBreak="0">
    <w:nsid w:val="04FA1353"/>
    <w:multiLevelType w:val="multilevel"/>
    <w:tmpl w:val="3A94B202"/>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 w15:restartNumberingAfterBreak="0">
    <w:nsid w:val="07904569"/>
    <w:multiLevelType w:val="multilevel"/>
    <w:tmpl w:val="FB70C308"/>
    <w:lvl w:ilvl="0">
      <w:start w:val="1"/>
      <w:numFmt w:val="decimal"/>
      <w:lvlText w:val="%1"/>
      <w:lvlJc w:val="left"/>
      <w:pPr>
        <w:tabs>
          <w:tab w:val="num" w:pos="786"/>
        </w:tabs>
        <w:ind w:left="786"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07C66E18"/>
    <w:multiLevelType w:val="multilevel"/>
    <w:tmpl w:val="CC346502"/>
    <w:lvl w:ilvl="0">
      <w:start w:val="1"/>
      <w:numFmt w:val="decimal"/>
      <w:lvlText w:val="%1"/>
      <w:lvlJc w:val="left"/>
      <w:pPr>
        <w:tabs>
          <w:tab w:val="num" w:pos="540"/>
        </w:tabs>
        <w:ind w:left="540" w:hanging="360"/>
      </w:p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5" w15:restartNumberingAfterBreak="0">
    <w:nsid w:val="0AAC10E3"/>
    <w:multiLevelType w:val="multilevel"/>
    <w:tmpl w:val="F7C846D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E4B7A04"/>
    <w:multiLevelType w:val="multilevel"/>
    <w:tmpl w:val="33D01E42"/>
    <w:lvl w:ilvl="0">
      <w:start w:val="1"/>
      <w:numFmt w:val="decimal"/>
      <w:lvlText w:val="%1)"/>
      <w:lvlJc w:val="left"/>
      <w:pPr>
        <w:tabs>
          <w:tab w:val="num" w:pos="735"/>
        </w:tabs>
        <w:ind w:left="735" w:hanging="37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22016A5"/>
    <w:multiLevelType w:val="hybridMultilevel"/>
    <w:tmpl w:val="2558E6C2"/>
    <w:lvl w:ilvl="0" w:tplc="3EDAA4BA">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15:restartNumberingAfterBreak="0">
    <w:nsid w:val="12910AB4"/>
    <w:multiLevelType w:val="multilevel"/>
    <w:tmpl w:val="CB4829E2"/>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980"/>
        </w:tabs>
        <w:ind w:left="1980" w:hanging="360"/>
      </w:pPr>
    </w:lvl>
    <w:lvl w:ilvl="2" w:tentative="1">
      <w:start w:val="1"/>
      <w:numFmt w:val="lowerRoman"/>
      <w:lvlText w:val="%3."/>
      <w:lvlJc w:val="right"/>
      <w:pPr>
        <w:tabs>
          <w:tab w:val="num" w:pos="2700"/>
        </w:tabs>
        <w:ind w:left="2700" w:hanging="180"/>
      </w:pPr>
    </w:lvl>
    <w:lvl w:ilvl="3" w:tentative="1">
      <w:start w:val="1"/>
      <w:numFmt w:val="decimal"/>
      <w:lvlText w:val="%4."/>
      <w:lvlJc w:val="left"/>
      <w:pPr>
        <w:tabs>
          <w:tab w:val="num" w:pos="3420"/>
        </w:tabs>
        <w:ind w:left="3420" w:hanging="360"/>
      </w:pPr>
    </w:lvl>
    <w:lvl w:ilvl="4" w:tentative="1">
      <w:start w:val="1"/>
      <w:numFmt w:val="lowerLetter"/>
      <w:lvlText w:val="%5."/>
      <w:lvlJc w:val="left"/>
      <w:pPr>
        <w:tabs>
          <w:tab w:val="num" w:pos="4140"/>
        </w:tabs>
        <w:ind w:left="4140" w:hanging="360"/>
      </w:pPr>
    </w:lvl>
    <w:lvl w:ilvl="5" w:tentative="1">
      <w:start w:val="1"/>
      <w:numFmt w:val="lowerRoman"/>
      <w:lvlText w:val="%6."/>
      <w:lvlJc w:val="right"/>
      <w:pPr>
        <w:tabs>
          <w:tab w:val="num" w:pos="4860"/>
        </w:tabs>
        <w:ind w:left="4860" w:hanging="180"/>
      </w:pPr>
    </w:lvl>
    <w:lvl w:ilvl="6" w:tentative="1">
      <w:start w:val="1"/>
      <w:numFmt w:val="decimal"/>
      <w:lvlText w:val="%7."/>
      <w:lvlJc w:val="left"/>
      <w:pPr>
        <w:tabs>
          <w:tab w:val="num" w:pos="5580"/>
        </w:tabs>
        <w:ind w:left="5580" w:hanging="360"/>
      </w:pPr>
    </w:lvl>
    <w:lvl w:ilvl="7" w:tentative="1">
      <w:start w:val="1"/>
      <w:numFmt w:val="lowerLetter"/>
      <w:lvlText w:val="%8."/>
      <w:lvlJc w:val="left"/>
      <w:pPr>
        <w:tabs>
          <w:tab w:val="num" w:pos="6300"/>
        </w:tabs>
        <w:ind w:left="6300" w:hanging="360"/>
      </w:pPr>
    </w:lvl>
    <w:lvl w:ilvl="8" w:tentative="1">
      <w:start w:val="1"/>
      <w:numFmt w:val="lowerRoman"/>
      <w:lvlText w:val="%9."/>
      <w:lvlJc w:val="right"/>
      <w:pPr>
        <w:tabs>
          <w:tab w:val="num" w:pos="7020"/>
        </w:tabs>
        <w:ind w:left="7020" w:hanging="180"/>
      </w:pPr>
    </w:lvl>
  </w:abstractNum>
  <w:abstractNum w:abstractNumId="9" w15:restartNumberingAfterBreak="0">
    <w:nsid w:val="12AE3E55"/>
    <w:multiLevelType w:val="multilevel"/>
    <w:tmpl w:val="A912CC2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12E16B4A"/>
    <w:multiLevelType w:val="singleLevel"/>
    <w:tmpl w:val="778475C6"/>
    <w:lvl w:ilvl="0">
      <w:start w:val="3"/>
      <w:numFmt w:val="decimal"/>
      <w:lvlText w:val=""/>
      <w:lvlJc w:val="left"/>
      <w:pPr>
        <w:tabs>
          <w:tab w:val="num" w:pos="360"/>
        </w:tabs>
        <w:ind w:left="360" w:hanging="360"/>
      </w:pPr>
      <w:rPr>
        <w:rFonts w:hint="default"/>
        <w:b w:val="0"/>
      </w:rPr>
    </w:lvl>
  </w:abstractNum>
  <w:abstractNum w:abstractNumId="11" w15:restartNumberingAfterBreak="0">
    <w:nsid w:val="15D83EFE"/>
    <w:multiLevelType w:val="multilevel"/>
    <w:tmpl w:val="4D3210DE"/>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197B3400"/>
    <w:multiLevelType w:val="multilevel"/>
    <w:tmpl w:val="DB829B4A"/>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980"/>
        </w:tabs>
        <w:ind w:left="1980" w:hanging="360"/>
      </w:pPr>
    </w:lvl>
    <w:lvl w:ilvl="2" w:tentative="1">
      <w:start w:val="1"/>
      <w:numFmt w:val="lowerRoman"/>
      <w:lvlText w:val="%3."/>
      <w:lvlJc w:val="right"/>
      <w:pPr>
        <w:tabs>
          <w:tab w:val="num" w:pos="2700"/>
        </w:tabs>
        <w:ind w:left="2700" w:hanging="180"/>
      </w:pPr>
    </w:lvl>
    <w:lvl w:ilvl="3" w:tentative="1">
      <w:start w:val="1"/>
      <w:numFmt w:val="decimal"/>
      <w:lvlText w:val="%4."/>
      <w:lvlJc w:val="left"/>
      <w:pPr>
        <w:tabs>
          <w:tab w:val="num" w:pos="3420"/>
        </w:tabs>
        <w:ind w:left="3420" w:hanging="360"/>
      </w:pPr>
    </w:lvl>
    <w:lvl w:ilvl="4" w:tentative="1">
      <w:start w:val="1"/>
      <w:numFmt w:val="lowerLetter"/>
      <w:lvlText w:val="%5."/>
      <w:lvlJc w:val="left"/>
      <w:pPr>
        <w:tabs>
          <w:tab w:val="num" w:pos="4140"/>
        </w:tabs>
        <w:ind w:left="4140" w:hanging="360"/>
      </w:pPr>
    </w:lvl>
    <w:lvl w:ilvl="5" w:tentative="1">
      <w:start w:val="1"/>
      <w:numFmt w:val="lowerRoman"/>
      <w:lvlText w:val="%6."/>
      <w:lvlJc w:val="right"/>
      <w:pPr>
        <w:tabs>
          <w:tab w:val="num" w:pos="4860"/>
        </w:tabs>
        <w:ind w:left="4860" w:hanging="180"/>
      </w:pPr>
    </w:lvl>
    <w:lvl w:ilvl="6" w:tentative="1">
      <w:start w:val="1"/>
      <w:numFmt w:val="decimal"/>
      <w:lvlText w:val="%7."/>
      <w:lvlJc w:val="left"/>
      <w:pPr>
        <w:tabs>
          <w:tab w:val="num" w:pos="5580"/>
        </w:tabs>
        <w:ind w:left="5580" w:hanging="360"/>
      </w:pPr>
    </w:lvl>
    <w:lvl w:ilvl="7" w:tentative="1">
      <w:start w:val="1"/>
      <w:numFmt w:val="lowerLetter"/>
      <w:lvlText w:val="%8."/>
      <w:lvlJc w:val="left"/>
      <w:pPr>
        <w:tabs>
          <w:tab w:val="num" w:pos="6300"/>
        </w:tabs>
        <w:ind w:left="6300" w:hanging="360"/>
      </w:pPr>
    </w:lvl>
    <w:lvl w:ilvl="8" w:tentative="1">
      <w:start w:val="1"/>
      <w:numFmt w:val="lowerRoman"/>
      <w:lvlText w:val="%9."/>
      <w:lvlJc w:val="right"/>
      <w:pPr>
        <w:tabs>
          <w:tab w:val="num" w:pos="7020"/>
        </w:tabs>
        <w:ind w:left="7020" w:hanging="180"/>
      </w:pPr>
    </w:lvl>
  </w:abstractNum>
  <w:abstractNum w:abstractNumId="13" w15:restartNumberingAfterBreak="0">
    <w:nsid w:val="1DC307AD"/>
    <w:multiLevelType w:val="hybridMultilevel"/>
    <w:tmpl w:val="8A7090EC"/>
    <w:lvl w:ilvl="0" w:tplc="2F064D1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1F3C66C4"/>
    <w:multiLevelType w:val="multilevel"/>
    <w:tmpl w:val="5C7EA062"/>
    <w:lvl w:ilvl="0">
      <w:start w:val="1"/>
      <w:numFmt w:val="decimal"/>
      <w:lvlText w:val="%1"/>
      <w:lvlJc w:val="left"/>
      <w:pPr>
        <w:tabs>
          <w:tab w:val="num" w:pos="360"/>
        </w:tabs>
        <w:ind w:left="360" w:hanging="360"/>
      </w:pPr>
    </w:lvl>
    <w:lvl w:ilvl="1">
      <w:start w:val="2"/>
      <w:numFmt w:val="decimal"/>
      <w:lvlText w:val="%1.%2"/>
      <w:lvlJc w:val="left"/>
      <w:pPr>
        <w:tabs>
          <w:tab w:val="num" w:pos="2880"/>
        </w:tabs>
        <w:ind w:left="2880" w:hanging="360"/>
      </w:pPr>
    </w:lvl>
    <w:lvl w:ilvl="2">
      <w:start w:val="1"/>
      <w:numFmt w:val="decimal"/>
      <w:lvlText w:val="%1.%2.%3"/>
      <w:lvlJc w:val="left"/>
      <w:pPr>
        <w:tabs>
          <w:tab w:val="num" w:pos="5760"/>
        </w:tabs>
        <w:ind w:left="5760" w:hanging="720"/>
      </w:pPr>
    </w:lvl>
    <w:lvl w:ilvl="3">
      <w:start w:val="1"/>
      <w:numFmt w:val="decimal"/>
      <w:lvlText w:val="%1.%2.%3.%4"/>
      <w:lvlJc w:val="left"/>
      <w:pPr>
        <w:tabs>
          <w:tab w:val="num" w:pos="8640"/>
        </w:tabs>
        <w:ind w:left="8640" w:hanging="1080"/>
      </w:pPr>
    </w:lvl>
    <w:lvl w:ilvl="4">
      <w:start w:val="1"/>
      <w:numFmt w:val="decimal"/>
      <w:lvlText w:val="%1.%2.%3.%4.%5"/>
      <w:lvlJc w:val="left"/>
      <w:pPr>
        <w:tabs>
          <w:tab w:val="num" w:pos="11160"/>
        </w:tabs>
        <w:ind w:left="11160" w:hanging="1080"/>
      </w:pPr>
    </w:lvl>
    <w:lvl w:ilvl="5">
      <w:start w:val="1"/>
      <w:numFmt w:val="decimal"/>
      <w:lvlText w:val="%1.%2.%3.%4.%5.%6"/>
      <w:lvlJc w:val="left"/>
      <w:pPr>
        <w:tabs>
          <w:tab w:val="num" w:pos="14040"/>
        </w:tabs>
        <w:ind w:left="14040" w:hanging="1440"/>
      </w:pPr>
    </w:lvl>
    <w:lvl w:ilvl="6">
      <w:start w:val="1"/>
      <w:numFmt w:val="decimal"/>
      <w:lvlText w:val="%1.%2.%3.%4.%5.%6.%7"/>
      <w:lvlJc w:val="left"/>
      <w:pPr>
        <w:tabs>
          <w:tab w:val="num" w:pos="16560"/>
        </w:tabs>
        <w:ind w:left="16560" w:hanging="1440"/>
      </w:pPr>
    </w:lvl>
    <w:lvl w:ilvl="7">
      <w:start w:val="1"/>
      <w:numFmt w:val="decimal"/>
      <w:lvlText w:val="%1.%2.%3.%4.%5.%6.%7.%8"/>
      <w:lvlJc w:val="left"/>
      <w:pPr>
        <w:tabs>
          <w:tab w:val="num" w:pos="19440"/>
        </w:tabs>
        <w:ind w:left="19440" w:hanging="1800"/>
      </w:pPr>
    </w:lvl>
    <w:lvl w:ilvl="8">
      <w:start w:val="1"/>
      <w:numFmt w:val="decimal"/>
      <w:lvlText w:val="%1.%2.%3.%4.%5.%6.%7.%8.%9"/>
      <w:lvlJc w:val="left"/>
      <w:pPr>
        <w:tabs>
          <w:tab w:val="num" w:pos="22320"/>
        </w:tabs>
        <w:ind w:left="22320" w:hanging="2160"/>
      </w:pPr>
    </w:lvl>
  </w:abstractNum>
  <w:abstractNum w:abstractNumId="15" w15:restartNumberingAfterBreak="0">
    <w:nsid w:val="21420FCD"/>
    <w:multiLevelType w:val="multilevel"/>
    <w:tmpl w:val="BEDCB0FC"/>
    <w:lvl w:ilvl="0">
      <w:start w:val="1"/>
      <w:numFmt w:val="decimal"/>
      <w:lvlText w:val="%1"/>
      <w:lvlJc w:val="left"/>
      <w:pPr>
        <w:tabs>
          <w:tab w:val="num" w:pos="360"/>
        </w:tabs>
        <w:ind w:left="360" w:hanging="360"/>
      </w:pPr>
    </w:lvl>
    <w:lvl w:ilvl="1">
      <w:start w:val="1"/>
      <w:numFmt w:val="decimal"/>
      <w:lvlText w:val="%1.%2"/>
      <w:lvlJc w:val="left"/>
      <w:pPr>
        <w:tabs>
          <w:tab w:val="num" w:pos="1068"/>
        </w:tabs>
        <w:ind w:left="1068" w:hanging="360"/>
      </w:pPr>
    </w:lvl>
    <w:lvl w:ilvl="2">
      <w:start w:val="1"/>
      <w:numFmt w:val="decimal"/>
      <w:lvlText w:val="%1.%2.%3"/>
      <w:lvlJc w:val="left"/>
      <w:pPr>
        <w:tabs>
          <w:tab w:val="num" w:pos="2136"/>
        </w:tabs>
        <w:ind w:left="2136" w:hanging="720"/>
      </w:pPr>
    </w:lvl>
    <w:lvl w:ilvl="3">
      <w:start w:val="1"/>
      <w:numFmt w:val="decimal"/>
      <w:lvlText w:val="%1.%2.%3.%4"/>
      <w:lvlJc w:val="left"/>
      <w:pPr>
        <w:tabs>
          <w:tab w:val="num" w:pos="3204"/>
        </w:tabs>
        <w:ind w:left="3204" w:hanging="1080"/>
      </w:pPr>
    </w:lvl>
    <w:lvl w:ilvl="4">
      <w:start w:val="1"/>
      <w:numFmt w:val="decimal"/>
      <w:lvlText w:val="%1.%2.%3.%4.%5"/>
      <w:lvlJc w:val="left"/>
      <w:pPr>
        <w:tabs>
          <w:tab w:val="num" w:pos="3912"/>
        </w:tabs>
        <w:ind w:left="3912" w:hanging="1080"/>
      </w:pPr>
    </w:lvl>
    <w:lvl w:ilvl="5">
      <w:start w:val="1"/>
      <w:numFmt w:val="decimal"/>
      <w:lvlText w:val="%1.%2.%3.%4.%5.%6"/>
      <w:lvlJc w:val="left"/>
      <w:pPr>
        <w:tabs>
          <w:tab w:val="num" w:pos="4980"/>
        </w:tabs>
        <w:ind w:left="4980" w:hanging="1440"/>
      </w:pPr>
    </w:lvl>
    <w:lvl w:ilvl="6">
      <w:start w:val="1"/>
      <w:numFmt w:val="decimal"/>
      <w:lvlText w:val="%1.%2.%3.%4.%5.%6.%7"/>
      <w:lvlJc w:val="left"/>
      <w:pPr>
        <w:tabs>
          <w:tab w:val="num" w:pos="5688"/>
        </w:tabs>
        <w:ind w:left="5688" w:hanging="1440"/>
      </w:pPr>
    </w:lvl>
    <w:lvl w:ilvl="7">
      <w:start w:val="1"/>
      <w:numFmt w:val="decimal"/>
      <w:lvlText w:val="%1.%2.%3.%4.%5.%6.%7.%8"/>
      <w:lvlJc w:val="left"/>
      <w:pPr>
        <w:tabs>
          <w:tab w:val="num" w:pos="6756"/>
        </w:tabs>
        <w:ind w:left="6756" w:hanging="1800"/>
      </w:pPr>
    </w:lvl>
    <w:lvl w:ilvl="8">
      <w:start w:val="1"/>
      <w:numFmt w:val="decimal"/>
      <w:lvlText w:val="%1.%2.%3.%4.%5.%6.%7.%8.%9"/>
      <w:lvlJc w:val="left"/>
      <w:pPr>
        <w:tabs>
          <w:tab w:val="num" w:pos="7824"/>
        </w:tabs>
        <w:ind w:left="7824" w:hanging="2160"/>
      </w:pPr>
    </w:lvl>
  </w:abstractNum>
  <w:abstractNum w:abstractNumId="16" w15:restartNumberingAfterBreak="0">
    <w:nsid w:val="22541F6B"/>
    <w:multiLevelType w:val="multilevel"/>
    <w:tmpl w:val="6E226B4C"/>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38E296B"/>
    <w:multiLevelType w:val="multilevel"/>
    <w:tmpl w:val="3F24C81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5"/>
      <w:numFmt w:val="decimal"/>
      <w:lvlText w:val="%9"/>
      <w:lvlJc w:val="left"/>
      <w:pPr>
        <w:tabs>
          <w:tab w:val="num" w:pos="6660"/>
        </w:tabs>
        <w:ind w:left="6660" w:hanging="360"/>
      </w:pPr>
    </w:lvl>
  </w:abstractNum>
  <w:abstractNum w:abstractNumId="18" w15:restartNumberingAfterBreak="0">
    <w:nsid w:val="29E275D1"/>
    <w:multiLevelType w:val="multilevel"/>
    <w:tmpl w:val="9CF61928"/>
    <w:lvl w:ilvl="0">
      <w:start w:val="1"/>
      <w:numFmt w:val="decimal"/>
      <w:lvlText w:val="%1"/>
      <w:lvlJc w:val="left"/>
      <w:pPr>
        <w:tabs>
          <w:tab w:val="num" w:pos="720"/>
        </w:tabs>
        <w:ind w:left="720" w:hanging="360"/>
      </w:pPr>
      <w:rPr>
        <w:rFonts w:hint="default"/>
      </w:rPr>
    </w:lvl>
    <w:lvl w:ilvl="1">
      <w:numFmt w:val="none"/>
      <w:lvlText w:val=""/>
      <w:lvlJc w:val="left"/>
      <w:pPr>
        <w:tabs>
          <w:tab w:val="num" w:pos="360"/>
        </w:tabs>
      </w:pPr>
    </w:lvl>
    <w:lvl w:ilvl="2">
      <w:numFmt w:val="none"/>
      <w:lvlText w:val=""/>
      <w:lvlJc w:val="left"/>
      <w:pPr>
        <w:tabs>
          <w:tab w:val="num" w:pos="360"/>
        </w:tabs>
      </w:p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163635E"/>
    <w:multiLevelType w:val="multilevel"/>
    <w:tmpl w:val="8E3873F2"/>
    <w:lvl w:ilvl="0">
      <w:start w:val="1"/>
      <w:numFmt w:val="bullet"/>
      <w:lvlText w:val=""/>
      <w:lvlJc w:val="left"/>
      <w:pPr>
        <w:tabs>
          <w:tab w:val="num" w:pos="800"/>
        </w:tabs>
        <w:ind w:left="800" w:hanging="360"/>
      </w:pPr>
      <w:rPr>
        <w:rFonts w:ascii="Symbol" w:hAnsi="Symbol" w:hint="default"/>
      </w:rPr>
    </w:lvl>
    <w:lvl w:ilvl="1">
      <w:start w:val="1"/>
      <w:numFmt w:val="bullet"/>
      <w:lvlText w:val="o"/>
      <w:lvlJc w:val="left"/>
      <w:pPr>
        <w:tabs>
          <w:tab w:val="num" w:pos="1520"/>
        </w:tabs>
        <w:ind w:left="1520" w:hanging="360"/>
      </w:pPr>
      <w:rPr>
        <w:rFonts w:ascii="Courier New" w:hAnsi="Courier New" w:hint="default"/>
      </w:rPr>
    </w:lvl>
    <w:lvl w:ilvl="2">
      <w:start w:val="1"/>
      <w:numFmt w:val="bullet"/>
      <w:lvlText w:val=""/>
      <w:lvlJc w:val="left"/>
      <w:pPr>
        <w:tabs>
          <w:tab w:val="num" w:pos="2240"/>
        </w:tabs>
        <w:ind w:left="2240" w:hanging="360"/>
      </w:pPr>
      <w:rPr>
        <w:rFonts w:ascii="Wingdings" w:hAnsi="Wingdings" w:hint="default"/>
      </w:rPr>
    </w:lvl>
    <w:lvl w:ilvl="3">
      <w:start w:val="1"/>
      <w:numFmt w:val="bullet"/>
      <w:lvlText w:val=""/>
      <w:lvlJc w:val="left"/>
      <w:pPr>
        <w:tabs>
          <w:tab w:val="num" w:pos="2960"/>
        </w:tabs>
        <w:ind w:left="2960" w:hanging="360"/>
      </w:pPr>
      <w:rPr>
        <w:rFonts w:ascii="Symbol" w:hAnsi="Symbol" w:hint="default"/>
      </w:rPr>
    </w:lvl>
    <w:lvl w:ilvl="4">
      <w:start w:val="1"/>
      <w:numFmt w:val="bullet"/>
      <w:lvlText w:val="o"/>
      <w:lvlJc w:val="left"/>
      <w:pPr>
        <w:tabs>
          <w:tab w:val="num" w:pos="3680"/>
        </w:tabs>
        <w:ind w:left="3680" w:hanging="360"/>
      </w:pPr>
      <w:rPr>
        <w:rFonts w:ascii="Courier New" w:hAnsi="Courier New" w:hint="default"/>
      </w:rPr>
    </w:lvl>
    <w:lvl w:ilvl="5">
      <w:start w:val="1"/>
      <w:numFmt w:val="bullet"/>
      <w:lvlText w:val=""/>
      <w:lvlJc w:val="left"/>
      <w:pPr>
        <w:tabs>
          <w:tab w:val="num" w:pos="4400"/>
        </w:tabs>
        <w:ind w:left="4400" w:hanging="360"/>
      </w:pPr>
      <w:rPr>
        <w:rFonts w:ascii="Wingdings" w:hAnsi="Wingdings" w:hint="default"/>
      </w:rPr>
    </w:lvl>
    <w:lvl w:ilvl="6">
      <w:start w:val="1"/>
      <w:numFmt w:val="bullet"/>
      <w:lvlText w:val=""/>
      <w:lvlJc w:val="left"/>
      <w:pPr>
        <w:tabs>
          <w:tab w:val="num" w:pos="5120"/>
        </w:tabs>
        <w:ind w:left="5120" w:hanging="360"/>
      </w:pPr>
      <w:rPr>
        <w:rFonts w:ascii="Symbol" w:hAnsi="Symbol" w:hint="default"/>
      </w:rPr>
    </w:lvl>
    <w:lvl w:ilvl="7">
      <w:start w:val="1"/>
      <w:numFmt w:val="bullet"/>
      <w:lvlText w:val="o"/>
      <w:lvlJc w:val="left"/>
      <w:pPr>
        <w:tabs>
          <w:tab w:val="num" w:pos="5840"/>
        </w:tabs>
        <w:ind w:left="5840" w:hanging="360"/>
      </w:pPr>
      <w:rPr>
        <w:rFonts w:ascii="Courier New" w:hAnsi="Courier New" w:hint="default"/>
      </w:rPr>
    </w:lvl>
    <w:lvl w:ilvl="8">
      <w:start w:val="1"/>
      <w:numFmt w:val="bullet"/>
      <w:lvlText w:val=""/>
      <w:lvlJc w:val="left"/>
      <w:pPr>
        <w:tabs>
          <w:tab w:val="num" w:pos="6560"/>
        </w:tabs>
        <w:ind w:left="6560" w:hanging="360"/>
      </w:pPr>
      <w:rPr>
        <w:rFonts w:ascii="Wingdings" w:hAnsi="Wingdings" w:hint="default"/>
      </w:rPr>
    </w:lvl>
  </w:abstractNum>
  <w:abstractNum w:abstractNumId="20" w15:restartNumberingAfterBreak="0">
    <w:nsid w:val="345C5A2D"/>
    <w:multiLevelType w:val="singleLevel"/>
    <w:tmpl w:val="04190011"/>
    <w:lvl w:ilvl="0">
      <w:start w:val="2"/>
      <w:numFmt w:val="decimal"/>
      <w:lvlText w:val="%1)"/>
      <w:lvlJc w:val="left"/>
      <w:pPr>
        <w:tabs>
          <w:tab w:val="num" w:pos="360"/>
        </w:tabs>
        <w:ind w:left="360" w:hanging="360"/>
      </w:pPr>
      <w:rPr>
        <w:rFonts w:hint="default"/>
      </w:rPr>
    </w:lvl>
  </w:abstractNum>
  <w:abstractNum w:abstractNumId="21" w15:restartNumberingAfterBreak="0">
    <w:nsid w:val="3A8C4284"/>
    <w:multiLevelType w:val="multilevel"/>
    <w:tmpl w:val="2EB6496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2" w15:restartNumberingAfterBreak="0">
    <w:nsid w:val="3BFE4777"/>
    <w:multiLevelType w:val="multilevel"/>
    <w:tmpl w:val="8F227ABE"/>
    <w:lvl w:ilvl="0">
      <w:start w:val="1"/>
      <w:numFmt w:val="decimal"/>
      <w:lvlText w:val="%1)"/>
      <w:lvlJc w:val="left"/>
      <w:pPr>
        <w:tabs>
          <w:tab w:val="num" w:pos="435"/>
        </w:tabs>
        <w:ind w:left="435" w:hanging="360"/>
      </w:pPr>
      <w:rPr>
        <w:rFonts w:hint="default"/>
      </w:rPr>
    </w:lvl>
    <w:lvl w:ilvl="1">
      <w:start w:val="1"/>
      <w:numFmt w:val="lowerLetter"/>
      <w:lvlText w:val="%2."/>
      <w:lvlJc w:val="left"/>
      <w:pPr>
        <w:tabs>
          <w:tab w:val="num" w:pos="1155"/>
        </w:tabs>
        <w:ind w:left="1155" w:hanging="360"/>
      </w:pPr>
    </w:lvl>
    <w:lvl w:ilvl="2">
      <w:start w:val="1"/>
      <w:numFmt w:val="lowerRoman"/>
      <w:lvlText w:val="%3."/>
      <w:lvlJc w:val="right"/>
      <w:pPr>
        <w:tabs>
          <w:tab w:val="num" w:pos="1875"/>
        </w:tabs>
        <w:ind w:left="1875" w:hanging="180"/>
      </w:pPr>
    </w:lvl>
    <w:lvl w:ilvl="3">
      <w:start w:val="1"/>
      <w:numFmt w:val="decimal"/>
      <w:lvlText w:val="%4."/>
      <w:lvlJc w:val="left"/>
      <w:pPr>
        <w:tabs>
          <w:tab w:val="num" w:pos="2595"/>
        </w:tabs>
        <w:ind w:left="2595" w:hanging="360"/>
      </w:pPr>
    </w:lvl>
    <w:lvl w:ilvl="4">
      <w:start w:val="1"/>
      <w:numFmt w:val="lowerLetter"/>
      <w:lvlText w:val="%5."/>
      <w:lvlJc w:val="left"/>
      <w:pPr>
        <w:tabs>
          <w:tab w:val="num" w:pos="3315"/>
        </w:tabs>
        <w:ind w:left="3315" w:hanging="360"/>
      </w:pPr>
    </w:lvl>
    <w:lvl w:ilvl="5">
      <w:start w:val="1"/>
      <w:numFmt w:val="lowerRoman"/>
      <w:lvlText w:val="%6."/>
      <w:lvlJc w:val="right"/>
      <w:pPr>
        <w:tabs>
          <w:tab w:val="num" w:pos="4035"/>
        </w:tabs>
        <w:ind w:left="4035" w:hanging="180"/>
      </w:pPr>
    </w:lvl>
    <w:lvl w:ilvl="6">
      <w:start w:val="1"/>
      <w:numFmt w:val="decimal"/>
      <w:lvlText w:val="%7."/>
      <w:lvlJc w:val="left"/>
      <w:pPr>
        <w:tabs>
          <w:tab w:val="num" w:pos="4755"/>
        </w:tabs>
        <w:ind w:left="4755" w:hanging="360"/>
      </w:pPr>
    </w:lvl>
    <w:lvl w:ilvl="7">
      <w:start w:val="1"/>
      <w:numFmt w:val="lowerLetter"/>
      <w:lvlText w:val="%8."/>
      <w:lvlJc w:val="left"/>
      <w:pPr>
        <w:tabs>
          <w:tab w:val="num" w:pos="5475"/>
        </w:tabs>
        <w:ind w:left="5475" w:hanging="360"/>
      </w:pPr>
    </w:lvl>
    <w:lvl w:ilvl="8">
      <w:start w:val="1"/>
      <w:numFmt w:val="lowerRoman"/>
      <w:lvlText w:val="%9."/>
      <w:lvlJc w:val="right"/>
      <w:pPr>
        <w:tabs>
          <w:tab w:val="num" w:pos="6195"/>
        </w:tabs>
        <w:ind w:left="6195" w:hanging="180"/>
      </w:pPr>
    </w:lvl>
  </w:abstractNum>
  <w:abstractNum w:abstractNumId="23" w15:restartNumberingAfterBreak="0">
    <w:nsid w:val="40CC0C54"/>
    <w:multiLevelType w:val="multilevel"/>
    <w:tmpl w:val="3A789678"/>
    <w:lvl w:ilvl="0">
      <w:start w:val="1"/>
      <w:numFmt w:val="decimal"/>
      <w:lvlText w:val="%1"/>
      <w:lvlJc w:val="left"/>
      <w:pPr>
        <w:tabs>
          <w:tab w:val="num" w:pos="540"/>
        </w:tabs>
        <w:ind w:left="540" w:hanging="360"/>
      </w:p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24" w15:restartNumberingAfterBreak="0">
    <w:nsid w:val="42F61E1A"/>
    <w:multiLevelType w:val="multilevel"/>
    <w:tmpl w:val="8682BA5E"/>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44110BD2"/>
    <w:multiLevelType w:val="multilevel"/>
    <w:tmpl w:val="4D7C0C1E"/>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47205692"/>
    <w:multiLevelType w:val="multilevel"/>
    <w:tmpl w:val="D9E0030A"/>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4D230259"/>
    <w:multiLevelType w:val="multilevel"/>
    <w:tmpl w:val="9EC68010"/>
    <w:lvl w:ilvl="0">
      <w:start w:val="1"/>
      <w:numFmt w:val="bullet"/>
      <w:lvlText w:val=""/>
      <w:lvlJc w:val="left"/>
      <w:pPr>
        <w:tabs>
          <w:tab w:val="num" w:pos="800"/>
        </w:tabs>
        <w:ind w:left="800" w:hanging="360"/>
      </w:pPr>
      <w:rPr>
        <w:rFonts w:ascii="Symbol" w:hAnsi="Symbol" w:hint="default"/>
      </w:rPr>
    </w:lvl>
    <w:lvl w:ilvl="1">
      <w:start w:val="1"/>
      <w:numFmt w:val="bullet"/>
      <w:lvlText w:val="o"/>
      <w:lvlJc w:val="left"/>
      <w:pPr>
        <w:tabs>
          <w:tab w:val="num" w:pos="1520"/>
        </w:tabs>
        <w:ind w:left="1520" w:hanging="360"/>
      </w:pPr>
      <w:rPr>
        <w:rFonts w:ascii="Courier New" w:hAnsi="Courier New" w:hint="default"/>
      </w:rPr>
    </w:lvl>
    <w:lvl w:ilvl="2">
      <w:start w:val="1"/>
      <w:numFmt w:val="bullet"/>
      <w:lvlText w:val=""/>
      <w:lvlJc w:val="left"/>
      <w:pPr>
        <w:tabs>
          <w:tab w:val="num" w:pos="2240"/>
        </w:tabs>
        <w:ind w:left="2240" w:hanging="360"/>
      </w:pPr>
      <w:rPr>
        <w:rFonts w:ascii="Wingdings" w:hAnsi="Wingdings" w:hint="default"/>
      </w:rPr>
    </w:lvl>
    <w:lvl w:ilvl="3">
      <w:start w:val="1"/>
      <w:numFmt w:val="bullet"/>
      <w:lvlText w:val=""/>
      <w:lvlJc w:val="left"/>
      <w:pPr>
        <w:tabs>
          <w:tab w:val="num" w:pos="2960"/>
        </w:tabs>
        <w:ind w:left="2960" w:hanging="360"/>
      </w:pPr>
      <w:rPr>
        <w:rFonts w:ascii="Symbol" w:hAnsi="Symbol" w:hint="default"/>
      </w:rPr>
    </w:lvl>
    <w:lvl w:ilvl="4">
      <w:start w:val="1"/>
      <w:numFmt w:val="bullet"/>
      <w:lvlText w:val="o"/>
      <w:lvlJc w:val="left"/>
      <w:pPr>
        <w:tabs>
          <w:tab w:val="num" w:pos="3680"/>
        </w:tabs>
        <w:ind w:left="3680" w:hanging="360"/>
      </w:pPr>
      <w:rPr>
        <w:rFonts w:ascii="Courier New" w:hAnsi="Courier New" w:hint="default"/>
      </w:rPr>
    </w:lvl>
    <w:lvl w:ilvl="5">
      <w:start w:val="1"/>
      <w:numFmt w:val="bullet"/>
      <w:lvlText w:val=""/>
      <w:lvlJc w:val="left"/>
      <w:pPr>
        <w:tabs>
          <w:tab w:val="num" w:pos="4400"/>
        </w:tabs>
        <w:ind w:left="4400" w:hanging="360"/>
      </w:pPr>
      <w:rPr>
        <w:rFonts w:ascii="Wingdings" w:hAnsi="Wingdings" w:hint="default"/>
      </w:rPr>
    </w:lvl>
    <w:lvl w:ilvl="6">
      <w:start w:val="1"/>
      <w:numFmt w:val="bullet"/>
      <w:lvlText w:val=""/>
      <w:lvlJc w:val="left"/>
      <w:pPr>
        <w:tabs>
          <w:tab w:val="num" w:pos="5120"/>
        </w:tabs>
        <w:ind w:left="5120" w:hanging="360"/>
      </w:pPr>
      <w:rPr>
        <w:rFonts w:ascii="Symbol" w:hAnsi="Symbol" w:hint="default"/>
      </w:rPr>
    </w:lvl>
    <w:lvl w:ilvl="7">
      <w:start w:val="1"/>
      <w:numFmt w:val="bullet"/>
      <w:lvlText w:val="o"/>
      <w:lvlJc w:val="left"/>
      <w:pPr>
        <w:tabs>
          <w:tab w:val="num" w:pos="5840"/>
        </w:tabs>
        <w:ind w:left="5840" w:hanging="360"/>
      </w:pPr>
      <w:rPr>
        <w:rFonts w:ascii="Courier New" w:hAnsi="Courier New" w:hint="default"/>
      </w:rPr>
    </w:lvl>
    <w:lvl w:ilvl="8">
      <w:start w:val="1"/>
      <w:numFmt w:val="bullet"/>
      <w:lvlText w:val=""/>
      <w:lvlJc w:val="left"/>
      <w:pPr>
        <w:tabs>
          <w:tab w:val="num" w:pos="6560"/>
        </w:tabs>
        <w:ind w:left="6560" w:hanging="360"/>
      </w:pPr>
      <w:rPr>
        <w:rFonts w:ascii="Wingdings" w:hAnsi="Wingdings" w:hint="default"/>
      </w:rPr>
    </w:lvl>
  </w:abstractNum>
  <w:abstractNum w:abstractNumId="28" w15:restartNumberingAfterBreak="0">
    <w:nsid w:val="4D766FBC"/>
    <w:multiLevelType w:val="singleLevel"/>
    <w:tmpl w:val="A6D0EF0E"/>
    <w:lvl w:ilvl="0">
      <w:start w:val="1"/>
      <w:numFmt w:val="decimal"/>
      <w:lvlText w:val=""/>
      <w:lvlJc w:val="left"/>
      <w:pPr>
        <w:tabs>
          <w:tab w:val="num" w:pos="360"/>
        </w:tabs>
        <w:ind w:left="360" w:hanging="360"/>
      </w:pPr>
      <w:rPr>
        <w:rFonts w:hint="default"/>
      </w:rPr>
    </w:lvl>
  </w:abstractNum>
  <w:abstractNum w:abstractNumId="29" w15:restartNumberingAfterBreak="0">
    <w:nsid w:val="4DAF0982"/>
    <w:multiLevelType w:val="multilevel"/>
    <w:tmpl w:val="D5E8AD20"/>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 w15:restartNumberingAfterBreak="0">
    <w:nsid w:val="56CB79B7"/>
    <w:multiLevelType w:val="singleLevel"/>
    <w:tmpl w:val="52A26D2E"/>
    <w:lvl w:ilvl="0">
      <w:start w:val="2"/>
      <w:numFmt w:val="decimal"/>
      <w:pStyle w:val="4"/>
      <w:lvlText w:val="%1"/>
      <w:lvlJc w:val="left"/>
      <w:pPr>
        <w:tabs>
          <w:tab w:val="num" w:pos="360"/>
        </w:tabs>
        <w:ind w:left="360" w:hanging="360"/>
      </w:pPr>
      <w:rPr>
        <w:rFonts w:hint="default"/>
      </w:rPr>
    </w:lvl>
  </w:abstractNum>
  <w:abstractNum w:abstractNumId="31" w15:restartNumberingAfterBreak="0">
    <w:nsid w:val="5CCE1636"/>
    <w:multiLevelType w:val="multilevel"/>
    <w:tmpl w:val="710E9DB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2" w15:restartNumberingAfterBreak="0">
    <w:nsid w:val="5EA40D0B"/>
    <w:multiLevelType w:val="multilevel"/>
    <w:tmpl w:val="4E8CB5F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3" w15:restartNumberingAfterBreak="0">
    <w:nsid w:val="5FA91C6A"/>
    <w:multiLevelType w:val="singleLevel"/>
    <w:tmpl w:val="DDB89E9C"/>
    <w:lvl w:ilvl="0">
      <w:start w:val="4"/>
      <w:numFmt w:val="decimal"/>
      <w:pStyle w:val="6"/>
      <w:lvlText w:val="%1"/>
      <w:lvlJc w:val="left"/>
      <w:pPr>
        <w:tabs>
          <w:tab w:val="num" w:pos="360"/>
        </w:tabs>
        <w:ind w:left="360" w:hanging="360"/>
      </w:pPr>
      <w:rPr>
        <w:rFonts w:hint="default"/>
        <w:b/>
      </w:rPr>
    </w:lvl>
  </w:abstractNum>
  <w:abstractNum w:abstractNumId="34" w15:restartNumberingAfterBreak="0">
    <w:nsid w:val="6CA132B2"/>
    <w:multiLevelType w:val="multilevel"/>
    <w:tmpl w:val="1E16A6B0"/>
    <w:lvl w:ilvl="0">
      <w:start w:val="2"/>
      <w:numFmt w:val="decimal"/>
      <w:pStyle w:val="8"/>
      <w:lvlText w:val="%1"/>
      <w:lvlJc w:val="left"/>
      <w:pPr>
        <w:tabs>
          <w:tab w:val="num" w:pos="1440"/>
        </w:tabs>
        <w:ind w:left="1440" w:hanging="360"/>
      </w:pPr>
      <w:rPr>
        <w:rFonts w:hint="default"/>
      </w:rPr>
    </w:lvl>
    <w:lvl w:ilvl="1">
      <w:start w:val="1"/>
      <w:numFmt w:val="lowerLetter"/>
      <w:lvlText w:val="%2."/>
      <w:lvlJc w:val="left"/>
      <w:pPr>
        <w:tabs>
          <w:tab w:val="num" w:pos="2160"/>
        </w:tabs>
        <w:ind w:left="2160" w:hanging="360"/>
      </w:pPr>
    </w:lvl>
    <w:lvl w:ilvl="2">
      <w:start w:val="1"/>
      <w:numFmt w:val="lowerRoman"/>
      <w:lvlText w:val="%3."/>
      <w:lvlJc w:val="right"/>
      <w:pPr>
        <w:tabs>
          <w:tab w:val="num" w:pos="2880"/>
        </w:tabs>
        <w:ind w:left="2880" w:hanging="180"/>
      </w:p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35" w15:restartNumberingAfterBreak="0">
    <w:nsid w:val="6EF02D4A"/>
    <w:multiLevelType w:val="multilevel"/>
    <w:tmpl w:val="7A1E770E"/>
    <w:lvl w:ilvl="0">
      <w:start w:val="1"/>
      <w:numFmt w:val="decimal"/>
      <w:lvlText w:val="%1)"/>
      <w:lvlJc w:val="left"/>
      <w:pPr>
        <w:tabs>
          <w:tab w:val="num" w:pos="1290"/>
        </w:tabs>
        <w:ind w:left="1290" w:hanging="585"/>
      </w:pPr>
      <w:rPr>
        <w:rFonts w:hint="default"/>
      </w:rPr>
    </w:lvl>
    <w:lvl w:ilvl="1">
      <w:start w:val="1"/>
      <w:numFmt w:val="lowerLetter"/>
      <w:lvlText w:val="%2."/>
      <w:lvlJc w:val="left"/>
      <w:pPr>
        <w:tabs>
          <w:tab w:val="num" w:pos="1785"/>
        </w:tabs>
        <w:ind w:left="1785" w:hanging="360"/>
      </w:pPr>
    </w:lvl>
    <w:lvl w:ilvl="2">
      <w:start w:val="1"/>
      <w:numFmt w:val="lowerRoman"/>
      <w:lvlText w:val="%3."/>
      <w:lvlJc w:val="right"/>
      <w:pPr>
        <w:tabs>
          <w:tab w:val="num" w:pos="2505"/>
        </w:tabs>
        <w:ind w:left="2505" w:hanging="180"/>
      </w:pPr>
    </w:lvl>
    <w:lvl w:ilvl="3">
      <w:start w:val="1"/>
      <w:numFmt w:val="decimal"/>
      <w:lvlText w:val="%4."/>
      <w:lvlJc w:val="left"/>
      <w:pPr>
        <w:tabs>
          <w:tab w:val="num" w:pos="3225"/>
        </w:tabs>
        <w:ind w:left="3225" w:hanging="360"/>
      </w:pPr>
    </w:lvl>
    <w:lvl w:ilvl="4">
      <w:start w:val="1"/>
      <w:numFmt w:val="lowerLetter"/>
      <w:lvlText w:val="%5."/>
      <w:lvlJc w:val="left"/>
      <w:pPr>
        <w:tabs>
          <w:tab w:val="num" w:pos="3945"/>
        </w:tabs>
        <w:ind w:left="3945" w:hanging="360"/>
      </w:pPr>
    </w:lvl>
    <w:lvl w:ilvl="5">
      <w:start w:val="1"/>
      <w:numFmt w:val="lowerRoman"/>
      <w:lvlText w:val="%6."/>
      <w:lvlJc w:val="right"/>
      <w:pPr>
        <w:tabs>
          <w:tab w:val="num" w:pos="4665"/>
        </w:tabs>
        <w:ind w:left="4665" w:hanging="180"/>
      </w:pPr>
    </w:lvl>
    <w:lvl w:ilvl="6">
      <w:start w:val="1"/>
      <w:numFmt w:val="decimal"/>
      <w:lvlText w:val="%7."/>
      <w:lvlJc w:val="left"/>
      <w:pPr>
        <w:tabs>
          <w:tab w:val="num" w:pos="5385"/>
        </w:tabs>
        <w:ind w:left="5385" w:hanging="360"/>
      </w:pPr>
    </w:lvl>
    <w:lvl w:ilvl="7">
      <w:start w:val="1"/>
      <w:numFmt w:val="lowerLetter"/>
      <w:lvlText w:val="%8."/>
      <w:lvlJc w:val="left"/>
      <w:pPr>
        <w:tabs>
          <w:tab w:val="num" w:pos="6105"/>
        </w:tabs>
        <w:ind w:left="6105" w:hanging="360"/>
      </w:pPr>
    </w:lvl>
    <w:lvl w:ilvl="8">
      <w:start w:val="1"/>
      <w:numFmt w:val="lowerRoman"/>
      <w:lvlText w:val="%9."/>
      <w:lvlJc w:val="right"/>
      <w:pPr>
        <w:tabs>
          <w:tab w:val="num" w:pos="6825"/>
        </w:tabs>
        <w:ind w:left="6825" w:hanging="180"/>
      </w:pPr>
    </w:lvl>
  </w:abstractNum>
  <w:abstractNum w:abstractNumId="36" w15:restartNumberingAfterBreak="0">
    <w:nsid w:val="7393298F"/>
    <w:multiLevelType w:val="multilevel"/>
    <w:tmpl w:val="982E8280"/>
    <w:lvl w:ilvl="0">
      <w:start w:val="1"/>
      <w:numFmt w:val="decimal"/>
      <w:lvlText w:val="%1"/>
      <w:lvlJc w:val="left"/>
      <w:pPr>
        <w:tabs>
          <w:tab w:val="num" w:pos="360"/>
        </w:tabs>
        <w:ind w:left="360" w:hanging="360"/>
      </w:pPr>
      <w:rPr>
        <w:rFonts w:hint="default"/>
        <w:b/>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7" w15:restartNumberingAfterBreak="0">
    <w:nsid w:val="749008FC"/>
    <w:multiLevelType w:val="multilevel"/>
    <w:tmpl w:val="8682BA5E"/>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8" w15:restartNumberingAfterBreak="0">
    <w:nsid w:val="75AA405E"/>
    <w:multiLevelType w:val="multilevel"/>
    <w:tmpl w:val="74F40F6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39" w15:restartNumberingAfterBreak="0">
    <w:nsid w:val="75CB46BE"/>
    <w:multiLevelType w:val="multilevel"/>
    <w:tmpl w:val="CF0A43D6"/>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 w15:restartNumberingAfterBreak="0">
    <w:nsid w:val="774867CE"/>
    <w:multiLevelType w:val="multilevel"/>
    <w:tmpl w:val="F6BE9AFE"/>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980"/>
        </w:tabs>
        <w:ind w:left="1980" w:hanging="360"/>
      </w:pPr>
    </w:lvl>
    <w:lvl w:ilvl="2" w:tentative="1">
      <w:start w:val="1"/>
      <w:numFmt w:val="lowerRoman"/>
      <w:lvlText w:val="%3."/>
      <w:lvlJc w:val="right"/>
      <w:pPr>
        <w:tabs>
          <w:tab w:val="num" w:pos="2700"/>
        </w:tabs>
        <w:ind w:left="2700" w:hanging="180"/>
      </w:pPr>
    </w:lvl>
    <w:lvl w:ilvl="3" w:tentative="1">
      <w:start w:val="1"/>
      <w:numFmt w:val="decimal"/>
      <w:lvlText w:val="%4."/>
      <w:lvlJc w:val="left"/>
      <w:pPr>
        <w:tabs>
          <w:tab w:val="num" w:pos="3420"/>
        </w:tabs>
        <w:ind w:left="3420" w:hanging="360"/>
      </w:pPr>
    </w:lvl>
    <w:lvl w:ilvl="4" w:tentative="1">
      <w:start w:val="1"/>
      <w:numFmt w:val="lowerLetter"/>
      <w:lvlText w:val="%5."/>
      <w:lvlJc w:val="left"/>
      <w:pPr>
        <w:tabs>
          <w:tab w:val="num" w:pos="4140"/>
        </w:tabs>
        <w:ind w:left="4140" w:hanging="360"/>
      </w:pPr>
    </w:lvl>
    <w:lvl w:ilvl="5" w:tentative="1">
      <w:start w:val="1"/>
      <w:numFmt w:val="lowerRoman"/>
      <w:lvlText w:val="%6."/>
      <w:lvlJc w:val="right"/>
      <w:pPr>
        <w:tabs>
          <w:tab w:val="num" w:pos="4860"/>
        </w:tabs>
        <w:ind w:left="4860" w:hanging="180"/>
      </w:pPr>
    </w:lvl>
    <w:lvl w:ilvl="6" w:tentative="1">
      <w:start w:val="1"/>
      <w:numFmt w:val="decimal"/>
      <w:lvlText w:val="%7."/>
      <w:lvlJc w:val="left"/>
      <w:pPr>
        <w:tabs>
          <w:tab w:val="num" w:pos="5580"/>
        </w:tabs>
        <w:ind w:left="5580" w:hanging="360"/>
      </w:pPr>
    </w:lvl>
    <w:lvl w:ilvl="7" w:tentative="1">
      <w:start w:val="1"/>
      <w:numFmt w:val="lowerLetter"/>
      <w:lvlText w:val="%8."/>
      <w:lvlJc w:val="left"/>
      <w:pPr>
        <w:tabs>
          <w:tab w:val="num" w:pos="6300"/>
        </w:tabs>
        <w:ind w:left="6300" w:hanging="360"/>
      </w:pPr>
    </w:lvl>
    <w:lvl w:ilvl="8" w:tentative="1">
      <w:start w:val="1"/>
      <w:numFmt w:val="lowerRoman"/>
      <w:lvlText w:val="%9."/>
      <w:lvlJc w:val="right"/>
      <w:pPr>
        <w:tabs>
          <w:tab w:val="num" w:pos="7020"/>
        </w:tabs>
        <w:ind w:left="7020" w:hanging="180"/>
      </w:pPr>
    </w:lvl>
  </w:abstractNum>
  <w:abstractNum w:abstractNumId="41" w15:restartNumberingAfterBreak="0">
    <w:nsid w:val="7BD3312C"/>
    <w:multiLevelType w:val="multilevel"/>
    <w:tmpl w:val="EFF4F63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2" w15:restartNumberingAfterBreak="0">
    <w:nsid w:val="7E264DE2"/>
    <w:multiLevelType w:val="multilevel"/>
    <w:tmpl w:val="AD341CF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7EA25980"/>
    <w:multiLevelType w:val="multilevel"/>
    <w:tmpl w:val="49B4F95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44" w15:restartNumberingAfterBreak="0">
    <w:nsid w:val="7F8B40DC"/>
    <w:multiLevelType w:val="singleLevel"/>
    <w:tmpl w:val="0734A112"/>
    <w:lvl w:ilvl="0">
      <w:start w:val="1"/>
      <w:numFmt w:val="decimal"/>
      <w:lvlText w:val="%1"/>
      <w:lvlJc w:val="left"/>
      <w:pPr>
        <w:tabs>
          <w:tab w:val="num" w:pos="360"/>
        </w:tabs>
        <w:ind w:left="360" w:hanging="360"/>
      </w:pPr>
      <w:rPr>
        <w:rFonts w:hint="default"/>
      </w:rPr>
    </w:lvl>
  </w:abstractNum>
  <w:num w:numId="1">
    <w:abstractNumId w:val="33"/>
  </w:num>
  <w:num w:numId="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6"/>
  </w:num>
  <w:num w:numId="5">
    <w:abstractNumId w:val="43"/>
  </w:num>
  <w:num w:numId="6">
    <w:abstractNumId w:val="30"/>
  </w:num>
  <w:num w:numId="7">
    <w:abstractNumId w:val="27"/>
  </w:num>
  <w:num w:numId="8">
    <w:abstractNumId w:val="19"/>
  </w:num>
  <w:num w:numId="9">
    <w:abstractNumId w:val="38"/>
  </w:num>
  <w:num w:numId="10">
    <w:abstractNumId w:val="39"/>
  </w:num>
  <w:num w:numId="11">
    <w:abstractNumId w:val="9"/>
  </w:num>
  <w:num w:numId="12">
    <w:abstractNumId w:val="10"/>
  </w:num>
  <w:num w:numId="13">
    <w:abstractNumId w:val="32"/>
  </w:num>
  <w:num w:numId="14">
    <w:abstractNumId w:val="29"/>
  </w:num>
  <w:num w:numId="15">
    <w:abstractNumId w:val="6"/>
  </w:num>
  <w:num w:numId="16">
    <w:abstractNumId w:val="16"/>
  </w:num>
  <w:num w:numId="17">
    <w:abstractNumId w:val="34"/>
  </w:num>
  <w:num w:numId="18">
    <w:abstractNumId w:val="20"/>
  </w:num>
  <w:num w:numId="19">
    <w:abstractNumId w:val="35"/>
  </w:num>
  <w:num w:numId="20">
    <w:abstractNumId w:val="22"/>
  </w:num>
  <w:num w:numId="21">
    <w:abstractNumId w:val="1"/>
  </w:num>
  <w:num w:numId="22">
    <w:abstractNumId w:val="28"/>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5"/>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
  </w:num>
  <w:num w:numId="28">
    <w:abstractNumId w:val="41"/>
  </w:num>
  <w:num w:numId="29">
    <w:abstractNumId w:val="21"/>
  </w:num>
  <w:num w:numId="30">
    <w:abstractNumId w:val="2"/>
  </w:num>
  <w:num w:numId="31">
    <w:abstractNumId w:val="25"/>
  </w:num>
  <w:num w:numId="32">
    <w:abstractNumId w:val="18"/>
  </w:num>
  <w:num w:numId="33">
    <w:abstractNumId w:val="42"/>
  </w:num>
  <w:num w:numId="34">
    <w:abstractNumId w:val="11"/>
  </w:num>
  <w:num w:numId="35">
    <w:abstractNumId w:val="24"/>
  </w:num>
  <w:num w:numId="36">
    <w:abstractNumId w:val="37"/>
  </w:num>
  <w:num w:numId="37">
    <w:abstractNumId w:val="31"/>
  </w:num>
  <w:num w:numId="38">
    <w:abstractNumId w:val="44"/>
  </w:num>
  <w:num w:numId="39">
    <w:abstractNumId w:val="8"/>
  </w:num>
  <w:num w:numId="40">
    <w:abstractNumId w:val="12"/>
  </w:num>
  <w:num w:numId="41">
    <w:abstractNumId w:val="40"/>
  </w:num>
  <w:num w:numId="42">
    <w:abstractNumId w:val="4"/>
  </w:num>
  <w:num w:numId="43">
    <w:abstractNumId w:val="23"/>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56B0"/>
    <w:rsid w:val="00020847"/>
    <w:rsid w:val="00064D37"/>
    <w:rsid w:val="001556B0"/>
    <w:rsid w:val="00237A76"/>
    <w:rsid w:val="002A2EE5"/>
    <w:rsid w:val="00427B9E"/>
    <w:rsid w:val="00511B04"/>
    <w:rsid w:val="005130A0"/>
    <w:rsid w:val="00590A04"/>
    <w:rsid w:val="006B4D9E"/>
    <w:rsid w:val="00713861"/>
    <w:rsid w:val="007E7566"/>
    <w:rsid w:val="007E76BC"/>
    <w:rsid w:val="00852A2E"/>
    <w:rsid w:val="008A42EB"/>
    <w:rsid w:val="00966AF8"/>
    <w:rsid w:val="00977009"/>
    <w:rsid w:val="00A31F72"/>
    <w:rsid w:val="00A529AF"/>
    <w:rsid w:val="00AA28BE"/>
    <w:rsid w:val="00B31DFF"/>
    <w:rsid w:val="00EA179E"/>
    <w:rsid w:val="00F22A77"/>
    <w:rsid w:val="00F65F9E"/>
    <w:rsid w:val="00FB6650"/>
    <w:rsid w:val="00FC3810"/>
    <w:rsid w:val="00FF19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209"/>
    <o:shapelayout v:ext="edit">
      <o:idmap v:ext="edit" data="1"/>
    </o:shapelayout>
  </w:shapeDefaults>
  <w:decimalSymbol w:val=","/>
  <w:listSeparator w:val=";"/>
  <w15:chartTrackingRefBased/>
  <w15:docId w15:val="{C158D1B7-C7CF-4968-857F-79DE5234F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A28BE"/>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AA28B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AA28BE"/>
    <w:pPr>
      <w:keepNext/>
      <w:ind w:left="360"/>
      <w:outlineLvl w:val="1"/>
    </w:pPr>
    <w:rPr>
      <w:sz w:val="28"/>
    </w:rPr>
  </w:style>
  <w:style w:type="paragraph" w:styleId="3">
    <w:name w:val="heading 3"/>
    <w:basedOn w:val="a"/>
    <w:next w:val="a"/>
    <w:link w:val="30"/>
    <w:qFormat/>
    <w:rsid w:val="00EA179E"/>
    <w:pPr>
      <w:keepNext/>
      <w:outlineLvl w:val="2"/>
    </w:pPr>
    <w:rPr>
      <w:sz w:val="28"/>
    </w:rPr>
  </w:style>
  <w:style w:type="paragraph" w:styleId="4">
    <w:name w:val="heading 4"/>
    <w:basedOn w:val="a"/>
    <w:next w:val="a"/>
    <w:link w:val="40"/>
    <w:qFormat/>
    <w:rsid w:val="00EA179E"/>
    <w:pPr>
      <w:keepNext/>
      <w:numPr>
        <w:numId w:val="6"/>
      </w:numPr>
      <w:jc w:val="both"/>
      <w:outlineLvl w:val="3"/>
    </w:pPr>
    <w:rPr>
      <w:b/>
      <w:sz w:val="28"/>
    </w:rPr>
  </w:style>
  <w:style w:type="paragraph" w:styleId="5">
    <w:name w:val="heading 5"/>
    <w:basedOn w:val="a"/>
    <w:next w:val="a"/>
    <w:link w:val="50"/>
    <w:qFormat/>
    <w:rsid w:val="00EA179E"/>
    <w:pPr>
      <w:keepNext/>
      <w:jc w:val="center"/>
      <w:outlineLvl w:val="4"/>
    </w:pPr>
    <w:rPr>
      <w:b/>
      <w:color w:val="000000"/>
      <w:sz w:val="28"/>
    </w:rPr>
  </w:style>
  <w:style w:type="paragraph" w:styleId="6">
    <w:name w:val="heading 6"/>
    <w:basedOn w:val="a"/>
    <w:next w:val="a"/>
    <w:link w:val="60"/>
    <w:qFormat/>
    <w:rsid w:val="00AA28BE"/>
    <w:pPr>
      <w:keepNext/>
      <w:numPr>
        <w:numId w:val="1"/>
      </w:numPr>
      <w:outlineLvl w:val="5"/>
    </w:pPr>
    <w:rPr>
      <w:b/>
      <w:sz w:val="28"/>
    </w:rPr>
  </w:style>
  <w:style w:type="paragraph" w:styleId="7">
    <w:name w:val="heading 7"/>
    <w:basedOn w:val="a"/>
    <w:next w:val="a"/>
    <w:link w:val="70"/>
    <w:qFormat/>
    <w:rsid w:val="00AA28BE"/>
    <w:pPr>
      <w:keepNext/>
      <w:jc w:val="center"/>
      <w:outlineLvl w:val="6"/>
    </w:pPr>
    <w:rPr>
      <w:b/>
      <w:sz w:val="28"/>
    </w:rPr>
  </w:style>
  <w:style w:type="paragraph" w:styleId="8">
    <w:name w:val="heading 8"/>
    <w:basedOn w:val="a"/>
    <w:next w:val="a"/>
    <w:link w:val="80"/>
    <w:qFormat/>
    <w:rsid w:val="00EA179E"/>
    <w:pPr>
      <w:keepNext/>
      <w:numPr>
        <w:numId w:val="17"/>
      </w:numPr>
      <w:tabs>
        <w:tab w:val="left" w:pos="6020"/>
      </w:tabs>
      <w:spacing w:line="360" w:lineRule="auto"/>
      <w:jc w:val="center"/>
      <w:outlineLvl w:val="7"/>
    </w:pPr>
    <w:rPr>
      <w:sz w:val="28"/>
    </w:rPr>
  </w:style>
  <w:style w:type="paragraph" w:styleId="9">
    <w:name w:val="heading 9"/>
    <w:basedOn w:val="a"/>
    <w:next w:val="a"/>
    <w:link w:val="90"/>
    <w:qFormat/>
    <w:rsid w:val="00EA179E"/>
    <w:pPr>
      <w:keepNext/>
      <w:ind w:firstLine="360"/>
      <w:outlineLvl w:val="8"/>
    </w:pPr>
    <w:rPr>
      <w:b/>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20">
    <w:name w:val="Заголовок 2 Знак"/>
    <w:basedOn w:val="a0"/>
    <w:link w:val="2"/>
    <w:rsid w:val="00AA28BE"/>
    <w:rPr>
      <w:rFonts w:ascii="Times New Roman" w:eastAsia="Times New Roman" w:hAnsi="Times New Roman" w:cs="Times New Roman"/>
      <w:sz w:val="28"/>
      <w:szCs w:val="20"/>
      <w:lang w:eastAsia="ru-RU"/>
    </w:rPr>
  </w:style>
  <w:style w:type="character" w:customStyle="1" w:styleId="60">
    <w:name w:val="Заголовок 6 Знак"/>
    <w:basedOn w:val="a0"/>
    <w:link w:val="6"/>
    <w:rsid w:val="00AA28BE"/>
    <w:rPr>
      <w:rFonts w:ascii="Times New Roman" w:eastAsia="Times New Roman" w:hAnsi="Times New Roman" w:cs="Times New Roman"/>
      <w:b/>
      <w:sz w:val="28"/>
      <w:szCs w:val="20"/>
      <w:lang w:eastAsia="ru-RU"/>
    </w:rPr>
  </w:style>
  <w:style w:type="character" w:customStyle="1" w:styleId="70">
    <w:name w:val="Заголовок 7 Знак"/>
    <w:basedOn w:val="a0"/>
    <w:link w:val="7"/>
    <w:rsid w:val="00AA28BE"/>
    <w:rPr>
      <w:rFonts w:ascii="Times New Roman" w:eastAsia="Times New Roman" w:hAnsi="Times New Roman" w:cs="Times New Roman"/>
      <w:b/>
      <w:sz w:val="28"/>
      <w:szCs w:val="20"/>
      <w:lang w:eastAsia="ru-RU"/>
    </w:rPr>
  </w:style>
  <w:style w:type="paragraph" w:styleId="21">
    <w:name w:val="Body Text 2"/>
    <w:basedOn w:val="a"/>
    <w:link w:val="22"/>
    <w:rsid w:val="00AA28BE"/>
    <w:pPr>
      <w:jc w:val="both"/>
    </w:pPr>
    <w:rPr>
      <w:sz w:val="28"/>
    </w:rPr>
  </w:style>
  <w:style w:type="character" w:customStyle="1" w:styleId="22">
    <w:name w:val="Основной текст 2 Знак"/>
    <w:basedOn w:val="a0"/>
    <w:link w:val="21"/>
    <w:rsid w:val="00AA28BE"/>
    <w:rPr>
      <w:rFonts w:ascii="Times New Roman" w:eastAsia="Times New Roman" w:hAnsi="Times New Roman" w:cs="Times New Roman"/>
      <w:sz w:val="28"/>
      <w:szCs w:val="20"/>
      <w:lang w:eastAsia="ru-RU"/>
    </w:rPr>
  </w:style>
  <w:style w:type="character" w:customStyle="1" w:styleId="10">
    <w:name w:val="Заголовок 1 Знак"/>
    <w:basedOn w:val="a0"/>
    <w:link w:val="1"/>
    <w:uiPriority w:val="9"/>
    <w:rsid w:val="00AA28BE"/>
    <w:rPr>
      <w:rFonts w:asciiTheme="majorHAnsi" w:eastAsiaTheme="majorEastAsia" w:hAnsiTheme="majorHAnsi" w:cstheme="majorBidi"/>
      <w:color w:val="2E74B5" w:themeColor="accent1" w:themeShade="BF"/>
      <w:sz w:val="32"/>
      <w:szCs w:val="32"/>
      <w:lang w:eastAsia="ru-RU"/>
    </w:rPr>
  </w:style>
  <w:style w:type="paragraph" w:styleId="a3">
    <w:name w:val="Body Text"/>
    <w:basedOn w:val="a"/>
    <w:link w:val="a4"/>
    <w:unhideWhenUsed/>
    <w:rsid w:val="00AA28BE"/>
    <w:pPr>
      <w:spacing w:after="120"/>
    </w:pPr>
  </w:style>
  <w:style w:type="character" w:customStyle="1" w:styleId="a4">
    <w:name w:val="Основной текст Знак"/>
    <w:basedOn w:val="a0"/>
    <w:link w:val="a3"/>
    <w:uiPriority w:val="99"/>
    <w:semiHidden/>
    <w:rsid w:val="00AA28BE"/>
    <w:rPr>
      <w:rFonts w:ascii="Times New Roman" w:eastAsia="Times New Roman" w:hAnsi="Times New Roman" w:cs="Times New Roman"/>
      <w:sz w:val="20"/>
      <w:szCs w:val="20"/>
      <w:lang w:eastAsia="ru-RU"/>
    </w:rPr>
  </w:style>
  <w:style w:type="paragraph" w:styleId="a5">
    <w:name w:val="Body Text Indent"/>
    <w:basedOn w:val="a"/>
    <w:link w:val="a6"/>
    <w:unhideWhenUsed/>
    <w:rsid w:val="00AA28BE"/>
    <w:pPr>
      <w:spacing w:after="120"/>
      <w:ind w:left="283"/>
    </w:pPr>
  </w:style>
  <w:style w:type="character" w:customStyle="1" w:styleId="a6">
    <w:name w:val="Основной текст с отступом Знак"/>
    <w:basedOn w:val="a0"/>
    <w:link w:val="a5"/>
    <w:uiPriority w:val="99"/>
    <w:semiHidden/>
    <w:rsid w:val="00AA28BE"/>
    <w:rPr>
      <w:rFonts w:ascii="Times New Roman" w:eastAsia="Times New Roman" w:hAnsi="Times New Roman" w:cs="Times New Roman"/>
      <w:sz w:val="20"/>
      <w:szCs w:val="20"/>
      <w:lang w:eastAsia="ru-RU"/>
    </w:rPr>
  </w:style>
  <w:style w:type="character" w:customStyle="1" w:styleId="30">
    <w:name w:val="Заголовок 3 Знак"/>
    <w:basedOn w:val="a0"/>
    <w:link w:val="3"/>
    <w:rsid w:val="00EA179E"/>
    <w:rPr>
      <w:rFonts w:ascii="Times New Roman" w:eastAsia="Times New Roman" w:hAnsi="Times New Roman" w:cs="Times New Roman"/>
      <w:sz w:val="28"/>
      <w:szCs w:val="20"/>
      <w:lang w:eastAsia="ru-RU"/>
    </w:rPr>
  </w:style>
  <w:style w:type="character" w:customStyle="1" w:styleId="40">
    <w:name w:val="Заголовок 4 Знак"/>
    <w:basedOn w:val="a0"/>
    <w:link w:val="4"/>
    <w:rsid w:val="00EA179E"/>
    <w:rPr>
      <w:rFonts w:ascii="Times New Roman" w:eastAsia="Times New Roman" w:hAnsi="Times New Roman" w:cs="Times New Roman"/>
      <w:b/>
      <w:sz w:val="28"/>
      <w:szCs w:val="20"/>
      <w:lang w:eastAsia="ru-RU"/>
    </w:rPr>
  </w:style>
  <w:style w:type="character" w:customStyle="1" w:styleId="50">
    <w:name w:val="Заголовок 5 Знак"/>
    <w:basedOn w:val="a0"/>
    <w:link w:val="5"/>
    <w:rsid w:val="00EA179E"/>
    <w:rPr>
      <w:rFonts w:ascii="Times New Roman" w:eastAsia="Times New Roman" w:hAnsi="Times New Roman" w:cs="Times New Roman"/>
      <w:b/>
      <w:color w:val="000000"/>
      <w:sz w:val="28"/>
      <w:szCs w:val="20"/>
      <w:lang w:eastAsia="ru-RU"/>
    </w:rPr>
  </w:style>
  <w:style w:type="character" w:customStyle="1" w:styleId="80">
    <w:name w:val="Заголовок 8 Знак"/>
    <w:basedOn w:val="a0"/>
    <w:link w:val="8"/>
    <w:rsid w:val="00EA179E"/>
    <w:rPr>
      <w:rFonts w:ascii="Times New Roman" w:eastAsia="Times New Roman" w:hAnsi="Times New Roman" w:cs="Times New Roman"/>
      <w:sz w:val="28"/>
      <w:szCs w:val="20"/>
      <w:lang w:eastAsia="ru-RU"/>
    </w:rPr>
  </w:style>
  <w:style w:type="character" w:customStyle="1" w:styleId="90">
    <w:name w:val="Заголовок 9 Знак"/>
    <w:basedOn w:val="a0"/>
    <w:link w:val="9"/>
    <w:rsid w:val="00EA179E"/>
    <w:rPr>
      <w:rFonts w:ascii="Times New Roman" w:eastAsia="Times New Roman" w:hAnsi="Times New Roman" w:cs="Times New Roman"/>
      <w:b/>
      <w:sz w:val="28"/>
      <w:szCs w:val="20"/>
      <w:lang w:eastAsia="ru-RU"/>
    </w:rPr>
  </w:style>
  <w:style w:type="paragraph" w:styleId="a7">
    <w:name w:val="Title"/>
    <w:basedOn w:val="a"/>
    <w:link w:val="a8"/>
    <w:qFormat/>
    <w:rsid w:val="00EA179E"/>
    <w:pPr>
      <w:jc w:val="center"/>
    </w:pPr>
    <w:rPr>
      <w:b/>
      <w:sz w:val="28"/>
      <w:lang w:val="en-US"/>
    </w:rPr>
  </w:style>
  <w:style w:type="character" w:customStyle="1" w:styleId="a8">
    <w:name w:val="Название Знак"/>
    <w:basedOn w:val="a0"/>
    <w:link w:val="a7"/>
    <w:rsid w:val="00EA179E"/>
    <w:rPr>
      <w:rFonts w:ascii="Times New Roman" w:eastAsia="Times New Roman" w:hAnsi="Times New Roman" w:cs="Times New Roman"/>
      <w:b/>
      <w:sz w:val="28"/>
      <w:szCs w:val="20"/>
      <w:lang w:val="en-US" w:eastAsia="ru-RU"/>
    </w:rPr>
  </w:style>
  <w:style w:type="paragraph" w:styleId="23">
    <w:name w:val="Body Text Indent 2"/>
    <w:basedOn w:val="a"/>
    <w:link w:val="24"/>
    <w:rsid w:val="00EA179E"/>
    <w:pPr>
      <w:ind w:left="-180" w:firstLine="360"/>
    </w:pPr>
    <w:rPr>
      <w:sz w:val="28"/>
    </w:rPr>
  </w:style>
  <w:style w:type="character" w:customStyle="1" w:styleId="24">
    <w:name w:val="Основной текст с отступом 2 Знак"/>
    <w:basedOn w:val="a0"/>
    <w:link w:val="23"/>
    <w:rsid w:val="00EA179E"/>
    <w:rPr>
      <w:rFonts w:ascii="Times New Roman" w:eastAsia="Times New Roman" w:hAnsi="Times New Roman" w:cs="Times New Roman"/>
      <w:sz w:val="28"/>
      <w:szCs w:val="20"/>
      <w:lang w:eastAsia="ru-RU"/>
    </w:rPr>
  </w:style>
  <w:style w:type="paragraph" w:styleId="31">
    <w:name w:val="Body Text Indent 3"/>
    <w:basedOn w:val="a"/>
    <w:link w:val="32"/>
    <w:rsid w:val="00EA179E"/>
    <w:pPr>
      <w:tabs>
        <w:tab w:val="left" w:pos="6020"/>
      </w:tabs>
      <w:spacing w:line="360" w:lineRule="auto"/>
      <w:ind w:left="142"/>
      <w:jc w:val="both"/>
    </w:pPr>
    <w:rPr>
      <w:sz w:val="28"/>
    </w:rPr>
  </w:style>
  <w:style w:type="character" w:customStyle="1" w:styleId="32">
    <w:name w:val="Основной текст с отступом 3 Знак"/>
    <w:basedOn w:val="a0"/>
    <w:link w:val="31"/>
    <w:rsid w:val="00EA179E"/>
    <w:rPr>
      <w:rFonts w:ascii="Times New Roman" w:eastAsia="Times New Roman" w:hAnsi="Times New Roman" w:cs="Times New Roman"/>
      <w:sz w:val="28"/>
      <w:szCs w:val="20"/>
      <w:lang w:eastAsia="ru-RU"/>
    </w:rPr>
  </w:style>
  <w:style w:type="paragraph" w:styleId="33">
    <w:name w:val="Body Text 3"/>
    <w:basedOn w:val="a"/>
    <w:link w:val="34"/>
    <w:rsid w:val="00EA179E"/>
    <w:rPr>
      <w:i/>
      <w:sz w:val="28"/>
    </w:rPr>
  </w:style>
  <w:style w:type="character" w:customStyle="1" w:styleId="34">
    <w:name w:val="Основной текст 3 Знак"/>
    <w:basedOn w:val="a0"/>
    <w:link w:val="33"/>
    <w:rsid w:val="00EA179E"/>
    <w:rPr>
      <w:rFonts w:ascii="Times New Roman" w:eastAsia="Times New Roman" w:hAnsi="Times New Roman" w:cs="Times New Roman"/>
      <w:i/>
      <w:sz w:val="28"/>
      <w:szCs w:val="20"/>
      <w:lang w:eastAsia="ru-RU"/>
    </w:rPr>
  </w:style>
  <w:style w:type="paragraph" w:styleId="a9">
    <w:name w:val="caption"/>
    <w:basedOn w:val="a"/>
    <w:next w:val="a"/>
    <w:qFormat/>
    <w:rsid w:val="00EA179E"/>
    <w:pPr>
      <w:jc w:val="center"/>
    </w:pPr>
    <w:rPr>
      <w:b/>
      <w:sz w:val="28"/>
    </w:rPr>
  </w:style>
  <w:style w:type="paragraph" w:styleId="aa">
    <w:name w:val="footer"/>
    <w:basedOn w:val="a"/>
    <w:link w:val="ab"/>
    <w:uiPriority w:val="99"/>
    <w:rsid w:val="00EA179E"/>
    <w:pPr>
      <w:tabs>
        <w:tab w:val="center" w:pos="4153"/>
        <w:tab w:val="right" w:pos="8306"/>
      </w:tabs>
    </w:pPr>
  </w:style>
  <w:style w:type="character" w:customStyle="1" w:styleId="ab">
    <w:name w:val="Нижний колонтитул Знак"/>
    <w:basedOn w:val="a0"/>
    <w:link w:val="aa"/>
    <w:uiPriority w:val="99"/>
    <w:rsid w:val="00EA179E"/>
    <w:rPr>
      <w:rFonts w:ascii="Times New Roman" w:eastAsia="Times New Roman" w:hAnsi="Times New Roman" w:cs="Times New Roman"/>
      <w:sz w:val="20"/>
      <w:szCs w:val="20"/>
      <w:lang w:eastAsia="ru-RU"/>
    </w:rPr>
  </w:style>
  <w:style w:type="character" w:styleId="ac">
    <w:name w:val="page number"/>
    <w:basedOn w:val="a0"/>
    <w:rsid w:val="00EA179E"/>
  </w:style>
  <w:style w:type="paragraph" w:styleId="ad">
    <w:name w:val="header"/>
    <w:basedOn w:val="a"/>
    <w:link w:val="ae"/>
    <w:rsid w:val="00EA179E"/>
    <w:pPr>
      <w:tabs>
        <w:tab w:val="center" w:pos="4677"/>
        <w:tab w:val="right" w:pos="9355"/>
      </w:tabs>
    </w:pPr>
  </w:style>
  <w:style w:type="character" w:customStyle="1" w:styleId="ae">
    <w:name w:val="Верхний колонтитул Знак"/>
    <w:basedOn w:val="a0"/>
    <w:link w:val="ad"/>
    <w:rsid w:val="00EA179E"/>
    <w:rPr>
      <w:rFonts w:ascii="Times New Roman" w:eastAsia="Times New Roman" w:hAnsi="Times New Roman" w:cs="Times New Roman"/>
      <w:sz w:val="20"/>
      <w:szCs w:val="20"/>
      <w:lang w:eastAsia="ru-RU"/>
    </w:rPr>
  </w:style>
  <w:style w:type="paragraph" w:styleId="af">
    <w:name w:val="Normal (Web)"/>
    <w:basedOn w:val="a"/>
    <w:uiPriority w:val="99"/>
    <w:rsid w:val="00EA179E"/>
    <w:pPr>
      <w:spacing w:before="100" w:beforeAutospacing="1" w:after="100" w:afterAutospacing="1"/>
    </w:pPr>
    <w:rPr>
      <w:rFonts w:ascii="Arial Unicode MS" w:eastAsia="Arial Unicode MS" w:hAnsi="Arial Unicode MS" w:cs="Arial Unicode MS"/>
      <w:sz w:val="24"/>
      <w:szCs w:val="24"/>
    </w:rPr>
  </w:style>
  <w:style w:type="paragraph" w:customStyle="1" w:styleId="af0">
    <w:name w:val="Мой"/>
    <w:basedOn w:val="a"/>
    <w:rsid w:val="00EA179E"/>
    <w:pPr>
      <w:widowControl w:val="0"/>
      <w:spacing w:line="360" w:lineRule="auto"/>
      <w:ind w:firstLine="720"/>
      <w:jc w:val="both"/>
    </w:pPr>
    <w:rPr>
      <w:sz w:val="28"/>
    </w:rPr>
  </w:style>
  <w:style w:type="paragraph" w:customStyle="1" w:styleId="af1">
    <w:name w:val="Содержимое таблицы"/>
    <w:basedOn w:val="a"/>
    <w:rsid w:val="00EA179E"/>
    <w:pPr>
      <w:widowControl w:val="0"/>
      <w:suppressLineNumbers/>
      <w:suppressAutoHyphens/>
    </w:pPr>
    <w:rPr>
      <w:rFonts w:ascii="Arial" w:eastAsia="Arial Unicode MS" w:hAnsi="Arial"/>
      <w:sz w:val="24"/>
      <w:szCs w:val="24"/>
    </w:rPr>
  </w:style>
  <w:style w:type="character" w:customStyle="1" w:styleId="apple-converted-space">
    <w:name w:val="apple-converted-space"/>
    <w:basedOn w:val="a0"/>
    <w:rsid w:val="00A529AF"/>
  </w:style>
  <w:style w:type="paragraph" w:styleId="af2">
    <w:name w:val="Balloon Text"/>
    <w:basedOn w:val="a"/>
    <w:link w:val="af3"/>
    <w:uiPriority w:val="99"/>
    <w:semiHidden/>
    <w:unhideWhenUsed/>
    <w:rsid w:val="00F22A77"/>
    <w:rPr>
      <w:rFonts w:ascii="Segoe UI" w:hAnsi="Segoe UI" w:cs="Segoe UI"/>
      <w:sz w:val="18"/>
      <w:szCs w:val="18"/>
    </w:rPr>
  </w:style>
  <w:style w:type="character" w:customStyle="1" w:styleId="af3">
    <w:name w:val="Текст выноски Знак"/>
    <w:basedOn w:val="a0"/>
    <w:link w:val="af2"/>
    <w:uiPriority w:val="99"/>
    <w:semiHidden/>
    <w:rsid w:val="00F22A77"/>
    <w:rPr>
      <w:rFonts w:ascii="Segoe UI" w:eastAsia="Times New Roman" w:hAnsi="Segoe UI" w:cs="Segoe UI"/>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70383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59.bin"/><Relationship Id="rId1827" Type="http://schemas.openxmlformats.org/officeDocument/2006/relationships/oleObject" Target="embeddings/oleObject914.bin"/><Relationship Id="rId21" Type="http://schemas.openxmlformats.org/officeDocument/2006/relationships/image" Target="media/image7.wmf"/><Relationship Id="rId170" Type="http://schemas.openxmlformats.org/officeDocument/2006/relationships/oleObject" Target="embeddings/oleObject87.bin"/><Relationship Id="rId268" Type="http://schemas.openxmlformats.org/officeDocument/2006/relationships/image" Target="media/image122.wmf"/><Relationship Id="rId475" Type="http://schemas.openxmlformats.org/officeDocument/2006/relationships/oleObject" Target="embeddings/oleObject242.bin"/><Relationship Id="rId682" Type="http://schemas.openxmlformats.org/officeDocument/2006/relationships/oleObject" Target="embeddings/oleObject344.bin"/><Relationship Id="rId128" Type="http://schemas.openxmlformats.org/officeDocument/2006/relationships/image" Target="media/image57.wmf"/><Relationship Id="rId335" Type="http://schemas.openxmlformats.org/officeDocument/2006/relationships/oleObject" Target="embeddings/oleObject173.bin"/><Relationship Id="rId542" Type="http://schemas.openxmlformats.org/officeDocument/2006/relationships/image" Target="media/image260.wmf"/><Relationship Id="rId987" Type="http://schemas.openxmlformats.org/officeDocument/2006/relationships/image" Target="media/image485.wmf"/><Relationship Id="rId1172" Type="http://schemas.openxmlformats.org/officeDocument/2006/relationships/oleObject" Target="embeddings/oleObject586.bin"/><Relationship Id="rId402" Type="http://schemas.openxmlformats.org/officeDocument/2006/relationships/image" Target="media/image189.wmf"/><Relationship Id="rId847" Type="http://schemas.openxmlformats.org/officeDocument/2006/relationships/image" Target="media/image414.wmf"/><Relationship Id="rId1032" Type="http://schemas.openxmlformats.org/officeDocument/2006/relationships/image" Target="media/image508.wmf"/><Relationship Id="rId1477" Type="http://schemas.openxmlformats.org/officeDocument/2006/relationships/image" Target="media/image734.wmf"/><Relationship Id="rId1684" Type="http://schemas.openxmlformats.org/officeDocument/2006/relationships/image" Target="media/image836.wmf"/><Relationship Id="rId707" Type="http://schemas.openxmlformats.org/officeDocument/2006/relationships/image" Target="media/image344.wmf"/><Relationship Id="rId914" Type="http://schemas.openxmlformats.org/officeDocument/2006/relationships/oleObject" Target="embeddings/oleObject459.bin"/><Relationship Id="rId1337" Type="http://schemas.openxmlformats.org/officeDocument/2006/relationships/image" Target="media/image663.wmf"/><Relationship Id="rId1544" Type="http://schemas.openxmlformats.org/officeDocument/2006/relationships/oleObject" Target="embeddings/oleObject770.bin"/><Relationship Id="rId1751" Type="http://schemas.openxmlformats.org/officeDocument/2006/relationships/oleObject" Target="embeddings/oleObject875.bin"/><Relationship Id="rId43" Type="http://schemas.openxmlformats.org/officeDocument/2006/relationships/oleObject" Target="embeddings/oleObject20.bin"/><Relationship Id="rId1404" Type="http://schemas.openxmlformats.org/officeDocument/2006/relationships/oleObject" Target="embeddings/oleObject701.bin"/><Relationship Id="rId1611" Type="http://schemas.openxmlformats.org/officeDocument/2006/relationships/image" Target="media/image801.wmf"/><Relationship Id="rId192" Type="http://schemas.openxmlformats.org/officeDocument/2006/relationships/image" Target="media/image84.wmf"/><Relationship Id="rId1709" Type="http://schemas.openxmlformats.org/officeDocument/2006/relationships/oleObject" Target="embeddings/oleObject854.bin"/><Relationship Id="rId497" Type="http://schemas.openxmlformats.org/officeDocument/2006/relationships/oleObject" Target="embeddings/oleObject253.bin"/><Relationship Id="rId357" Type="http://schemas.openxmlformats.org/officeDocument/2006/relationships/oleObject" Target="embeddings/oleObject184.bin"/><Relationship Id="rId1194" Type="http://schemas.openxmlformats.org/officeDocument/2006/relationships/oleObject" Target="embeddings/oleObject597.bin"/><Relationship Id="rId217" Type="http://schemas.openxmlformats.org/officeDocument/2006/relationships/oleObject" Target="embeddings/oleObject115.bin"/><Relationship Id="rId564" Type="http://schemas.openxmlformats.org/officeDocument/2006/relationships/oleObject" Target="embeddings/oleObject285.bin"/><Relationship Id="rId771" Type="http://schemas.openxmlformats.org/officeDocument/2006/relationships/image" Target="media/image376.wmf"/><Relationship Id="rId869" Type="http://schemas.openxmlformats.org/officeDocument/2006/relationships/image" Target="media/image426.wmf"/><Relationship Id="rId1499" Type="http://schemas.openxmlformats.org/officeDocument/2006/relationships/image" Target="media/image745.wmf"/><Relationship Id="rId424" Type="http://schemas.openxmlformats.org/officeDocument/2006/relationships/image" Target="media/image200.wmf"/><Relationship Id="rId631" Type="http://schemas.openxmlformats.org/officeDocument/2006/relationships/image" Target="media/image306.wmf"/><Relationship Id="rId729" Type="http://schemas.openxmlformats.org/officeDocument/2006/relationships/image" Target="media/image355.wmf"/><Relationship Id="rId1054" Type="http://schemas.openxmlformats.org/officeDocument/2006/relationships/image" Target="media/image519.wmf"/><Relationship Id="rId1261" Type="http://schemas.openxmlformats.org/officeDocument/2006/relationships/image" Target="media/image625.wmf"/><Relationship Id="rId1359" Type="http://schemas.openxmlformats.org/officeDocument/2006/relationships/image" Target="media/image674.wmf"/><Relationship Id="rId936" Type="http://schemas.openxmlformats.org/officeDocument/2006/relationships/oleObject" Target="embeddings/oleObject470.bin"/><Relationship Id="rId1121" Type="http://schemas.openxmlformats.org/officeDocument/2006/relationships/oleObject" Target="embeddings/oleObject562.bin"/><Relationship Id="rId1219" Type="http://schemas.openxmlformats.org/officeDocument/2006/relationships/image" Target="media/image603.wmf"/><Relationship Id="rId1566" Type="http://schemas.openxmlformats.org/officeDocument/2006/relationships/oleObject" Target="embeddings/oleObject782.bin"/><Relationship Id="rId1773" Type="http://schemas.openxmlformats.org/officeDocument/2006/relationships/oleObject" Target="embeddings/oleObject887.bin"/><Relationship Id="rId65" Type="http://schemas.openxmlformats.org/officeDocument/2006/relationships/image" Target="media/image27.wmf"/><Relationship Id="rId1426" Type="http://schemas.openxmlformats.org/officeDocument/2006/relationships/oleObject" Target="embeddings/oleObject712.bin"/><Relationship Id="rId1633" Type="http://schemas.openxmlformats.org/officeDocument/2006/relationships/image" Target="media/image812.wmf"/><Relationship Id="rId1840" Type="http://schemas.openxmlformats.org/officeDocument/2006/relationships/image" Target="media/image914.png"/><Relationship Id="rId1700" Type="http://schemas.openxmlformats.org/officeDocument/2006/relationships/image" Target="media/image844.wmf"/><Relationship Id="rId281" Type="http://schemas.openxmlformats.org/officeDocument/2006/relationships/oleObject" Target="embeddings/oleObject146.bin"/><Relationship Id="rId141" Type="http://schemas.openxmlformats.org/officeDocument/2006/relationships/image" Target="media/image63.wmf"/><Relationship Id="rId379" Type="http://schemas.openxmlformats.org/officeDocument/2006/relationships/oleObject" Target="embeddings/oleObject195.bin"/><Relationship Id="rId586" Type="http://schemas.openxmlformats.org/officeDocument/2006/relationships/oleObject" Target="embeddings/oleObject296.bin"/><Relationship Id="rId793" Type="http://schemas.openxmlformats.org/officeDocument/2006/relationships/image" Target="media/image387.wmf"/><Relationship Id="rId7" Type="http://schemas.openxmlformats.org/officeDocument/2006/relationships/endnotes" Target="endnotes.xml"/><Relationship Id="rId239" Type="http://schemas.openxmlformats.org/officeDocument/2006/relationships/image" Target="media/image106.wmf"/><Relationship Id="rId446" Type="http://schemas.openxmlformats.org/officeDocument/2006/relationships/image" Target="media/image212.wmf"/><Relationship Id="rId653" Type="http://schemas.openxmlformats.org/officeDocument/2006/relationships/image" Target="media/image317.wmf"/><Relationship Id="rId1076" Type="http://schemas.openxmlformats.org/officeDocument/2006/relationships/image" Target="media/image530.wmf"/><Relationship Id="rId1283" Type="http://schemas.openxmlformats.org/officeDocument/2006/relationships/image" Target="media/image636.wmf"/><Relationship Id="rId1490" Type="http://schemas.openxmlformats.org/officeDocument/2006/relationships/oleObject" Target="embeddings/oleObject743.bin"/><Relationship Id="rId306" Type="http://schemas.openxmlformats.org/officeDocument/2006/relationships/image" Target="media/image141.wmf"/><Relationship Id="rId860" Type="http://schemas.openxmlformats.org/officeDocument/2006/relationships/oleObject" Target="embeddings/oleObject433.bin"/><Relationship Id="rId958" Type="http://schemas.openxmlformats.org/officeDocument/2006/relationships/oleObject" Target="embeddings/oleObject481.bin"/><Relationship Id="rId1143" Type="http://schemas.openxmlformats.org/officeDocument/2006/relationships/image" Target="media/image565.wmf"/><Relationship Id="rId1588" Type="http://schemas.openxmlformats.org/officeDocument/2006/relationships/oleObject" Target="embeddings/oleObject792.bin"/><Relationship Id="rId1795" Type="http://schemas.openxmlformats.org/officeDocument/2006/relationships/oleObject" Target="embeddings/oleObject898.bin"/><Relationship Id="rId87" Type="http://schemas.openxmlformats.org/officeDocument/2006/relationships/image" Target="media/image37.wmf"/><Relationship Id="rId513" Type="http://schemas.openxmlformats.org/officeDocument/2006/relationships/image" Target="media/image245.wmf"/><Relationship Id="rId720" Type="http://schemas.openxmlformats.org/officeDocument/2006/relationships/oleObject" Target="embeddings/oleObject363.bin"/><Relationship Id="rId818" Type="http://schemas.openxmlformats.org/officeDocument/2006/relationships/image" Target="media/image399.wmf"/><Relationship Id="rId1350" Type="http://schemas.openxmlformats.org/officeDocument/2006/relationships/oleObject" Target="embeddings/oleObject674.bin"/><Relationship Id="rId1448" Type="http://schemas.openxmlformats.org/officeDocument/2006/relationships/image" Target="media/image719.wmf"/><Relationship Id="rId1655" Type="http://schemas.openxmlformats.org/officeDocument/2006/relationships/image" Target="media/image823.wmf"/><Relationship Id="rId1003" Type="http://schemas.openxmlformats.org/officeDocument/2006/relationships/image" Target="media/image493.wmf"/><Relationship Id="rId1210" Type="http://schemas.openxmlformats.org/officeDocument/2006/relationships/oleObject" Target="embeddings/oleObject605.bin"/><Relationship Id="rId1308" Type="http://schemas.openxmlformats.org/officeDocument/2006/relationships/oleObject" Target="embeddings/oleObject653.bin"/><Relationship Id="rId1515" Type="http://schemas.openxmlformats.org/officeDocument/2006/relationships/image" Target="media/image753.wmf"/><Relationship Id="rId1722" Type="http://schemas.openxmlformats.org/officeDocument/2006/relationships/image" Target="media/image855.wmf"/><Relationship Id="rId14" Type="http://schemas.openxmlformats.org/officeDocument/2006/relationships/oleObject" Target="embeddings/oleObject4.bin"/><Relationship Id="rId163" Type="http://schemas.openxmlformats.org/officeDocument/2006/relationships/image" Target="media/image74.wmf"/><Relationship Id="rId370" Type="http://schemas.openxmlformats.org/officeDocument/2006/relationships/image" Target="media/image173.wmf"/><Relationship Id="rId230" Type="http://schemas.openxmlformats.org/officeDocument/2006/relationships/oleObject" Target="embeddings/oleObject122.bin"/><Relationship Id="rId468" Type="http://schemas.openxmlformats.org/officeDocument/2006/relationships/image" Target="media/image223.wmf"/><Relationship Id="rId675" Type="http://schemas.openxmlformats.org/officeDocument/2006/relationships/image" Target="media/image328.wmf"/><Relationship Id="rId882" Type="http://schemas.openxmlformats.org/officeDocument/2006/relationships/oleObject" Target="embeddings/oleObject443.bin"/><Relationship Id="rId1098" Type="http://schemas.openxmlformats.org/officeDocument/2006/relationships/image" Target="media/image541.wmf"/><Relationship Id="rId328" Type="http://schemas.openxmlformats.org/officeDocument/2006/relationships/image" Target="media/image152.wmf"/><Relationship Id="rId535" Type="http://schemas.openxmlformats.org/officeDocument/2006/relationships/oleObject" Target="embeddings/oleObject272.bin"/><Relationship Id="rId742" Type="http://schemas.openxmlformats.org/officeDocument/2006/relationships/oleObject" Target="embeddings/oleObject374.bin"/><Relationship Id="rId1165" Type="http://schemas.openxmlformats.org/officeDocument/2006/relationships/image" Target="media/image576.wmf"/><Relationship Id="rId1372" Type="http://schemas.openxmlformats.org/officeDocument/2006/relationships/oleObject" Target="embeddings/oleObject685.bin"/><Relationship Id="rId602" Type="http://schemas.openxmlformats.org/officeDocument/2006/relationships/oleObject" Target="embeddings/oleObject304.bin"/><Relationship Id="rId1025" Type="http://schemas.openxmlformats.org/officeDocument/2006/relationships/oleObject" Target="embeddings/oleObject514.bin"/><Relationship Id="rId1232" Type="http://schemas.openxmlformats.org/officeDocument/2006/relationships/oleObject" Target="embeddings/oleObject616.bin"/><Relationship Id="rId1677" Type="http://schemas.openxmlformats.org/officeDocument/2006/relationships/image" Target="media/image833.wmf"/><Relationship Id="rId907" Type="http://schemas.openxmlformats.org/officeDocument/2006/relationships/image" Target="media/image445.wmf"/><Relationship Id="rId1537" Type="http://schemas.openxmlformats.org/officeDocument/2006/relationships/image" Target="media/image764.wmf"/><Relationship Id="rId1744" Type="http://schemas.openxmlformats.org/officeDocument/2006/relationships/image" Target="media/image866.wmf"/><Relationship Id="rId36" Type="http://schemas.openxmlformats.org/officeDocument/2006/relationships/oleObject" Target="embeddings/oleObject15.bin"/><Relationship Id="rId1604" Type="http://schemas.openxmlformats.org/officeDocument/2006/relationships/oleObject" Target="embeddings/oleObject800.bin"/><Relationship Id="rId185" Type="http://schemas.openxmlformats.org/officeDocument/2006/relationships/image" Target="media/image82.wmf"/><Relationship Id="rId1811" Type="http://schemas.openxmlformats.org/officeDocument/2006/relationships/oleObject" Target="embeddings/oleObject906.bin"/><Relationship Id="rId392" Type="http://schemas.openxmlformats.org/officeDocument/2006/relationships/image" Target="media/image184.wmf"/><Relationship Id="rId697" Type="http://schemas.openxmlformats.org/officeDocument/2006/relationships/image" Target="media/image339.wmf"/><Relationship Id="rId252" Type="http://schemas.openxmlformats.org/officeDocument/2006/relationships/oleObject" Target="embeddings/oleObject133.bin"/><Relationship Id="rId1187" Type="http://schemas.openxmlformats.org/officeDocument/2006/relationships/image" Target="media/image587.wmf"/><Relationship Id="rId112" Type="http://schemas.openxmlformats.org/officeDocument/2006/relationships/image" Target="media/image49.wmf"/><Relationship Id="rId557" Type="http://schemas.openxmlformats.org/officeDocument/2006/relationships/image" Target="media/image269.wmf"/><Relationship Id="rId764" Type="http://schemas.openxmlformats.org/officeDocument/2006/relationships/oleObject" Target="embeddings/oleObject385.bin"/><Relationship Id="rId971" Type="http://schemas.openxmlformats.org/officeDocument/2006/relationships/image" Target="media/image477.wmf"/><Relationship Id="rId1394" Type="http://schemas.openxmlformats.org/officeDocument/2006/relationships/oleObject" Target="embeddings/oleObject696.bin"/><Relationship Id="rId1699" Type="http://schemas.openxmlformats.org/officeDocument/2006/relationships/oleObject" Target="embeddings/oleObject849.bin"/><Relationship Id="rId417" Type="http://schemas.openxmlformats.org/officeDocument/2006/relationships/oleObject" Target="embeddings/oleObject214.bin"/><Relationship Id="rId624" Type="http://schemas.openxmlformats.org/officeDocument/2006/relationships/oleObject" Target="embeddings/oleObject315.bin"/><Relationship Id="rId831" Type="http://schemas.openxmlformats.org/officeDocument/2006/relationships/oleObject" Target="embeddings/oleObject418.bin"/><Relationship Id="rId1047" Type="http://schemas.openxmlformats.org/officeDocument/2006/relationships/oleObject" Target="embeddings/oleObject525.bin"/><Relationship Id="rId1254" Type="http://schemas.openxmlformats.org/officeDocument/2006/relationships/oleObject" Target="embeddings/oleObject626.bin"/><Relationship Id="rId1461" Type="http://schemas.openxmlformats.org/officeDocument/2006/relationships/oleObject" Target="embeddings/oleObject728.bin"/><Relationship Id="rId929" Type="http://schemas.openxmlformats.org/officeDocument/2006/relationships/image" Target="media/image456.wmf"/><Relationship Id="rId1114" Type="http://schemas.openxmlformats.org/officeDocument/2006/relationships/image" Target="media/image549.wmf"/><Relationship Id="rId1321" Type="http://schemas.openxmlformats.org/officeDocument/2006/relationships/image" Target="media/image655.wmf"/><Relationship Id="rId1559" Type="http://schemas.openxmlformats.org/officeDocument/2006/relationships/image" Target="media/image774.wmf"/><Relationship Id="rId1766" Type="http://schemas.openxmlformats.org/officeDocument/2006/relationships/image" Target="media/image876.wmf"/><Relationship Id="rId58" Type="http://schemas.openxmlformats.org/officeDocument/2006/relationships/oleObject" Target="embeddings/oleObject28.bin"/><Relationship Id="rId1419" Type="http://schemas.openxmlformats.org/officeDocument/2006/relationships/image" Target="media/image704.wmf"/><Relationship Id="rId1626" Type="http://schemas.openxmlformats.org/officeDocument/2006/relationships/oleObject" Target="embeddings/oleObject811.bin"/><Relationship Id="rId1833" Type="http://schemas.openxmlformats.org/officeDocument/2006/relationships/oleObject" Target="embeddings/oleObject917.bin"/><Relationship Id="rId274" Type="http://schemas.openxmlformats.org/officeDocument/2006/relationships/image" Target="media/image125.wmf"/><Relationship Id="rId481" Type="http://schemas.openxmlformats.org/officeDocument/2006/relationships/oleObject" Target="embeddings/oleObject245.bin"/><Relationship Id="rId134" Type="http://schemas.openxmlformats.org/officeDocument/2006/relationships/oleObject" Target="embeddings/oleObject68.bin"/><Relationship Id="rId579" Type="http://schemas.openxmlformats.org/officeDocument/2006/relationships/image" Target="media/image280.wmf"/><Relationship Id="rId786" Type="http://schemas.openxmlformats.org/officeDocument/2006/relationships/oleObject" Target="embeddings/oleObject396.bin"/><Relationship Id="rId993" Type="http://schemas.openxmlformats.org/officeDocument/2006/relationships/image" Target="media/image488.wmf"/><Relationship Id="rId341" Type="http://schemas.openxmlformats.org/officeDocument/2006/relationships/oleObject" Target="embeddings/oleObject176.bin"/><Relationship Id="rId439" Type="http://schemas.openxmlformats.org/officeDocument/2006/relationships/oleObject" Target="embeddings/oleObject224.bin"/><Relationship Id="rId646" Type="http://schemas.openxmlformats.org/officeDocument/2006/relationships/oleObject" Target="embeddings/oleObject326.bin"/><Relationship Id="rId1069" Type="http://schemas.openxmlformats.org/officeDocument/2006/relationships/oleObject" Target="embeddings/oleObject536.bin"/><Relationship Id="rId1276" Type="http://schemas.openxmlformats.org/officeDocument/2006/relationships/oleObject" Target="embeddings/oleObject637.bin"/><Relationship Id="rId1483" Type="http://schemas.openxmlformats.org/officeDocument/2006/relationships/image" Target="media/image737.wmf"/><Relationship Id="rId201" Type="http://schemas.openxmlformats.org/officeDocument/2006/relationships/image" Target="media/image88.wmf"/><Relationship Id="rId506" Type="http://schemas.openxmlformats.org/officeDocument/2006/relationships/oleObject" Target="embeddings/oleObject258.bin"/><Relationship Id="rId853" Type="http://schemas.openxmlformats.org/officeDocument/2006/relationships/image" Target="media/image417.wmf"/><Relationship Id="rId1136" Type="http://schemas.openxmlformats.org/officeDocument/2006/relationships/oleObject" Target="embeddings/oleObject568.bin"/><Relationship Id="rId1690" Type="http://schemas.openxmlformats.org/officeDocument/2006/relationships/image" Target="media/image839.wmf"/><Relationship Id="rId1788" Type="http://schemas.openxmlformats.org/officeDocument/2006/relationships/image" Target="media/image887.wmf"/><Relationship Id="rId713" Type="http://schemas.openxmlformats.org/officeDocument/2006/relationships/image" Target="media/image347.wmf"/><Relationship Id="rId920" Type="http://schemas.openxmlformats.org/officeDocument/2006/relationships/oleObject" Target="embeddings/oleObject462.bin"/><Relationship Id="rId1343" Type="http://schemas.openxmlformats.org/officeDocument/2006/relationships/image" Target="media/image666.wmf"/><Relationship Id="rId1550" Type="http://schemas.openxmlformats.org/officeDocument/2006/relationships/oleObject" Target="embeddings/oleObject773.bin"/><Relationship Id="rId1648" Type="http://schemas.openxmlformats.org/officeDocument/2006/relationships/oleObject" Target="embeddings/oleObject822.bin"/><Relationship Id="rId1203" Type="http://schemas.openxmlformats.org/officeDocument/2006/relationships/image" Target="media/image595.wmf"/><Relationship Id="rId1410" Type="http://schemas.openxmlformats.org/officeDocument/2006/relationships/oleObject" Target="embeddings/oleObject704.bin"/><Relationship Id="rId1508" Type="http://schemas.openxmlformats.org/officeDocument/2006/relationships/oleObject" Target="embeddings/oleObject752.bin"/><Relationship Id="rId1715" Type="http://schemas.openxmlformats.org/officeDocument/2006/relationships/oleObject" Target="embeddings/oleObject857.bin"/><Relationship Id="rId296" Type="http://schemas.openxmlformats.org/officeDocument/2006/relationships/image" Target="media/image136.wmf"/><Relationship Id="rId156" Type="http://schemas.openxmlformats.org/officeDocument/2006/relationships/oleObject" Target="embeddings/oleObject79.bin"/><Relationship Id="rId363" Type="http://schemas.openxmlformats.org/officeDocument/2006/relationships/oleObject" Target="embeddings/oleObject187.bin"/><Relationship Id="rId570" Type="http://schemas.openxmlformats.org/officeDocument/2006/relationships/oleObject" Target="embeddings/oleObject288.bin"/><Relationship Id="rId223" Type="http://schemas.openxmlformats.org/officeDocument/2006/relationships/image" Target="media/image98.wmf"/><Relationship Id="rId430" Type="http://schemas.openxmlformats.org/officeDocument/2006/relationships/image" Target="media/image204.wmf"/><Relationship Id="rId668" Type="http://schemas.openxmlformats.org/officeDocument/2006/relationships/oleObject" Target="embeddings/oleObject337.bin"/><Relationship Id="rId875" Type="http://schemas.openxmlformats.org/officeDocument/2006/relationships/image" Target="media/image429.wmf"/><Relationship Id="rId1060" Type="http://schemas.openxmlformats.org/officeDocument/2006/relationships/image" Target="media/image522.wmf"/><Relationship Id="rId1298" Type="http://schemas.openxmlformats.org/officeDocument/2006/relationships/oleObject" Target="embeddings/oleObject648.bin"/><Relationship Id="rId528" Type="http://schemas.openxmlformats.org/officeDocument/2006/relationships/image" Target="media/image253.wmf"/><Relationship Id="rId735" Type="http://schemas.openxmlformats.org/officeDocument/2006/relationships/image" Target="media/image358.wmf"/><Relationship Id="rId942" Type="http://schemas.openxmlformats.org/officeDocument/2006/relationships/oleObject" Target="embeddings/oleObject473.bin"/><Relationship Id="rId1158" Type="http://schemas.openxmlformats.org/officeDocument/2006/relationships/oleObject" Target="embeddings/oleObject579.bin"/><Relationship Id="rId1365" Type="http://schemas.openxmlformats.org/officeDocument/2006/relationships/image" Target="media/image677.wmf"/><Relationship Id="rId1572" Type="http://schemas.openxmlformats.org/officeDocument/2006/relationships/oleObject" Target="embeddings/oleObject785.bin"/><Relationship Id="rId1018" Type="http://schemas.openxmlformats.org/officeDocument/2006/relationships/image" Target="media/image501.wmf"/><Relationship Id="rId1225" Type="http://schemas.openxmlformats.org/officeDocument/2006/relationships/image" Target="media/image606.wmf"/><Relationship Id="rId1432" Type="http://schemas.openxmlformats.org/officeDocument/2006/relationships/oleObject" Target="embeddings/oleObject715.bin"/><Relationship Id="rId71" Type="http://schemas.openxmlformats.org/officeDocument/2006/relationships/image" Target="media/image30.wmf"/><Relationship Id="rId802" Type="http://schemas.openxmlformats.org/officeDocument/2006/relationships/oleObject" Target="embeddings/oleObject404.bin"/><Relationship Id="rId1737" Type="http://schemas.openxmlformats.org/officeDocument/2006/relationships/oleObject" Target="embeddings/oleObject868.bin"/><Relationship Id="rId29" Type="http://schemas.openxmlformats.org/officeDocument/2006/relationships/image" Target="media/image11.wmf"/><Relationship Id="rId178" Type="http://schemas.openxmlformats.org/officeDocument/2006/relationships/image" Target="media/image79.wmf"/><Relationship Id="rId1804" Type="http://schemas.openxmlformats.org/officeDocument/2006/relationships/image" Target="media/image895.wmf"/><Relationship Id="rId385" Type="http://schemas.openxmlformats.org/officeDocument/2006/relationships/oleObject" Target="embeddings/oleObject198.bin"/><Relationship Id="rId592" Type="http://schemas.openxmlformats.org/officeDocument/2006/relationships/oleObject" Target="embeddings/oleObject299.bin"/><Relationship Id="rId245" Type="http://schemas.openxmlformats.org/officeDocument/2006/relationships/image" Target="media/image109.wmf"/><Relationship Id="rId452" Type="http://schemas.openxmlformats.org/officeDocument/2006/relationships/image" Target="media/image215.wmf"/><Relationship Id="rId897" Type="http://schemas.openxmlformats.org/officeDocument/2006/relationships/image" Target="media/image440.wmf"/><Relationship Id="rId1082" Type="http://schemas.openxmlformats.org/officeDocument/2006/relationships/image" Target="media/image533.wmf"/><Relationship Id="rId105" Type="http://schemas.openxmlformats.org/officeDocument/2006/relationships/oleObject" Target="embeddings/oleObject53.bin"/><Relationship Id="rId312" Type="http://schemas.openxmlformats.org/officeDocument/2006/relationships/image" Target="media/image144.wmf"/><Relationship Id="rId757" Type="http://schemas.openxmlformats.org/officeDocument/2006/relationships/image" Target="media/image369.wmf"/><Relationship Id="rId964" Type="http://schemas.openxmlformats.org/officeDocument/2006/relationships/oleObject" Target="embeddings/oleObject484.bin"/><Relationship Id="rId1387" Type="http://schemas.openxmlformats.org/officeDocument/2006/relationships/image" Target="media/image688.wmf"/><Relationship Id="rId1594" Type="http://schemas.openxmlformats.org/officeDocument/2006/relationships/oleObject" Target="embeddings/oleObject795.bin"/><Relationship Id="rId93" Type="http://schemas.openxmlformats.org/officeDocument/2006/relationships/image" Target="media/image40.wmf"/><Relationship Id="rId617" Type="http://schemas.openxmlformats.org/officeDocument/2006/relationships/image" Target="media/image299.wmf"/><Relationship Id="rId824" Type="http://schemas.openxmlformats.org/officeDocument/2006/relationships/image" Target="media/image403.wmf"/><Relationship Id="rId1247" Type="http://schemas.openxmlformats.org/officeDocument/2006/relationships/image" Target="media/image618.wmf"/><Relationship Id="rId1454" Type="http://schemas.openxmlformats.org/officeDocument/2006/relationships/image" Target="media/image722.wmf"/><Relationship Id="rId1661" Type="http://schemas.openxmlformats.org/officeDocument/2006/relationships/image" Target="media/image826.wmf"/><Relationship Id="rId1107" Type="http://schemas.openxmlformats.org/officeDocument/2006/relationships/oleObject" Target="embeddings/oleObject555.bin"/><Relationship Id="rId1314" Type="http://schemas.openxmlformats.org/officeDocument/2006/relationships/oleObject" Target="embeddings/oleObject656.bin"/><Relationship Id="rId1521" Type="http://schemas.openxmlformats.org/officeDocument/2006/relationships/image" Target="media/image756.wmf"/><Relationship Id="rId1759" Type="http://schemas.openxmlformats.org/officeDocument/2006/relationships/oleObject" Target="embeddings/oleObject879.bin"/><Relationship Id="rId1619" Type="http://schemas.openxmlformats.org/officeDocument/2006/relationships/image" Target="media/image805.wmf"/><Relationship Id="rId1826" Type="http://schemas.openxmlformats.org/officeDocument/2006/relationships/image" Target="media/image906.wmf"/><Relationship Id="rId20" Type="http://schemas.openxmlformats.org/officeDocument/2006/relationships/oleObject" Target="embeddings/oleObject7.bin"/><Relationship Id="rId267" Type="http://schemas.openxmlformats.org/officeDocument/2006/relationships/image" Target="media/image121.wmf"/><Relationship Id="rId474" Type="http://schemas.openxmlformats.org/officeDocument/2006/relationships/image" Target="media/image226.wmf"/><Relationship Id="rId127" Type="http://schemas.openxmlformats.org/officeDocument/2006/relationships/oleObject" Target="embeddings/oleObject64.bin"/><Relationship Id="rId681" Type="http://schemas.openxmlformats.org/officeDocument/2006/relationships/image" Target="media/image331.wmf"/><Relationship Id="rId779" Type="http://schemas.openxmlformats.org/officeDocument/2006/relationships/image" Target="media/image380.wmf"/><Relationship Id="rId986" Type="http://schemas.openxmlformats.org/officeDocument/2006/relationships/oleObject" Target="embeddings/oleObject495.bin"/><Relationship Id="rId334" Type="http://schemas.openxmlformats.org/officeDocument/2006/relationships/image" Target="media/image155.wmf"/><Relationship Id="rId541" Type="http://schemas.openxmlformats.org/officeDocument/2006/relationships/oleObject" Target="embeddings/oleObject275.bin"/><Relationship Id="rId639" Type="http://schemas.openxmlformats.org/officeDocument/2006/relationships/image" Target="media/image310.wmf"/><Relationship Id="rId1171" Type="http://schemas.openxmlformats.org/officeDocument/2006/relationships/image" Target="media/image579.wmf"/><Relationship Id="rId1269" Type="http://schemas.openxmlformats.org/officeDocument/2006/relationships/image" Target="media/image629.wmf"/><Relationship Id="rId1476" Type="http://schemas.openxmlformats.org/officeDocument/2006/relationships/oleObject" Target="embeddings/oleObject736.bin"/><Relationship Id="rId401" Type="http://schemas.openxmlformats.org/officeDocument/2006/relationships/oleObject" Target="embeddings/oleObject206.bin"/><Relationship Id="rId846" Type="http://schemas.openxmlformats.org/officeDocument/2006/relationships/oleObject" Target="embeddings/oleObject426.bin"/><Relationship Id="rId1031" Type="http://schemas.openxmlformats.org/officeDocument/2006/relationships/oleObject" Target="embeddings/oleObject517.bin"/><Relationship Id="rId1129" Type="http://schemas.openxmlformats.org/officeDocument/2006/relationships/oleObject" Target="embeddings/oleObject566.bin"/><Relationship Id="rId1683" Type="http://schemas.openxmlformats.org/officeDocument/2006/relationships/oleObject" Target="embeddings/oleObject841.bin"/><Relationship Id="rId706" Type="http://schemas.openxmlformats.org/officeDocument/2006/relationships/oleObject" Target="embeddings/oleObject356.bin"/><Relationship Id="rId913" Type="http://schemas.openxmlformats.org/officeDocument/2006/relationships/image" Target="media/image448.wmf"/><Relationship Id="rId1336" Type="http://schemas.openxmlformats.org/officeDocument/2006/relationships/oleObject" Target="embeddings/oleObject667.bin"/><Relationship Id="rId1543" Type="http://schemas.openxmlformats.org/officeDocument/2006/relationships/image" Target="media/image767.wmf"/><Relationship Id="rId1750" Type="http://schemas.openxmlformats.org/officeDocument/2006/relationships/image" Target="media/image869.wmf"/><Relationship Id="rId42" Type="http://schemas.openxmlformats.org/officeDocument/2006/relationships/oleObject" Target="embeddings/oleObject19.bin"/><Relationship Id="rId1403" Type="http://schemas.openxmlformats.org/officeDocument/2006/relationships/image" Target="media/image696.wmf"/><Relationship Id="rId1610" Type="http://schemas.openxmlformats.org/officeDocument/2006/relationships/oleObject" Target="embeddings/oleObject803.bin"/><Relationship Id="rId1848" Type="http://schemas.openxmlformats.org/officeDocument/2006/relationships/theme" Target="theme/theme1.xml"/><Relationship Id="rId191" Type="http://schemas.openxmlformats.org/officeDocument/2006/relationships/oleObject" Target="embeddings/oleObject101.bin"/><Relationship Id="rId1708" Type="http://schemas.openxmlformats.org/officeDocument/2006/relationships/image" Target="media/image848.wmf"/><Relationship Id="rId289" Type="http://schemas.openxmlformats.org/officeDocument/2006/relationships/oleObject" Target="embeddings/oleObject150.bin"/><Relationship Id="rId496" Type="http://schemas.openxmlformats.org/officeDocument/2006/relationships/image" Target="media/image237.wmf"/><Relationship Id="rId149" Type="http://schemas.openxmlformats.org/officeDocument/2006/relationships/image" Target="media/image67.wmf"/><Relationship Id="rId356" Type="http://schemas.openxmlformats.org/officeDocument/2006/relationships/image" Target="media/image166.wmf"/><Relationship Id="rId563" Type="http://schemas.openxmlformats.org/officeDocument/2006/relationships/image" Target="media/image272.wmf"/><Relationship Id="rId770" Type="http://schemas.openxmlformats.org/officeDocument/2006/relationships/oleObject" Target="embeddings/oleObject388.bin"/><Relationship Id="rId1193" Type="http://schemas.openxmlformats.org/officeDocument/2006/relationships/image" Target="media/image590.wmf"/><Relationship Id="rId216" Type="http://schemas.openxmlformats.org/officeDocument/2006/relationships/image" Target="media/image95.wmf"/><Relationship Id="rId423" Type="http://schemas.openxmlformats.org/officeDocument/2006/relationships/oleObject" Target="embeddings/oleObject217.bin"/><Relationship Id="rId868" Type="http://schemas.openxmlformats.org/officeDocument/2006/relationships/oleObject" Target="embeddings/oleObject436.bin"/><Relationship Id="rId1053" Type="http://schemas.openxmlformats.org/officeDocument/2006/relationships/oleObject" Target="embeddings/oleObject528.bin"/><Relationship Id="rId1260" Type="http://schemas.openxmlformats.org/officeDocument/2006/relationships/oleObject" Target="embeddings/oleObject629.bin"/><Relationship Id="rId1498" Type="http://schemas.openxmlformats.org/officeDocument/2006/relationships/oleObject" Target="embeddings/oleObject747.bin"/><Relationship Id="rId630" Type="http://schemas.openxmlformats.org/officeDocument/2006/relationships/oleObject" Target="embeddings/oleObject318.bin"/><Relationship Id="rId728" Type="http://schemas.openxmlformats.org/officeDocument/2006/relationships/oleObject" Target="embeddings/oleObject367.bin"/><Relationship Id="rId935" Type="http://schemas.openxmlformats.org/officeDocument/2006/relationships/image" Target="media/image459.wmf"/><Relationship Id="rId1358" Type="http://schemas.openxmlformats.org/officeDocument/2006/relationships/oleObject" Target="embeddings/oleObject678.bin"/><Relationship Id="rId1565" Type="http://schemas.openxmlformats.org/officeDocument/2006/relationships/image" Target="media/image777.wmf"/><Relationship Id="rId1772" Type="http://schemas.openxmlformats.org/officeDocument/2006/relationships/image" Target="media/image879.wmf"/><Relationship Id="rId64" Type="http://schemas.openxmlformats.org/officeDocument/2006/relationships/oleObject" Target="embeddings/oleObject31.bin"/><Relationship Id="rId1120" Type="http://schemas.openxmlformats.org/officeDocument/2006/relationships/image" Target="media/image552.wmf"/><Relationship Id="rId1218" Type="http://schemas.openxmlformats.org/officeDocument/2006/relationships/oleObject" Target="embeddings/oleObject609.bin"/><Relationship Id="rId1425" Type="http://schemas.openxmlformats.org/officeDocument/2006/relationships/image" Target="media/image707.wmf"/><Relationship Id="rId1632" Type="http://schemas.openxmlformats.org/officeDocument/2006/relationships/oleObject" Target="embeddings/oleObject814.bin"/><Relationship Id="rId280" Type="http://schemas.openxmlformats.org/officeDocument/2006/relationships/image" Target="media/image128.wmf"/><Relationship Id="rId140" Type="http://schemas.openxmlformats.org/officeDocument/2006/relationships/oleObject" Target="embeddings/oleObject71.bin"/><Relationship Id="rId378" Type="http://schemas.openxmlformats.org/officeDocument/2006/relationships/image" Target="media/image177.wmf"/><Relationship Id="rId585" Type="http://schemas.openxmlformats.org/officeDocument/2006/relationships/image" Target="media/image283.wmf"/><Relationship Id="rId792" Type="http://schemas.openxmlformats.org/officeDocument/2006/relationships/oleObject" Target="embeddings/oleObject399.bin"/><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oleObject" Target="embeddings/oleObject227.bin"/><Relationship Id="rId652" Type="http://schemas.openxmlformats.org/officeDocument/2006/relationships/oleObject" Target="embeddings/oleObject329.bin"/><Relationship Id="rId1075" Type="http://schemas.openxmlformats.org/officeDocument/2006/relationships/oleObject" Target="embeddings/oleObject539.bin"/><Relationship Id="rId1282" Type="http://schemas.openxmlformats.org/officeDocument/2006/relationships/oleObject" Target="embeddings/oleObject640.bin"/><Relationship Id="rId305" Type="http://schemas.openxmlformats.org/officeDocument/2006/relationships/oleObject" Target="embeddings/oleObject158.bin"/><Relationship Id="rId512" Type="http://schemas.openxmlformats.org/officeDocument/2006/relationships/oleObject" Target="embeddings/oleObject261.bin"/><Relationship Id="rId957" Type="http://schemas.openxmlformats.org/officeDocument/2006/relationships/image" Target="media/image470.wmf"/><Relationship Id="rId1142" Type="http://schemas.openxmlformats.org/officeDocument/2006/relationships/oleObject" Target="embeddings/oleObject571.bin"/><Relationship Id="rId1587" Type="http://schemas.openxmlformats.org/officeDocument/2006/relationships/image" Target="media/image789.wmf"/><Relationship Id="rId1794" Type="http://schemas.openxmlformats.org/officeDocument/2006/relationships/image" Target="media/image890.wmf"/><Relationship Id="rId86" Type="http://schemas.openxmlformats.org/officeDocument/2006/relationships/oleObject" Target="embeddings/oleObject43.bin"/><Relationship Id="rId817" Type="http://schemas.openxmlformats.org/officeDocument/2006/relationships/oleObject" Target="embeddings/oleObject412.bin"/><Relationship Id="rId1002" Type="http://schemas.openxmlformats.org/officeDocument/2006/relationships/oleObject" Target="embeddings/oleObject503.bin"/><Relationship Id="rId1447" Type="http://schemas.openxmlformats.org/officeDocument/2006/relationships/oleObject" Target="embeddings/oleObject722.bin"/><Relationship Id="rId1654" Type="http://schemas.openxmlformats.org/officeDocument/2006/relationships/oleObject" Target="embeddings/oleObject825.bin"/><Relationship Id="rId1307" Type="http://schemas.openxmlformats.org/officeDocument/2006/relationships/image" Target="media/image648.wmf"/><Relationship Id="rId1514" Type="http://schemas.openxmlformats.org/officeDocument/2006/relationships/oleObject" Target="embeddings/oleObject755.bin"/><Relationship Id="rId1721" Type="http://schemas.openxmlformats.org/officeDocument/2006/relationships/oleObject" Target="embeddings/oleObject860.bin"/><Relationship Id="rId13" Type="http://schemas.openxmlformats.org/officeDocument/2006/relationships/oleObject" Target="embeddings/oleObject3.bin"/><Relationship Id="rId1819" Type="http://schemas.openxmlformats.org/officeDocument/2006/relationships/oleObject" Target="embeddings/oleObject910.bin"/><Relationship Id="rId162" Type="http://schemas.openxmlformats.org/officeDocument/2006/relationships/oleObject" Target="embeddings/oleObject82.bin"/><Relationship Id="rId467" Type="http://schemas.openxmlformats.org/officeDocument/2006/relationships/oleObject" Target="embeddings/oleObject238.bin"/><Relationship Id="rId1097" Type="http://schemas.openxmlformats.org/officeDocument/2006/relationships/oleObject" Target="embeddings/oleObject550.bin"/><Relationship Id="rId674" Type="http://schemas.openxmlformats.org/officeDocument/2006/relationships/oleObject" Target="embeddings/oleObject340.bin"/><Relationship Id="rId881" Type="http://schemas.openxmlformats.org/officeDocument/2006/relationships/image" Target="media/image432.wmf"/><Relationship Id="rId979" Type="http://schemas.openxmlformats.org/officeDocument/2006/relationships/image" Target="media/image481.wmf"/><Relationship Id="rId327" Type="http://schemas.openxmlformats.org/officeDocument/2006/relationships/oleObject" Target="embeddings/oleObject169.bin"/><Relationship Id="rId534" Type="http://schemas.openxmlformats.org/officeDocument/2006/relationships/image" Target="media/image256.wmf"/><Relationship Id="rId741" Type="http://schemas.openxmlformats.org/officeDocument/2006/relationships/image" Target="media/image361.wmf"/><Relationship Id="rId839" Type="http://schemas.openxmlformats.org/officeDocument/2006/relationships/oleObject" Target="embeddings/oleObject422.bin"/><Relationship Id="rId1164" Type="http://schemas.openxmlformats.org/officeDocument/2006/relationships/oleObject" Target="embeddings/oleObject582.bin"/><Relationship Id="rId1371" Type="http://schemas.openxmlformats.org/officeDocument/2006/relationships/image" Target="media/image680.wmf"/><Relationship Id="rId1469" Type="http://schemas.openxmlformats.org/officeDocument/2006/relationships/image" Target="media/image730.wmf"/><Relationship Id="rId601" Type="http://schemas.openxmlformats.org/officeDocument/2006/relationships/image" Target="media/image291.wmf"/><Relationship Id="rId1024" Type="http://schemas.openxmlformats.org/officeDocument/2006/relationships/image" Target="media/image504.wmf"/><Relationship Id="rId1231" Type="http://schemas.openxmlformats.org/officeDocument/2006/relationships/image" Target="media/image609.wmf"/><Relationship Id="rId1676" Type="http://schemas.openxmlformats.org/officeDocument/2006/relationships/oleObject" Target="embeddings/oleObject837.bin"/><Relationship Id="rId906" Type="http://schemas.openxmlformats.org/officeDocument/2006/relationships/oleObject" Target="embeddings/oleObject455.bin"/><Relationship Id="rId1329" Type="http://schemas.openxmlformats.org/officeDocument/2006/relationships/image" Target="media/image659.wmf"/><Relationship Id="rId1536" Type="http://schemas.openxmlformats.org/officeDocument/2006/relationships/oleObject" Target="embeddings/oleObject766.bin"/><Relationship Id="rId1743" Type="http://schemas.openxmlformats.org/officeDocument/2006/relationships/oleObject" Target="embeddings/oleObject871.bin"/><Relationship Id="rId35" Type="http://schemas.openxmlformats.org/officeDocument/2006/relationships/image" Target="media/image14.wmf"/><Relationship Id="rId1603" Type="http://schemas.openxmlformats.org/officeDocument/2006/relationships/image" Target="media/image797.wmf"/><Relationship Id="rId1810" Type="http://schemas.openxmlformats.org/officeDocument/2006/relationships/image" Target="media/image898.wmf"/><Relationship Id="rId184" Type="http://schemas.openxmlformats.org/officeDocument/2006/relationships/oleObject" Target="embeddings/oleObject96.bin"/><Relationship Id="rId391" Type="http://schemas.openxmlformats.org/officeDocument/2006/relationships/oleObject" Target="embeddings/oleObject201.bin"/><Relationship Id="rId251" Type="http://schemas.openxmlformats.org/officeDocument/2006/relationships/image" Target="media/image112.wmf"/><Relationship Id="rId489" Type="http://schemas.openxmlformats.org/officeDocument/2006/relationships/oleObject" Target="embeddings/oleObject249.bin"/><Relationship Id="rId696" Type="http://schemas.openxmlformats.org/officeDocument/2006/relationships/oleObject" Target="embeddings/oleObject351.bin"/><Relationship Id="rId349" Type="http://schemas.openxmlformats.org/officeDocument/2006/relationships/oleObject" Target="embeddings/oleObject180.bin"/><Relationship Id="rId556" Type="http://schemas.openxmlformats.org/officeDocument/2006/relationships/oleObject" Target="embeddings/oleObject281.bin"/><Relationship Id="rId763" Type="http://schemas.openxmlformats.org/officeDocument/2006/relationships/image" Target="media/image372.wmf"/><Relationship Id="rId1186" Type="http://schemas.openxmlformats.org/officeDocument/2006/relationships/oleObject" Target="embeddings/oleObject593.bin"/><Relationship Id="rId1393" Type="http://schemas.openxmlformats.org/officeDocument/2006/relationships/image" Target="media/image691.wmf"/><Relationship Id="rId111" Type="http://schemas.openxmlformats.org/officeDocument/2006/relationships/oleObject" Target="embeddings/oleObject56.bin"/><Relationship Id="rId209" Type="http://schemas.openxmlformats.org/officeDocument/2006/relationships/oleObject" Target="embeddings/oleObject111.bin"/><Relationship Id="rId416" Type="http://schemas.openxmlformats.org/officeDocument/2006/relationships/image" Target="media/image196.wmf"/><Relationship Id="rId970" Type="http://schemas.openxmlformats.org/officeDocument/2006/relationships/oleObject" Target="embeddings/oleObject487.bin"/><Relationship Id="rId1046" Type="http://schemas.openxmlformats.org/officeDocument/2006/relationships/image" Target="media/image515.wmf"/><Relationship Id="rId1253" Type="http://schemas.openxmlformats.org/officeDocument/2006/relationships/image" Target="media/image621.wmf"/><Relationship Id="rId1698" Type="http://schemas.openxmlformats.org/officeDocument/2006/relationships/image" Target="media/image843.wmf"/><Relationship Id="rId623" Type="http://schemas.openxmlformats.org/officeDocument/2006/relationships/image" Target="media/image302.wmf"/><Relationship Id="rId830" Type="http://schemas.openxmlformats.org/officeDocument/2006/relationships/image" Target="media/image406.wmf"/><Relationship Id="rId928" Type="http://schemas.openxmlformats.org/officeDocument/2006/relationships/oleObject" Target="embeddings/oleObject466.bin"/><Relationship Id="rId1460" Type="http://schemas.openxmlformats.org/officeDocument/2006/relationships/image" Target="media/image726.wmf"/><Relationship Id="rId1558" Type="http://schemas.openxmlformats.org/officeDocument/2006/relationships/oleObject" Target="embeddings/oleObject778.bin"/><Relationship Id="rId1765" Type="http://schemas.openxmlformats.org/officeDocument/2006/relationships/oleObject" Target="embeddings/oleObject883.bin"/><Relationship Id="rId57" Type="http://schemas.openxmlformats.org/officeDocument/2006/relationships/image" Target="media/image23.wmf"/><Relationship Id="rId1113" Type="http://schemas.openxmlformats.org/officeDocument/2006/relationships/oleObject" Target="embeddings/oleObject558.bin"/><Relationship Id="rId1320" Type="http://schemas.openxmlformats.org/officeDocument/2006/relationships/oleObject" Target="embeddings/oleObject659.bin"/><Relationship Id="rId1418" Type="http://schemas.openxmlformats.org/officeDocument/2006/relationships/oleObject" Target="embeddings/oleObject708.bin"/><Relationship Id="rId1625" Type="http://schemas.openxmlformats.org/officeDocument/2006/relationships/image" Target="media/image808.wmf"/><Relationship Id="rId1832" Type="http://schemas.openxmlformats.org/officeDocument/2006/relationships/image" Target="media/image909.wmf"/><Relationship Id="rId273" Type="http://schemas.openxmlformats.org/officeDocument/2006/relationships/oleObject" Target="embeddings/oleObject142.bin"/><Relationship Id="rId480" Type="http://schemas.openxmlformats.org/officeDocument/2006/relationships/image" Target="media/image229.wmf"/><Relationship Id="rId133" Type="http://schemas.openxmlformats.org/officeDocument/2006/relationships/image" Target="media/image59.wmf"/><Relationship Id="rId340" Type="http://schemas.openxmlformats.org/officeDocument/2006/relationships/image" Target="media/image158.wmf"/><Relationship Id="rId578" Type="http://schemas.openxmlformats.org/officeDocument/2006/relationships/oleObject" Target="embeddings/oleObject292.bin"/><Relationship Id="rId785" Type="http://schemas.openxmlformats.org/officeDocument/2006/relationships/image" Target="media/image383.wmf"/><Relationship Id="rId992" Type="http://schemas.openxmlformats.org/officeDocument/2006/relationships/oleObject" Target="embeddings/oleObject498.bin"/><Relationship Id="rId200" Type="http://schemas.openxmlformats.org/officeDocument/2006/relationships/oleObject" Target="embeddings/oleObject106.bin"/><Relationship Id="rId438" Type="http://schemas.openxmlformats.org/officeDocument/2006/relationships/image" Target="media/image208.wmf"/><Relationship Id="rId645" Type="http://schemas.openxmlformats.org/officeDocument/2006/relationships/image" Target="media/image313.wmf"/><Relationship Id="rId852" Type="http://schemas.openxmlformats.org/officeDocument/2006/relationships/oleObject" Target="embeddings/oleObject429.bin"/><Relationship Id="rId1068" Type="http://schemas.openxmlformats.org/officeDocument/2006/relationships/image" Target="media/image526.wmf"/><Relationship Id="rId1275" Type="http://schemas.openxmlformats.org/officeDocument/2006/relationships/image" Target="media/image632.wmf"/><Relationship Id="rId1482" Type="http://schemas.openxmlformats.org/officeDocument/2006/relationships/oleObject" Target="embeddings/oleObject739.bin"/><Relationship Id="rId505" Type="http://schemas.openxmlformats.org/officeDocument/2006/relationships/oleObject" Target="embeddings/oleObject257.bin"/><Relationship Id="rId712" Type="http://schemas.openxmlformats.org/officeDocument/2006/relationships/oleObject" Target="embeddings/oleObject359.bin"/><Relationship Id="rId1135" Type="http://schemas.openxmlformats.org/officeDocument/2006/relationships/image" Target="media/image561.wmf"/><Relationship Id="rId1342" Type="http://schemas.openxmlformats.org/officeDocument/2006/relationships/oleObject" Target="embeddings/oleObject670.bin"/><Relationship Id="rId1787" Type="http://schemas.openxmlformats.org/officeDocument/2006/relationships/oleObject" Target="embeddings/oleObject894.bin"/><Relationship Id="rId79" Type="http://schemas.openxmlformats.org/officeDocument/2006/relationships/oleObject" Target="embeddings/oleObject39.bin"/><Relationship Id="rId1202" Type="http://schemas.openxmlformats.org/officeDocument/2006/relationships/oleObject" Target="embeddings/oleObject601.bin"/><Relationship Id="rId1647" Type="http://schemas.openxmlformats.org/officeDocument/2006/relationships/image" Target="media/image819.wmf"/><Relationship Id="rId1507" Type="http://schemas.openxmlformats.org/officeDocument/2006/relationships/image" Target="media/image749.wmf"/><Relationship Id="rId1714" Type="http://schemas.openxmlformats.org/officeDocument/2006/relationships/image" Target="media/image851.wmf"/><Relationship Id="rId295" Type="http://schemas.openxmlformats.org/officeDocument/2006/relationships/oleObject" Target="embeddings/oleObject153.bin"/><Relationship Id="rId155" Type="http://schemas.openxmlformats.org/officeDocument/2006/relationships/image" Target="media/image70.wmf"/><Relationship Id="rId362" Type="http://schemas.openxmlformats.org/officeDocument/2006/relationships/image" Target="media/image169.wmf"/><Relationship Id="rId1297" Type="http://schemas.openxmlformats.org/officeDocument/2006/relationships/image" Target="media/image643.wmf"/><Relationship Id="rId222" Type="http://schemas.openxmlformats.org/officeDocument/2006/relationships/oleObject" Target="embeddings/oleObject118.bin"/><Relationship Id="rId667" Type="http://schemas.openxmlformats.org/officeDocument/2006/relationships/image" Target="media/image324.wmf"/><Relationship Id="rId874" Type="http://schemas.openxmlformats.org/officeDocument/2006/relationships/oleObject" Target="embeddings/oleObject439.bin"/><Relationship Id="rId527" Type="http://schemas.openxmlformats.org/officeDocument/2006/relationships/oleObject" Target="embeddings/oleObject268.bin"/><Relationship Id="rId734" Type="http://schemas.openxmlformats.org/officeDocument/2006/relationships/oleObject" Target="embeddings/oleObject370.bin"/><Relationship Id="rId941" Type="http://schemas.openxmlformats.org/officeDocument/2006/relationships/image" Target="media/image462.wmf"/><Relationship Id="rId1157" Type="http://schemas.openxmlformats.org/officeDocument/2006/relationships/image" Target="media/image572.wmf"/><Relationship Id="rId1364" Type="http://schemas.openxmlformats.org/officeDocument/2006/relationships/oleObject" Target="embeddings/oleObject681.bin"/><Relationship Id="rId1571" Type="http://schemas.openxmlformats.org/officeDocument/2006/relationships/image" Target="media/image780.wmf"/><Relationship Id="rId70" Type="http://schemas.openxmlformats.org/officeDocument/2006/relationships/oleObject" Target="embeddings/oleObject34.bin"/><Relationship Id="rId801" Type="http://schemas.openxmlformats.org/officeDocument/2006/relationships/image" Target="media/image391.wmf"/><Relationship Id="rId1017" Type="http://schemas.openxmlformats.org/officeDocument/2006/relationships/image" Target="media/image500.wmf"/><Relationship Id="rId1224" Type="http://schemas.openxmlformats.org/officeDocument/2006/relationships/oleObject" Target="embeddings/oleObject612.bin"/><Relationship Id="rId1431" Type="http://schemas.openxmlformats.org/officeDocument/2006/relationships/image" Target="media/image710.wmf"/><Relationship Id="rId1669" Type="http://schemas.openxmlformats.org/officeDocument/2006/relationships/oleObject" Target="embeddings/oleObject833.bin"/><Relationship Id="rId1529" Type="http://schemas.openxmlformats.org/officeDocument/2006/relationships/image" Target="media/image760.wmf"/><Relationship Id="rId1736" Type="http://schemas.openxmlformats.org/officeDocument/2006/relationships/image" Target="media/image862.wmf"/><Relationship Id="rId28" Type="http://schemas.openxmlformats.org/officeDocument/2006/relationships/oleObject" Target="embeddings/oleObject11.bin"/><Relationship Id="rId1803" Type="http://schemas.openxmlformats.org/officeDocument/2006/relationships/oleObject" Target="embeddings/oleObject902.bin"/><Relationship Id="rId177" Type="http://schemas.openxmlformats.org/officeDocument/2006/relationships/oleObject" Target="embeddings/oleObject92.bin"/><Relationship Id="rId384" Type="http://schemas.openxmlformats.org/officeDocument/2006/relationships/image" Target="media/image180.wmf"/><Relationship Id="rId591" Type="http://schemas.openxmlformats.org/officeDocument/2006/relationships/image" Target="media/image286.wmf"/><Relationship Id="rId244" Type="http://schemas.openxmlformats.org/officeDocument/2006/relationships/oleObject" Target="embeddings/oleObject129.bin"/><Relationship Id="rId689" Type="http://schemas.openxmlformats.org/officeDocument/2006/relationships/image" Target="media/image335.wmf"/><Relationship Id="rId896" Type="http://schemas.openxmlformats.org/officeDocument/2006/relationships/oleObject" Target="embeddings/oleObject450.bin"/><Relationship Id="rId1081" Type="http://schemas.openxmlformats.org/officeDocument/2006/relationships/oleObject" Target="embeddings/oleObject542.bin"/><Relationship Id="rId451" Type="http://schemas.openxmlformats.org/officeDocument/2006/relationships/oleObject" Target="embeddings/oleObject230.bin"/><Relationship Id="rId549" Type="http://schemas.openxmlformats.org/officeDocument/2006/relationships/image" Target="media/image265.wmf"/><Relationship Id="rId756" Type="http://schemas.openxmlformats.org/officeDocument/2006/relationships/oleObject" Target="embeddings/oleObject381.bin"/><Relationship Id="rId1179" Type="http://schemas.openxmlformats.org/officeDocument/2006/relationships/image" Target="media/image583.wmf"/><Relationship Id="rId1386" Type="http://schemas.openxmlformats.org/officeDocument/2006/relationships/oleObject" Target="embeddings/oleObject692.bin"/><Relationship Id="rId1593" Type="http://schemas.openxmlformats.org/officeDocument/2006/relationships/image" Target="media/image792.wmf"/><Relationship Id="rId104" Type="http://schemas.openxmlformats.org/officeDocument/2006/relationships/image" Target="media/image45.wmf"/><Relationship Id="rId311" Type="http://schemas.openxmlformats.org/officeDocument/2006/relationships/oleObject" Target="embeddings/oleObject161.bin"/><Relationship Id="rId409" Type="http://schemas.openxmlformats.org/officeDocument/2006/relationships/oleObject" Target="embeddings/oleObject210.bin"/><Relationship Id="rId963" Type="http://schemas.openxmlformats.org/officeDocument/2006/relationships/image" Target="media/image473.wmf"/><Relationship Id="rId1039" Type="http://schemas.openxmlformats.org/officeDocument/2006/relationships/oleObject" Target="embeddings/oleObject521.bin"/><Relationship Id="rId1246" Type="http://schemas.openxmlformats.org/officeDocument/2006/relationships/oleObject" Target="embeddings/oleObject622.bin"/><Relationship Id="rId92" Type="http://schemas.openxmlformats.org/officeDocument/2006/relationships/oleObject" Target="embeddings/oleObject46.bin"/><Relationship Id="rId616" Type="http://schemas.openxmlformats.org/officeDocument/2006/relationships/oleObject" Target="embeddings/oleObject311.bin"/><Relationship Id="rId823" Type="http://schemas.openxmlformats.org/officeDocument/2006/relationships/oleObject" Target="embeddings/oleObject414.bin"/><Relationship Id="rId1453" Type="http://schemas.openxmlformats.org/officeDocument/2006/relationships/oleObject" Target="embeddings/oleObject725.bin"/><Relationship Id="rId1660" Type="http://schemas.openxmlformats.org/officeDocument/2006/relationships/oleObject" Target="embeddings/oleObject828.bin"/><Relationship Id="rId1758" Type="http://schemas.openxmlformats.org/officeDocument/2006/relationships/image" Target="media/image873.wmf"/><Relationship Id="rId1106" Type="http://schemas.openxmlformats.org/officeDocument/2006/relationships/image" Target="media/image545.wmf"/><Relationship Id="rId1313" Type="http://schemas.openxmlformats.org/officeDocument/2006/relationships/image" Target="media/image651.wmf"/><Relationship Id="rId1520" Type="http://schemas.openxmlformats.org/officeDocument/2006/relationships/oleObject" Target="embeddings/oleObject758.bin"/><Relationship Id="rId1618" Type="http://schemas.openxmlformats.org/officeDocument/2006/relationships/oleObject" Target="embeddings/oleObject807.bin"/><Relationship Id="rId1825" Type="http://schemas.openxmlformats.org/officeDocument/2006/relationships/oleObject" Target="embeddings/oleObject913.bin"/><Relationship Id="rId199" Type="http://schemas.openxmlformats.org/officeDocument/2006/relationships/image" Target="media/image87.wmf"/><Relationship Id="rId266" Type="http://schemas.openxmlformats.org/officeDocument/2006/relationships/image" Target="media/image120.wmf"/><Relationship Id="rId473" Type="http://schemas.openxmlformats.org/officeDocument/2006/relationships/oleObject" Target="embeddings/oleObject241.bin"/><Relationship Id="rId680" Type="http://schemas.openxmlformats.org/officeDocument/2006/relationships/oleObject" Target="embeddings/oleObject343.bin"/><Relationship Id="rId126" Type="http://schemas.openxmlformats.org/officeDocument/2006/relationships/image" Target="media/image56.wmf"/><Relationship Id="rId333" Type="http://schemas.openxmlformats.org/officeDocument/2006/relationships/oleObject" Target="embeddings/oleObject172.bin"/><Relationship Id="rId540" Type="http://schemas.openxmlformats.org/officeDocument/2006/relationships/image" Target="media/image259.wmf"/><Relationship Id="rId778" Type="http://schemas.openxmlformats.org/officeDocument/2006/relationships/oleObject" Target="embeddings/oleObject392.bin"/><Relationship Id="rId985" Type="http://schemas.openxmlformats.org/officeDocument/2006/relationships/image" Target="media/image484.wmf"/><Relationship Id="rId1170" Type="http://schemas.openxmlformats.org/officeDocument/2006/relationships/oleObject" Target="embeddings/oleObject585.bin"/><Relationship Id="rId638" Type="http://schemas.openxmlformats.org/officeDocument/2006/relationships/oleObject" Target="embeddings/oleObject322.bin"/><Relationship Id="rId845" Type="http://schemas.openxmlformats.org/officeDocument/2006/relationships/image" Target="media/image413.wmf"/><Relationship Id="rId1030" Type="http://schemas.openxmlformats.org/officeDocument/2006/relationships/image" Target="media/image507.wmf"/><Relationship Id="rId1268" Type="http://schemas.openxmlformats.org/officeDocument/2006/relationships/oleObject" Target="embeddings/oleObject633.bin"/><Relationship Id="rId1475" Type="http://schemas.openxmlformats.org/officeDocument/2006/relationships/image" Target="media/image733.wmf"/><Relationship Id="rId1682" Type="http://schemas.openxmlformats.org/officeDocument/2006/relationships/image" Target="media/image835.wmf"/><Relationship Id="rId400" Type="http://schemas.openxmlformats.org/officeDocument/2006/relationships/image" Target="media/image188.wmf"/><Relationship Id="rId705" Type="http://schemas.openxmlformats.org/officeDocument/2006/relationships/image" Target="media/image343.wmf"/><Relationship Id="rId1128" Type="http://schemas.openxmlformats.org/officeDocument/2006/relationships/image" Target="media/image556.wmf"/><Relationship Id="rId1335" Type="http://schemas.openxmlformats.org/officeDocument/2006/relationships/image" Target="media/image662.wmf"/><Relationship Id="rId1542" Type="http://schemas.openxmlformats.org/officeDocument/2006/relationships/oleObject" Target="embeddings/oleObject769.bin"/><Relationship Id="rId912" Type="http://schemas.openxmlformats.org/officeDocument/2006/relationships/oleObject" Target="embeddings/oleObject458.bin"/><Relationship Id="rId1847" Type="http://schemas.openxmlformats.org/officeDocument/2006/relationships/fontTable" Target="fontTable.xml"/><Relationship Id="rId41" Type="http://schemas.openxmlformats.org/officeDocument/2006/relationships/oleObject" Target="embeddings/oleObject18.bin"/><Relationship Id="rId1402" Type="http://schemas.openxmlformats.org/officeDocument/2006/relationships/oleObject" Target="embeddings/oleObject700.bin"/><Relationship Id="rId1707" Type="http://schemas.openxmlformats.org/officeDocument/2006/relationships/oleObject" Target="embeddings/oleObject853.bin"/><Relationship Id="rId190" Type="http://schemas.openxmlformats.org/officeDocument/2006/relationships/oleObject" Target="embeddings/oleObject100.bin"/><Relationship Id="rId288" Type="http://schemas.openxmlformats.org/officeDocument/2006/relationships/image" Target="media/image132.wmf"/><Relationship Id="rId495" Type="http://schemas.openxmlformats.org/officeDocument/2006/relationships/oleObject" Target="embeddings/oleObject252.bin"/><Relationship Id="rId148" Type="http://schemas.openxmlformats.org/officeDocument/2006/relationships/oleObject" Target="embeddings/oleObject75.bin"/><Relationship Id="rId355" Type="http://schemas.openxmlformats.org/officeDocument/2006/relationships/oleObject" Target="embeddings/oleObject183.bin"/><Relationship Id="rId562" Type="http://schemas.openxmlformats.org/officeDocument/2006/relationships/oleObject" Target="embeddings/oleObject284.bin"/><Relationship Id="rId1192" Type="http://schemas.openxmlformats.org/officeDocument/2006/relationships/oleObject" Target="embeddings/oleObject596.bin"/><Relationship Id="rId215" Type="http://schemas.openxmlformats.org/officeDocument/2006/relationships/oleObject" Target="embeddings/oleObject114.bin"/><Relationship Id="rId422" Type="http://schemas.openxmlformats.org/officeDocument/2006/relationships/image" Target="media/image199.wmf"/><Relationship Id="rId867" Type="http://schemas.openxmlformats.org/officeDocument/2006/relationships/image" Target="media/image425.wmf"/><Relationship Id="rId1052" Type="http://schemas.openxmlformats.org/officeDocument/2006/relationships/image" Target="media/image518.wmf"/><Relationship Id="rId1497" Type="http://schemas.openxmlformats.org/officeDocument/2006/relationships/image" Target="media/image744.wmf"/><Relationship Id="rId727" Type="http://schemas.openxmlformats.org/officeDocument/2006/relationships/image" Target="media/image354.wmf"/><Relationship Id="rId934" Type="http://schemas.openxmlformats.org/officeDocument/2006/relationships/oleObject" Target="embeddings/oleObject469.bin"/><Relationship Id="rId1357" Type="http://schemas.openxmlformats.org/officeDocument/2006/relationships/image" Target="media/image673.wmf"/><Relationship Id="rId1564" Type="http://schemas.openxmlformats.org/officeDocument/2006/relationships/oleObject" Target="embeddings/oleObject781.bin"/><Relationship Id="rId1771" Type="http://schemas.openxmlformats.org/officeDocument/2006/relationships/oleObject" Target="embeddings/oleObject886.bin"/><Relationship Id="rId63" Type="http://schemas.openxmlformats.org/officeDocument/2006/relationships/image" Target="media/image26.wmf"/><Relationship Id="rId1217" Type="http://schemas.openxmlformats.org/officeDocument/2006/relationships/image" Target="media/image602.wmf"/><Relationship Id="rId1424" Type="http://schemas.openxmlformats.org/officeDocument/2006/relationships/oleObject" Target="embeddings/oleObject711.bin"/><Relationship Id="rId1631" Type="http://schemas.openxmlformats.org/officeDocument/2006/relationships/image" Target="media/image811.wmf"/><Relationship Id="rId1729" Type="http://schemas.openxmlformats.org/officeDocument/2006/relationships/oleObject" Target="embeddings/oleObject864.bin"/><Relationship Id="rId377" Type="http://schemas.openxmlformats.org/officeDocument/2006/relationships/oleObject" Target="embeddings/oleObject194.bin"/><Relationship Id="rId584" Type="http://schemas.openxmlformats.org/officeDocument/2006/relationships/oleObject" Target="embeddings/oleObject295.bin"/><Relationship Id="rId5" Type="http://schemas.openxmlformats.org/officeDocument/2006/relationships/webSettings" Target="webSettings.xml"/><Relationship Id="rId237" Type="http://schemas.openxmlformats.org/officeDocument/2006/relationships/image" Target="media/image105.wmf"/><Relationship Id="rId791" Type="http://schemas.openxmlformats.org/officeDocument/2006/relationships/image" Target="media/image386.wmf"/><Relationship Id="rId889" Type="http://schemas.openxmlformats.org/officeDocument/2006/relationships/image" Target="media/image436.wmf"/><Relationship Id="rId1074" Type="http://schemas.openxmlformats.org/officeDocument/2006/relationships/image" Target="media/image529.wmf"/><Relationship Id="rId444" Type="http://schemas.openxmlformats.org/officeDocument/2006/relationships/image" Target="media/image211.wmf"/><Relationship Id="rId651" Type="http://schemas.openxmlformats.org/officeDocument/2006/relationships/image" Target="media/image316.wmf"/><Relationship Id="rId749" Type="http://schemas.openxmlformats.org/officeDocument/2006/relationships/image" Target="media/image365.wmf"/><Relationship Id="rId1281" Type="http://schemas.openxmlformats.org/officeDocument/2006/relationships/image" Target="media/image635.wmf"/><Relationship Id="rId1379" Type="http://schemas.openxmlformats.org/officeDocument/2006/relationships/image" Target="media/image684.wmf"/><Relationship Id="rId1586" Type="http://schemas.openxmlformats.org/officeDocument/2006/relationships/image" Target="media/image788.wmf"/><Relationship Id="rId304" Type="http://schemas.openxmlformats.org/officeDocument/2006/relationships/image" Target="media/image140.wmf"/><Relationship Id="rId511" Type="http://schemas.openxmlformats.org/officeDocument/2006/relationships/image" Target="media/image244.wmf"/><Relationship Id="rId609" Type="http://schemas.openxmlformats.org/officeDocument/2006/relationships/image" Target="media/image295.wmf"/><Relationship Id="rId956" Type="http://schemas.openxmlformats.org/officeDocument/2006/relationships/oleObject" Target="embeddings/oleObject480.bin"/><Relationship Id="rId1141" Type="http://schemas.openxmlformats.org/officeDocument/2006/relationships/image" Target="media/image564.wmf"/><Relationship Id="rId1239" Type="http://schemas.openxmlformats.org/officeDocument/2006/relationships/image" Target="media/image613.wmf"/><Relationship Id="rId1793" Type="http://schemas.openxmlformats.org/officeDocument/2006/relationships/oleObject" Target="embeddings/oleObject897.bin"/><Relationship Id="rId85" Type="http://schemas.openxmlformats.org/officeDocument/2006/relationships/oleObject" Target="embeddings/oleObject42.bin"/><Relationship Id="rId816" Type="http://schemas.openxmlformats.org/officeDocument/2006/relationships/image" Target="media/image398.wmf"/><Relationship Id="rId1001" Type="http://schemas.openxmlformats.org/officeDocument/2006/relationships/image" Target="media/image492.wmf"/><Relationship Id="rId1446" Type="http://schemas.openxmlformats.org/officeDocument/2006/relationships/image" Target="media/image718.wmf"/><Relationship Id="rId1653" Type="http://schemas.openxmlformats.org/officeDocument/2006/relationships/image" Target="media/image822.wmf"/><Relationship Id="rId1306" Type="http://schemas.openxmlformats.org/officeDocument/2006/relationships/oleObject" Target="embeddings/oleObject652.bin"/><Relationship Id="rId1513" Type="http://schemas.openxmlformats.org/officeDocument/2006/relationships/image" Target="media/image752.wmf"/><Relationship Id="rId1720" Type="http://schemas.openxmlformats.org/officeDocument/2006/relationships/image" Target="media/image854.wmf"/><Relationship Id="rId12" Type="http://schemas.openxmlformats.org/officeDocument/2006/relationships/oleObject" Target="embeddings/oleObject2.bin"/><Relationship Id="rId1818" Type="http://schemas.openxmlformats.org/officeDocument/2006/relationships/image" Target="media/image902.wmf"/><Relationship Id="rId161" Type="http://schemas.openxmlformats.org/officeDocument/2006/relationships/image" Target="media/image73.wmf"/><Relationship Id="rId399" Type="http://schemas.openxmlformats.org/officeDocument/2006/relationships/oleObject" Target="embeddings/oleObject205.bin"/><Relationship Id="rId259" Type="http://schemas.openxmlformats.org/officeDocument/2006/relationships/image" Target="media/image116.wmf"/><Relationship Id="rId466" Type="http://schemas.openxmlformats.org/officeDocument/2006/relationships/image" Target="media/image222.wmf"/><Relationship Id="rId673" Type="http://schemas.openxmlformats.org/officeDocument/2006/relationships/image" Target="media/image327.wmf"/><Relationship Id="rId880" Type="http://schemas.openxmlformats.org/officeDocument/2006/relationships/oleObject" Target="embeddings/oleObject442.bin"/><Relationship Id="rId1096" Type="http://schemas.openxmlformats.org/officeDocument/2006/relationships/image" Target="media/image540.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71.bin"/><Relationship Id="rId978" Type="http://schemas.openxmlformats.org/officeDocument/2006/relationships/oleObject" Target="embeddings/oleObject491.bin"/><Relationship Id="rId1163" Type="http://schemas.openxmlformats.org/officeDocument/2006/relationships/image" Target="media/image575.wmf"/><Relationship Id="rId1370" Type="http://schemas.openxmlformats.org/officeDocument/2006/relationships/oleObject" Target="embeddings/oleObject684.bin"/><Relationship Id="rId740" Type="http://schemas.openxmlformats.org/officeDocument/2006/relationships/oleObject" Target="embeddings/oleObject373.bin"/><Relationship Id="rId838" Type="http://schemas.openxmlformats.org/officeDocument/2006/relationships/image" Target="media/image410.wmf"/><Relationship Id="rId1023" Type="http://schemas.openxmlformats.org/officeDocument/2006/relationships/oleObject" Target="embeddings/oleObject513.bin"/><Relationship Id="rId1468" Type="http://schemas.openxmlformats.org/officeDocument/2006/relationships/oleObject" Target="embeddings/oleObject732.bin"/><Relationship Id="rId1675" Type="http://schemas.openxmlformats.org/officeDocument/2006/relationships/image" Target="media/image832.wmf"/><Relationship Id="rId600" Type="http://schemas.openxmlformats.org/officeDocument/2006/relationships/oleObject" Target="embeddings/oleObject303.bin"/><Relationship Id="rId1230" Type="http://schemas.openxmlformats.org/officeDocument/2006/relationships/oleObject" Target="embeddings/oleObject615.bin"/><Relationship Id="rId1328" Type="http://schemas.openxmlformats.org/officeDocument/2006/relationships/oleObject" Target="embeddings/oleObject663.bin"/><Relationship Id="rId1535" Type="http://schemas.openxmlformats.org/officeDocument/2006/relationships/image" Target="media/image763.wmf"/><Relationship Id="rId905" Type="http://schemas.openxmlformats.org/officeDocument/2006/relationships/image" Target="media/image444.wmf"/><Relationship Id="rId1742" Type="http://schemas.openxmlformats.org/officeDocument/2006/relationships/image" Target="media/image865.wmf"/><Relationship Id="rId34" Type="http://schemas.openxmlformats.org/officeDocument/2006/relationships/oleObject" Target="embeddings/oleObject14.bin"/><Relationship Id="rId1602" Type="http://schemas.openxmlformats.org/officeDocument/2006/relationships/oleObject" Target="embeddings/oleObject799.bin"/><Relationship Id="rId183" Type="http://schemas.openxmlformats.org/officeDocument/2006/relationships/oleObject" Target="embeddings/oleObject95.bin"/><Relationship Id="rId390" Type="http://schemas.openxmlformats.org/officeDocument/2006/relationships/image" Target="media/image183.wmf"/><Relationship Id="rId250" Type="http://schemas.openxmlformats.org/officeDocument/2006/relationships/oleObject" Target="embeddings/oleObject132.bin"/><Relationship Id="rId488" Type="http://schemas.openxmlformats.org/officeDocument/2006/relationships/image" Target="media/image233.wmf"/><Relationship Id="rId695" Type="http://schemas.openxmlformats.org/officeDocument/2006/relationships/image" Target="media/image338.wmf"/><Relationship Id="rId110" Type="http://schemas.openxmlformats.org/officeDocument/2006/relationships/image" Target="media/image48.wmf"/><Relationship Id="rId348" Type="http://schemas.openxmlformats.org/officeDocument/2006/relationships/image" Target="media/image162.wmf"/><Relationship Id="rId555" Type="http://schemas.openxmlformats.org/officeDocument/2006/relationships/image" Target="media/image268.wmf"/><Relationship Id="rId762" Type="http://schemas.openxmlformats.org/officeDocument/2006/relationships/oleObject" Target="embeddings/oleObject384.bin"/><Relationship Id="rId1185" Type="http://schemas.openxmlformats.org/officeDocument/2006/relationships/image" Target="media/image586.wmf"/><Relationship Id="rId1392" Type="http://schemas.openxmlformats.org/officeDocument/2006/relationships/oleObject" Target="embeddings/oleObject695.bin"/><Relationship Id="rId208" Type="http://schemas.openxmlformats.org/officeDocument/2006/relationships/image" Target="media/image91.wmf"/><Relationship Id="rId415" Type="http://schemas.openxmlformats.org/officeDocument/2006/relationships/oleObject" Target="embeddings/oleObject213.bin"/><Relationship Id="rId622" Type="http://schemas.openxmlformats.org/officeDocument/2006/relationships/oleObject" Target="embeddings/oleObject314.bin"/><Relationship Id="rId1045" Type="http://schemas.openxmlformats.org/officeDocument/2006/relationships/oleObject" Target="embeddings/oleObject524.bin"/><Relationship Id="rId1252" Type="http://schemas.openxmlformats.org/officeDocument/2006/relationships/oleObject" Target="embeddings/oleObject625.bin"/><Relationship Id="rId1697" Type="http://schemas.openxmlformats.org/officeDocument/2006/relationships/oleObject" Target="embeddings/oleObject848.bin"/><Relationship Id="rId927" Type="http://schemas.openxmlformats.org/officeDocument/2006/relationships/image" Target="media/image455.wmf"/><Relationship Id="rId1112" Type="http://schemas.openxmlformats.org/officeDocument/2006/relationships/image" Target="media/image548.wmf"/><Relationship Id="rId1557" Type="http://schemas.openxmlformats.org/officeDocument/2006/relationships/oleObject" Target="embeddings/oleObject777.bin"/><Relationship Id="rId1764" Type="http://schemas.openxmlformats.org/officeDocument/2006/relationships/oleObject" Target="embeddings/oleObject882.bin"/><Relationship Id="rId56" Type="http://schemas.openxmlformats.org/officeDocument/2006/relationships/oleObject" Target="embeddings/oleObject27.bin"/><Relationship Id="rId1417" Type="http://schemas.openxmlformats.org/officeDocument/2006/relationships/image" Target="media/image703.wmf"/><Relationship Id="rId1624" Type="http://schemas.openxmlformats.org/officeDocument/2006/relationships/oleObject" Target="embeddings/oleObject810.bin"/><Relationship Id="rId1831" Type="http://schemas.openxmlformats.org/officeDocument/2006/relationships/oleObject" Target="embeddings/oleObject916.bin"/><Relationship Id="rId272" Type="http://schemas.openxmlformats.org/officeDocument/2006/relationships/image" Target="media/image124.wmf"/><Relationship Id="rId577" Type="http://schemas.openxmlformats.org/officeDocument/2006/relationships/image" Target="media/image279.wmf"/><Relationship Id="rId132" Type="http://schemas.openxmlformats.org/officeDocument/2006/relationships/oleObject" Target="embeddings/oleObject67.bin"/><Relationship Id="rId784" Type="http://schemas.openxmlformats.org/officeDocument/2006/relationships/oleObject" Target="embeddings/oleObject395.bin"/><Relationship Id="rId991" Type="http://schemas.openxmlformats.org/officeDocument/2006/relationships/image" Target="media/image487.wmf"/><Relationship Id="rId1067" Type="http://schemas.openxmlformats.org/officeDocument/2006/relationships/oleObject" Target="embeddings/oleObject535.bin"/><Relationship Id="rId437" Type="http://schemas.openxmlformats.org/officeDocument/2006/relationships/oleObject" Target="embeddings/oleObject223.bin"/><Relationship Id="rId644" Type="http://schemas.openxmlformats.org/officeDocument/2006/relationships/oleObject" Target="embeddings/oleObject325.bin"/><Relationship Id="rId851" Type="http://schemas.openxmlformats.org/officeDocument/2006/relationships/image" Target="media/image416.wmf"/><Relationship Id="rId1274" Type="http://schemas.openxmlformats.org/officeDocument/2006/relationships/oleObject" Target="embeddings/oleObject636.bin"/><Relationship Id="rId1481" Type="http://schemas.openxmlformats.org/officeDocument/2006/relationships/image" Target="media/image736.wmf"/><Relationship Id="rId1579" Type="http://schemas.openxmlformats.org/officeDocument/2006/relationships/oleObject" Target="embeddings/oleObject789.bin"/><Relationship Id="rId504" Type="http://schemas.openxmlformats.org/officeDocument/2006/relationships/image" Target="media/image241.wmf"/><Relationship Id="rId711" Type="http://schemas.openxmlformats.org/officeDocument/2006/relationships/image" Target="media/image346.wmf"/><Relationship Id="rId949" Type="http://schemas.openxmlformats.org/officeDocument/2006/relationships/image" Target="media/image466.wmf"/><Relationship Id="rId1134" Type="http://schemas.openxmlformats.org/officeDocument/2006/relationships/image" Target="media/image560.wmf"/><Relationship Id="rId1341" Type="http://schemas.openxmlformats.org/officeDocument/2006/relationships/image" Target="media/image665.wmf"/><Relationship Id="rId1786" Type="http://schemas.openxmlformats.org/officeDocument/2006/relationships/image" Target="media/image886.wmf"/><Relationship Id="rId78" Type="http://schemas.openxmlformats.org/officeDocument/2006/relationships/image" Target="media/image33.wmf"/><Relationship Id="rId809" Type="http://schemas.openxmlformats.org/officeDocument/2006/relationships/oleObject" Target="embeddings/oleObject408.bin"/><Relationship Id="rId1201" Type="http://schemas.openxmlformats.org/officeDocument/2006/relationships/image" Target="media/image594.wmf"/><Relationship Id="rId1439" Type="http://schemas.openxmlformats.org/officeDocument/2006/relationships/image" Target="media/image714.wmf"/><Relationship Id="rId1646" Type="http://schemas.openxmlformats.org/officeDocument/2006/relationships/oleObject" Target="embeddings/oleObject821.bin"/><Relationship Id="rId1506" Type="http://schemas.openxmlformats.org/officeDocument/2006/relationships/oleObject" Target="embeddings/oleObject751.bin"/><Relationship Id="rId1713" Type="http://schemas.openxmlformats.org/officeDocument/2006/relationships/oleObject" Target="embeddings/oleObject856.bin"/><Relationship Id="rId294" Type="http://schemas.openxmlformats.org/officeDocument/2006/relationships/image" Target="media/image135.wmf"/><Relationship Id="rId154" Type="http://schemas.openxmlformats.org/officeDocument/2006/relationships/oleObject" Target="embeddings/oleObject78.bin"/><Relationship Id="rId361" Type="http://schemas.openxmlformats.org/officeDocument/2006/relationships/oleObject" Target="embeddings/oleObject186.bin"/><Relationship Id="rId599" Type="http://schemas.openxmlformats.org/officeDocument/2006/relationships/image" Target="media/image290.wmf"/><Relationship Id="rId459" Type="http://schemas.openxmlformats.org/officeDocument/2006/relationships/oleObject" Target="embeddings/oleObject234.bin"/><Relationship Id="rId666" Type="http://schemas.openxmlformats.org/officeDocument/2006/relationships/oleObject" Target="embeddings/oleObject336.bin"/><Relationship Id="rId873" Type="http://schemas.openxmlformats.org/officeDocument/2006/relationships/image" Target="media/image428.wmf"/><Relationship Id="rId1089" Type="http://schemas.openxmlformats.org/officeDocument/2006/relationships/oleObject" Target="embeddings/oleObject546.bin"/><Relationship Id="rId1296" Type="http://schemas.openxmlformats.org/officeDocument/2006/relationships/oleObject" Target="embeddings/oleObject647.bin"/><Relationship Id="rId221" Type="http://schemas.openxmlformats.org/officeDocument/2006/relationships/oleObject" Target="embeddings/oleObject117.bin"/><Relationship Id="rId319" Type="http://schemas.openxmlformats.org/officeDocument/2006/relationships/oleObject" Target="embeddings/oleObject165.bin"/><Relationship Id="rId526" Type="http://schemas.openxmlformats.org/officeDocument/2006/relationships/image" Target="media/image252.wmf"/><Relationship Id="rId1156" Type="http://schemas.openxmlformats.org/officeDocument/2006/relationships/oleObject" Target="embeddings/oleObject578.bin"/><Relationship Id="rId1363" Type="http://schemas.openxmlformats.org/officeDocument/2006/relationships/image" Target="media/image676.wmf"/><Relationship Id="rId733" Type="http://schemas.openxmlformats.org/officeDocument/2006/relationships/image" Target="media/image357.wmf"/><Relationship Id="rId940" Type="http://schemas.openxmlformats.org/officeDocument/2006/relationships/oleObject" Target="embeddings/oleObject472.bin"/><Relationship Id="rId1016" Type="http://schemas.openxmlformats.org/officeDocument/2006/relationships/oleObject" Target="embeddings/oleObject510.bin"/><Relationship Id="rId1570" Type="http://schemas.openxmlformats.org/officeDocument/2006/relationships/oleObject" Target="embeddings/oleObject784.bin"/><Relationship Id="rId1668" Type="http://schemas.openxmlformats.org/officeDocument/2006/relationships/oleObject" Target="embeddings/oleObject832.bin"/><Relationship Id="rId800" Type="http://schemas.openxmlformats.org/officeDocument/2006/relationships/oleObject" Target="embeddings/oleObject403.bin"/><Relationship Id="rId1223" Type="http://schemas.openxmlformats.org/officeDocument/2006/relationships/image" Target="media/image605.wmf"/><Relationship Id="rId1430" Type="http://schemas.openxmlformats.org/officeDocument/2006/relationships/oleObject" Target="embeddings/oleObject714.bin"/><Relationship Id="rId1528" Type="http://schemas.openxmlformats.org/officeDocument/2006/relationships/oleObject" Target="embeddings/oleObject762.bin"/><Relationship Id="rId1735" Type="http://schemas.openxmlformats.org/officeDocument/2006/relationships/oleObject" Target="embeddings/oleObject867.bin"/><Relationship Id="rId27" Type="http://schemas.openxmlformats.org/officeDocument/2006/relationships/image" Target="media/image10.wmf"/><Relationship Id="rId1802" Type="http://schemas.openxmlformats.org/officeDocument/2006/relationships/image" Target="media/image894.wmf"/><Relationship Id="rId176" Type="http://schemas.openxmlformats.org/officeDocument/2006/relationships/image" Target="media/image78.wmf"/><Relationship Id="rId383" Type="http://schemas.openxmlformats.org/officeDocument/2006/relationships/oleObject" Target="embeddings/oleObject197.bin"/><Relationship Id="rId590" Type="http://schemas.openxmlformats.org/officeDocument/2006/relationships/oleObject" Target="embeddings/oleObject298.bin"/><Relationship Id="rId243" Type="http://schemas.openxmlformats.org/officeDocument/2006/relationships/image" Target="media/image108.wmf"/><Relationship Id="rId450" Type="http://schemas.openxmlformats.org/officeDocument/2006/relationships/image" Target="media/image214.wmf"/><Relationship Id="rId688" Type="http://schemas.openxmlformats.org/officeDocument/2006/relationships/oleObject" Target="embeddings/oleObject347.bin"/><Relationship Id="rId895" Type="http://schemas.openxmlformats.org/officeDocument/2006/relationships/image" Target="media/image439.wmf"/><Relationship Id="rId1080" Type="http://schemas.openxmlformats.org/officeDocument/2006/relationships/image" Target="media/image532.wmf"/><Relationship Id="rId103" Type="http://schemas.openxmlformats.org/officeDocument/2006/relationships/oleObject" Target="embeddings/oleObject52.bin"/><Relationship Id="rId310" Type="http://schemas.openxmlformats.org/officeDocument/2006/relationships/image" Target="media/image143.wmf"/><Relationship Id="rId548" Type="http://schemas.openxmlformats.org/officeDocument/2006/relationships/image" Target="media/image264.wmf"/><Relationship Id="rId755" Type="http://schemas.openxmlformats.org/officeDocument/2006/relationships/image" Target="media/image368.wmf"/><Relationship Id="rId962" Type="http://schemas.openxmlformats.org/officeDocument/2006/relationships/oleObject" Target="embeddings/oleObject483.bin"/><Relationship Id="rId1178" Type="http://schemas.openxmlformats.org/officeDocument/2006/relationships/oleObject" Target="embeddings/oleObject589.bin"/><Relationship Id="rId1385" Type="http://schemas.openxmlformats.org/officeDocument/2006/relationships/image" Target="media/image687.wmf"/><Relationship Id="rId1592" Type="http://schemas.openxmlformats.org/officeDocument/2006/relationships/oleObject" Target="embeddings/oleObject794.bin"/><Relationship Id="rId91" Type="http://schemas.openxmlformats.org/officeDocument/2006/relationships/image" Target="media/image39.wmf"/><Relationship Id="rId408" Type="http://schemas.openxmlformats.org/officeDocument/2006/relationships/image" Target="media/image192.wmf"/><Relationship Id="rId615" Type="http://schemas.openxmlformats.org/officeDocument/2006/relationships/image" Target="media/image298.wmf"/><Relationship Id="rId822" Type="http://schemas.openxmlformats.org/officeDocument/2006/relationships/image" Target="media/image402.wmf"/><Relationship Id="rId1038" Type="http://schemas.openxmlformats.org/officeDocument/2006/relationships/image" Target="media/image511.wmf"/><Relationship Id="rId1245" Type="http://schemas.openxmlformats.org/officeDocument/2006/relationships/image" Target="media/image617.wmf"/><Relationship Id="rId1452" Type="http://schemas.openxmlformats.org/officeDocument/2006/relationships/image" Target="media/image721.wmf"/><Relationship Id="rId1105" Type="http://schemas.openxmlformats.org/officeDocument/2006/relationships/oleObject" Target="embeddings/oleObject554.bin"/><Relationship Id="rId1312" Type="http://schemas.openxmlformats.org/officeDocument/2006/relationships/oleObject" Target="embeddings/oleObject655.bin"/><Relationship Id="rId1757" Type="http://schemas.openxmlformats.org/officeDocument/2006/relationships/oleObject" Target="embeddings/oleObject878.bin"/><Relationship Id="rId49" Type="http://schemas.openxmlformats.org/officeDocument/2006/relationships/oleObject" Target="embeddings/oleObject23.bin"/><Relationship Id="rId1617" Type="http://schemas.openxmlformats.org/officeDocument/2006/relationships/image" Target="media/image804.wmf"/><Relationship Id="rId1824" Type="http://schemas.openxmlformats.org/officeDocument/2006/relationships/image" Target="media/image905.wmf"/><Relationship Id="rId198" Type="http://schemas.openxmlformats.org/officeDocument/2006/relationships/oleObject" Target="embeddings/oleObject105.bin"/><Relationship Id="rId265" Type="http://schemas.openxmlformats.org/officeDocument/2006/relationships/oleObject" Target="embeddings/oleObject139.bin"/><Relationship Id="rId472" Type="http://schemas.openxmlformats.org/officeDocument/2006/relationships/image" Target="media/image225.wmf"/><Relationship Id="rId125" Type="http://schemas.openxmlformats.org/officeDocument/2006/relationships/oleObject" Target="embeddings/oleObject63.bin"/><Relationship Id="rId332" Type="http://schemas.openxmlformats.org/officeDocument/2006/relationships/image" Target="media/image154.wmf"/><Relationship Id="rId777" Type="http://schemas.openxmlformats.org/officeDocument/2006/relationships/image" Target="media/image379.wmf"/><Relationship Id="rId984" Type="http://schemas.openxmlformats.org/officeDocument/2006/relationships/oleObject" Target="embeddings/oleObject494.bin"/><Relationship Id="rId637" Type="http://schemas.openxmlformats.org/officeDocument/2006/relationships/image" Target="media/image309.wmf"/><Relationship Id="rId844" Type="http://schemas.openxmlformats.org/officeDocument/2006/relationships/oleObject" Target="embeddings/oleObject425.bin"/><Relationship Id="rId1267" Type="http://schemas.openxmlformats.org/officeDocument/2006/relationships/image" Target="media/image628.wmf"/><Relationship Id="rId1474" Type="http://schemas.openxmlformats.org/officeDocument/2006/relationships/oleObject" Target="embeddings/oleObject735.bin"/><Relationship Id="rId1681" Type="http://schemas.openxmlformats.org/officeDocument/2006/relationships/oleObject" Target="embeddings/oleObject840.bin"/><Relationship Id="rId704" Type="http://schemas.openxmlformats.org/officeDocument/2006/relationships/oleObject" Target="embeddings/oleObject355.bin"/><Relationship Id="rId911" Type="http://schemas.openxmlformats.org/officeDocument/2006/relationships/image" Target="media/image447.wmf"/><Relationship Id="rId1127" Type="http://schemas.openxmlformats.org/officeDocument/2006/relationships/oleObject" Target="embeddings/oleObject565.bin"/><Relationship Id="rId1334" Type="http://schemas.openxmlformats.org/officeDocument/2006/relationships/oleObject" Target="embeddings/oleObject666.bin"/><Relationship Id="rId1541" Type="http://schemas.openxmlformats.org/officeDocument/2006/relationships/image" Target="media/image766.wmf"/><Relationship Id="rId1779" Type="http://schemas.openxmlformats.org/officeDocument/2006/relationships/oleObject" Target="embeddings/oleObject890.bin"/><Relationship Id="rId40" Type="http://schemas.openxmlformats.org/officeDocument/2006/relationships/image" Target="media/image16.wmf"/><Relationship Id="rId1401" Type="http://schemas.openxmlformats.org/officeDocument/2006/relationships/image" Target="media/image695.wmf"/><Relationship Id="rId1639" Type="http://schemas.openxmlformats.org/officeDocument/2006/relationships/image" Target="media/image815.wmf"/><Relationship Id="rId1846" Type="http://schemas.openxmlformats.org/officeDocument/2006/relationships/footer" Target="footer1.xml"/><Relationship Id="rId1706" Type="http://schemas.openxmlformats.org/officeDocument/2006/relationships/image" Target="media/image847.wmf"/><Relationship Id="rId287" Type="http://schemas.openxmlformats.org/officeDocument/2006/relationships/oleObject" Target="embeddings/oleObject149.bin"/><Relationship Id="rId494" Type="http://schemas.openxmlformats.org/officeDocument/2006/relationships/image" Target="media/image236.wmf"/><Relationship Id="rId147" Type="http://schemas.openxmlformats.org/officeDocument/2006/relationships/image" Target="media/image66.wmf"/><Relationship Id="rId354" Type="http://schemas.openxmlformats.org/officeDocument/2006/relationships/image" Target="media/image165.wmf"/><Relationship Id="rId799" Type="http://schemas.openxmlformats.org/officeDocument/2006/relationships/image" Target="media/image390.wmf"/><Relationship Id="rId1191" Type="http://schemas.openxmlformats.org/officeDocument/2006/relationships/image" Target="media/image589.wmf"/><Relationship Id="rId561" Type="http://schemas.openxmlformats.org/officeDocument/2006/relationships/image" Target="media/image271.wmf"/><Relationship Id="rId659" Type="http://schemas.openxmlformats.org/officeDocument/2006/relationships/image" Target="media/image320.wmf"/><Relationship Id="rId866" Type="http://schemas.openxmlformats.org/officeDocument/2006/relationships/image" Target="media/image424.wmf"/><Relationship Id="rId1289" Type="http://schemas.openxmlformats.org/officeDocument/2006/relationships/image" Target="media/image639.wmf"/><Relationship Id="rId1496" Type="http://schemas.openxmlformats.org/officeDocument/2006/relationships/oleObject" Target="embeddings/oleObject746.bin"/><Relationship Id="rId214" Type="http://schemas.openxmlformats.org/officeDocument/2006/relationships/image" Target="media/image94.wmf"/><Relationship Id="rId421" Type="http://schemas.openxmlformats.org/officeDocument/2006/relationships/oleObject" Target="embeddings/oleObject216.bin"/><Relationship Id="rId519" Type="http://schemas.openxmlformats.org/officeDocument/2006/relationships/oleObject" Target="embeddings/oleObject264.bin"/><Relationship Id="rId1051" Type="http://schemas.openxmlformats.org/officeDocument/2006/relationships/oleObject" Target="embeddings/oleObject527.bin"/><Relationship Id="rId1149" Type="http://schemas.openxmlformats.org/officeDocument/2006/relationships/image" Target="media/image568.wmf"/><Relationship Id="rId1356" Type="http://schemas.openxmlformats.org/officeDocument/2006/relationships/oleObject" Target="embeddings/oleObject677.bin"/><Relationship Id="rId726" Type="http://schemas.openxmlformats.org/officeDocument/2006/relationships/oleObject" Target="embeddings/oleObject366.bin"/><Relationship Id="rId933" Type="http://schemas.openxmlformats.org/officeDocument/2006/relationships/image" Target="media/image458.wmf"/><Relationship Id="rId1009" Type="http://schemas.openxmlformats.org/officeDocument/2006/relationships/image" Target="media/image496.wmf"/><Relationship Id="rId1563" Type="http://schemas.openxmlformats.org/officeDocument/2006/relationships/image" Target="media/image776.wmf"/><Relationship Id="rId1770" Type="http://schemas.openxmlformats.org/officeDocument/2006/relationships/image" Target="media/image878.wmf"/><Relationship Id="rId62" Type="http://schemas.openxmlformats.org/officeDocument/2006/relationships/oleObject" Target="embeddings/oleObject30.bin"/><Relationship Id="rId1216" Type="http://schemas.openxmlformats.org/officeDocument/2006/relationships/oleObject" Target="embeddings/oleObject608.bin"/><Relationship Id="rId1423" Type="http://schemas.openxmlformats.org/officeDocument/2006/relationships/image" Target="media/image706.wmf"/><Relationship Id="rId1630" Type="http://schemas.openxmlformats.org/officeDocument/2006/relationships/oleObject" Target="embeddings/oleObject813.bin"/><Relationship Id="rId1728" Type="http://schemas.openxmlformats.org/officeDocument/2006/relationships/image" Target="media/image858.wmf"/><Relationship Id="rId169" Type="http://schemas.openxmlformats.org/officeDocument/2006/relationships/image" Target="media/image76.wmf"/><Relationship Id="rId376" Type="http://schemas.openxmlformats.org/officeDocument/2006/relationships/image" Target="media/image176.wmf"/><Relationship Id="rId583" Type="http://schemas.openxmlformats.org/officeDocument/2006/relationships/image" Target="media/image282.wmf"/><Relationship Id="rId790" Type="http://schemas.openxmlformats.org/officeDocument/2006/relationships/oleObject" Target="embeddings/oleObject398.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oleObject" Target="embeddings/oleObject226.bin"/><Relationship Id="rId650" Type="http://schemas.openxmlformats.org/officeDocument/2006/relationships/oleObject" Target="embeddings/oleObject328.bin"/><Relationship Id="rId888" Type="http://schemas.openxmlformats.org/officeDocument/2006/relationships/oleObject" Target="embeddings/oleObject446.bin"/><Relationship Id="rId1073" Type="http://schemas.openxmlformats.org/officeDocument/2006/relationships/oleObject" Target="embeddings/oleObject538.bin"/><Relationship Id="rId1280" Type="http://schemas.openxmlformats.org/officeDocument/2006/relationships/oleObject" Target="embeddings/oleObject639.bin"/><Relationship Id="rId303" Type="http://schemas.openxmlformats.org/officeDocument/2006/relationships/oleObject" Target="embeddings/oleObject157.bin"/><Relationship Id="rId748" Type="http://schemas.openxmlformats.org/officeDocument/2006/relationships/oleObject" Target="embeddings/oleObject377.bin"/><Relationship Id="rId955" Type="http://schemas.openxmlformats.org/officeDocument/2006/relationships/image" Target="media/image469.wmf"/><Relationship Id="rId1140" Type="http://schemas.openxmlformats.org/officeDocument/2006/relationships/oleObject" Target="embeddings/oleObject570.bin"/><Relationship Id="rId1378" Type="http://schemas.openxmlformats.org/officeDocument/2006/relationships/oleObject" Target="embeddings/oleObject688.bin"/><Relationship Id="rId1585" Type="http://schemas.openxmlformats.org/officeDocument/2006/relationships/image" Target="media/image787.wmf"/><Relationship Id="rId1792" Type="http://schemas.openxmlformats.org/officeDocument/2006/relationships/image" Target="media/image889.wmf"/><Relationship Id="rId84" Type="http://schemas.openxmlformats.org/officeDocument/2006/relationships/image" Target="media/image36.wmf"/><Relationship Id="rId510" Type="http://schemas.openxmlformats.org/officeDocument/2006/relationships/oleObject" Target="embeddings/oleObject260.bin"/><Relationship Id="rId608" Type="http://schemas.openxmlformats.org/officeDocument/2006/relationships/oleObject" Target="embeddings/oleObject307.bin"/><Relationship Id="rId815" Type="http://schemas.openxmlformats.org/officeDocument/2006/relationships/oleObject" Target="embeddings/oleObject411.bin"/><Relationship Id="rId1238" Type="http://schemas.openxmlformats.org/officeDocument/2006/relationships/oleObject" Target="embeddings/oleObject619.bin"/><Relationship Id="rId1445" Type="http://schemas.openxmlformats.org/officeDocument/2006/relationships/image" Target="media/image717.wmf"/><Relationship Id="rId1652" Type="http://schemas.openxmlformats.org/officeDocument/2006/relationships/oleObject" Target="embeddings/oleObject824.bin"/><Relationship Id="rId1000" Type="http://schemas.openxmlformats.org/officeDocument/2006/relationships/oleObject" Target="embeddings/oleObject502.bin"/><Relationship Id="rId1305" Type="http://schemas.openxmlformats.org/officeDocument/2006/relationships/image" Target="media/image647.wmf"/><Relationship Id="rId1512" Type="http://schemas.openxmlformats.org/officeDocument/2006/relationships/oleObject" Target="embeddings/oleObject754.bin"/><Relationship Id="rId1817" Type="http://schemas.openxmlformats.org/officeDocument/2006/relationships/oleObject" Target="embeddings/oleObject909.bin"/><Relationship Id="rId11" Type="http://schemas.openxmlformats.org/officeDocument/2006/relationships/image" Target="media/image3.wmf"/><Relationship Id="rId398" Type="http://schemas.openxmlformats.org/officeDocument/2006/relationships/image" Target="media/image187.wmf"/><Relationship Id="rId160" Type="http://schemas.openxmlformats.org/officeDocument/2006/relationships/oleObject" Target="embeddings/oleObject81.bin"/><Relationship Id="rId258" Type="http://schemas.openxmlformats.org/officeDocument/2006/relationships/oleObject" Target="embeddings/oleObject136.bin"/><Relationship Id="rId465" Type="http://schemas.openxmlformats.org/officeDocument/2006/relationships/oleObject" Target="embeddings/oleObject237.bin"/><Relationship Id="rId672" Type="http://schemas.openxmlformats.org/officeDocument/2006/relationships/oleObject" Target="embeddings/oleObject339.bin"/><Relationship Id="rId1095" Type="http://schemas.openxmlformats.org/officeDocument/2006/relationships/oleObject" Target="embeddings/oleObject549.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55.wmf"/><Relationship Id="rId977" Type="http://schemas.openxmlformats.org/officeDocument/2006/relationships/image" Target="media/image480.wmf"/><Relationship Id="rId1162" Type="http://schemas.openxmlformats.org/officeDocument/2006/relationships/oleObject" Target="embeddings/oleObject581.bin"/><Relationship Id="rId837" Type="http://schemas.openxmlformats.org/officeDocument/2006/relationships/oleObject" Target="embeddings/oleObject421.bin"/><Relationship Id="rId1022" Type="http://schemas.openxmlformats.org/officeDocument/2006/relationships/image" Target="media/image503.wmf"/><Relationship Id="rId1467" Type="http://schemas.openxmlformats.org/officeDocument/2006/relationships/image" Target="media/image729.wmf"/><Relationship Id="rId1674" Type="http://schemas.openxmlformats.org/officeDocument/2006/relationships/oleObject" Target="embeddings/oleObject836.bin"/><Relationship Id="rId904" Type="http://schemas.openxmlformats.org/officeDocument/2006/relationships/oleObject" Target="embeddings/oleObject454.bin"/><Relationship Id="rId1327" Type="http://schemas.openxmlformats.org/officeDocument/2006/relationships/image" Target="media/image658.wmf"/><Relationship Id="rId1534" Type="http://schemas.openxmlformats.org/officeDocument/2006/relationships/oleObject" Target="embeddings/oleObject765.bin"/><Relationship Id="rId1741" Type="http://schemas.openxmlformats.org/officeDocument/2006/relationships/oleObject" Target="embeddings/oleObject870.bin"/><Relationship Id="rId33" Type="http://schemas.openxmlformats.org/officeDocument/2006/relationships/image" Target="media/image13.wmf"/><Relationship Id="rId1601" Type="http://schemas.openxmlformats.org/officeDocument/2006/relationships/image" Target="media/image796.wmf"/><Relationship Id="rId1839" Type="http://schemas.openxmlformats.org/officeDocument/2006/relationships/image" Target="media/image913.png"/><Relationship Id="rId182" Type="http://schemas.openxmlformats.org/officeDocument/2006/relationships/image" Target="media/image81.wmf"/><Relationship Id="rId487" Type="http://schemas.openxmlformats.org/officeDocument/2006/relationships/oleObject" Target="embeddings/oleObject248.bin"/><Relationship Id="rId694" Type="http://schemas.openxmlformats.org/officeDocument/2006/relationships/oleObject" Target="embeddings/oleObject350.bin"/><Relationship Id="rId347" Type="http://schemas.openxmlformats.org/officeDocument/2006/relationships/oleObject" Target="embeddings/oleObject179.bin"/><Relationship Id="rId999" Type="http://schemas.openxmlformats.org/officeDocument/2006/relationships/image" Target="media/image491.wmf"/><Relationship Id="rId1184" Type="http://schemas.openxmlformats.org/officeDocument/2006/relationships/oleObject" Target="embeddings/oleObject592.bin"/><Relationship Id="rId44" Type="http://schemas.openxmlformats.org/officeDocument/2006/relationships/image" Target="media/image17.wmf"/><Relationship Id="rId554" Type="http://schemas.openxmlformats.org/officeDocument/2006/relationships/oleObject" Target="embeddings/oleObject280.bin"/><Relationship Id="rId761" Type="http://schemas.openxmlformats.org/officeDocument/2006/relationships/image" Target="media/image371.wmf"/><Relationship Id="rId859" Type="http://schemas.openxmlformats.org/officeDocument/2006/relationships/image" Target="media/image420.wmf"/><Relationship Id="rId1391" Type="http://schemas.openxmlformats.org/officeDocument/2006/relationships/image" Target="media/image690.wmf"/><Relationship Id="rId1489" Type="http://schemas.openxmlformats.org/officeDocument/2006/relationships/image" Target="media/image740.wmf"/><Relationship Id="rId1612" Type="http://schemas.openxmlformats.org/officeDocument/2006/relationships/oleObject" Target="embeddings/oleObject804.bin"/><Relationship Id="rId1696" Type="http://schemas.openxmlformats.org/officeDocument/2006/relationships/image" Target="media/image842.wmf"/><Relationship Id="rId193" Type="http://schemas.openxmlformats.org/officeDocument/2006/relationships/oleObject" Target="embeddings/oleObject102.bin"/><Relationship Id="rId207" Type="http://schemas.openxmlformats.org/officeDocument/2006/relationships/oleObject" Target="embeddings/oleObject110.bin"/><Relationship Id="rId414" Type="http://schemas.openxmlformats.org/officeDocument/2006/relationships/image" Target="media/image195.wmf"/><Relationship Id="rId498" Type="http://schemas.openxmlformats.org/officeDocument/2006/relationships/image" Target="media/image238.wmf"/><Relationship Id="rId621" Type="http://schemas.openxmlformats.org/officeDocument/2006/relationships/image" Target="media/image301.wmf"/><Relationship Id="rId1044" Type="http://schemas.openxmlformats.org/officeDocument/2006/relationships/image" Target="media/image514.wmf"/><Relationship Id="rId1251" Type="http://schemas.openxmlformats.org/officeDocument/2006/relationships/image" Target="media/image620.wmf"/><Relationship Id="rId1349" Type="http://schemas.openxmlformats.org/officeDocument/2006/relationships/image" Target="media/image669.wmf"/><Relationship Id="rId260" Type="http://schemas.openxmlformats.org/officeDocument/2006/relationships/oleObject" Target="embeddings/oleObject137.bin"/><Relationship Id="rId719" Type="http://schemas.openxmlformats.org/officeDocument/2006/relationships/image" Target="media/image350.wmf"/><Relationship Id="rId926" Type="http://schemas.openxmlformats.org/officeDocument/2006/relationships/oleObject" Target="embeddings/oleObject465.bin"/><Relationship Id="rId1111" Type="http://schemas.openxmlformats.org/officeDocument/2006/relationships/oleObject" Target="embeddings/oleObject557.bin"/><Relationship Id="rId1556" Type="http://schemas.openxmlformats.org/officeDocument/2006/relationships/oleObject" Target="embeddings/oleObject776.bin"/><Relationship Id="rId1763" Type="http://schemas.openxmlformats.org/officeDocument/2006/relationships/image" Target="media/image875.wmf"/><Relationship Id="rId55" Type="http://schemas.openxmlformats.org/officeDocument/2006/relationships/image" Target="media/image22.wmf"/><Relationship Id="rId120" Type="http://schemas.openxmlformats.org/officeDocument/2006/relationships/image" Target="media/image53.wmf"/><Relationship Id="rId358" Type="http://schemas.openxmlformats.org/officeDocument/2006/relationships/image" Target="media/image167.wmf"/><Relationship Id="rId565" Type="http://schemas.openxmlformats.org/officeDocument/2006/relationships/image" Target="media/image273.wmf"/><Relationship Id="rId772" Type="http://schemas.openxmlformats.org/officeDocument/2006/relationships/oleObject" Target="embeddings/oleObject389.bin"/><Relationship Id="rId1195" Type="http://schemas.openxmlformats.org/officeDocument/2006/relationships/image" Target="media/image591.wmf"/><Relationship Id="rId1209" Type="http://schemas.openxmlformats.org/officeDocument/2006/relationships/image" Target="media/image598.wmf"/><Relationship Id="rId1416" Type="http://schemas.openxmlformats.org/officeDocument/2006/relationships/oleObject" Target="embeddings/oleObject707.bin"/><Relationship Id="rId1623" Type="http://schemas.openxmlformats.org/officeDocument/2006/relationships/image" Target="media/image807.wmf"/><Relationship Id="rId1830" Type="http://schemas.openxmlformats.org/officeDocument/2006/relationships/image" Target="media/image908.wmf"/><Relationship Id="rId218" Type="http://schemas.openxmlformats.org/officeDocument/2006/relationships/image" Target="media/image96.wmf"/><Relationship Id="rId425" Type="http://schemas.openxmlformats.org/officeDocument/2006/relationships/oleObject" Target="embeddings/oleObject218.bin"/><Relationship Id="rId632" Type="http://schemas.openxmlformats.org/officeDocument/2006/relationships/oleObject" Target="embeddings/oleObject319.bin"/><Relationship Id="rId1055" Type="http://schemas.openxmlformats.org/officeDocument/2006/relationships/oleObject" Target="embeddings/oleObject529.bin"/><Relationship Id="rId1262" Type="http://schemas.openxmlformats.org/officeDocument/2006/relationships/oleObject" Target="embeddings/oleObject630.bin"/><Relationship Id="rId271" Type="http://schemas.openxmlformats.org/officeDocument/2006/relationships/oleObject" Target="embeddings/oleObject141.bin"/><Relationship Id="rId937" Type="http://schemas.openxmlformats.org/officeDocument/2006/relationships/image" Target="media/image460.wmf"/><Relationship Id="rId1122" Type="http://schemas.openxmlformats.org/officeDocument/2006/relationships/image" Target="media/image553.wmf"/><Relationship Id="rId1567" Type="http://schemas.openxmlformats.org/officeDocument/2006/relationships/image" Target="media/image778.wmf"/><Relationship Id="rId1774" Type="http://schemas.openxmlformats.org/officeDocument/2006/relationships/image" Target="media/image880.wmf"/><Relationship Id="rId66" Type="http://schemas.openxmlformats.org/officeDocument/2006/relationships/oleObject" Target="embeddings/oleObject32.bin"/><Relationship Id="rId131" Type="http://schemas.openxmlformats.org/officeDocument/2006/relationships/oleObject" Target="embeddings/oleObject66.bin"/><Relationship Id="rId369" Type="http://schemas.openxmlformats.org/officeDocument/2006/relationships/oleObject" Target="embeddings/oleObject190.bin"/><Relationship Id="rId576" Type="http://schemas.openxmlformats.org/officeDocument/2006/relationships/oleObject" Target="embeddings/oleObject291.bin"/><Relationship Id="rId783" Type="http://schemas.openxmlformats.org/officeDocument/2006/relationships/image" Target="media/image382.wmf"/><Relationship Id="rId990" Type="http://schemas.openxmlformats.org/officeDocument/2006/relationships/oleObject" Target="embeddings/oleObject497.bin"/><Relationship Id="rId1427" Type="http://schemas.openxmlformats.org/officeDocument/2006/relationships/image" Target="media/image708.wmf"/><Relationship Id="rId1634" Type="http://schemas.openxmlformats.org/officeDocument/2006/relationships/oleObject" Target="embeddings/oleObject815.bin"/><Relationship Id="rId1841" Type="http://schemas.openxmlformats.org/officeDocument/2006/relationships/image" Target="media/image915.png"/><Relationship Id="rId229" Type="http://schemas.openxmlformats.org/officeDocument/2006/relationships/image" Target="media/image101.wmf"/><Relationship Id="rId436" Type="http://schemas.openxmlformats.org/officeDocument/2006/relationships/image" Target="media/image207.wmf"/><Relationship Id="rId643" Type="http://schemas.openxmlformats.org/officeDocument/2006/relationships/image" Target="media/image312.wmf"/><Relationship Id="rId1066" Type="http://schemas.openxmlformats.org/officeDocument/2006/relationships/image" Target="media/image525.wmf"/><Relationship Id="rId1273" Type="http://schemas.openxmlformats.org/officeDocument/2006/relationships/image" Target="media/image631.wmf"/><Relationship Id="rId1480" Type="http://schemas.openxmlformats.org/officeDocument/2006/relationships/oleObject" Target="embeddings/oleObject738.bin"/><Relationship Id="rId850" Type="http://schemas.openxmlformats.org/officeDocument/2006/relationships/oleObject" Target="embeddings/oleObject428.bin"/><Relationship Id="rId948" Type="http://schemas.openxmlformats.org/officeDocument/2006/relationships/oleObject" Target="embeddings/oleObject476.bin"/><Relationship Id="rId1133" Type="http://schemas.openxmlformats.org/officeDocument/2006/relationships/image" Target="media/image559.wmf"/><Relationship Id="rId1578" Type="http://schemas.openxmlformats.org/officeDocument/2006/relationships/image" Target="media/image783.wmf"/><Relationship Id="rId1701" Type="http://schemas.openxmlformats.org/officeDocument/2006/relationships/oleObject" Target="embeddings/oleObject850.bin"/><Relationship Id="rId1785" Type="http://schemas.openxmlformats.org/officeDocument/2006/relationships/oleObject" Target="embeddings/oleObject893.bin"/><Relationship Id="rId77" Type="http://schemas.openxmlformats.org/officeDocument/2006/relationships/oleObject" Target="embeddings/oleObject38.bin"/><Relationship Id="rId282" Type="http://schemas.openxmlformats.org/officeDocument/2006/relationships/image" Target="media/image129.wmf"/><Relationship Id="rId503" Type="http://schemas.openxmlformats.org/officeDocument/2006/relationships/oleObject" Target="embeddings/oleObject256.bin"/><Relationship Id="rId587" Type="http://schemas.openxmlformats.org/officeDocument/2006/relationships/image" Target="media/image284.wmf"/><Relationship Id="rId710" Type="http://schemas.openxmlformats.org/officeDocument/2006/relationships/oleObject" Target="embeddings/oleObject358.bin"/><Relationship Id="rId808" Type="http://schemas.openxmlformats.org/officeDocument/2006/relationships/image" Target="media/image394.wmf"/><Relationship Id="rId1340" Type="http://schemas.openxmlformats.org/officeDocument/2006/relationships/oleObject" Target="embeddings/oleObject669.bin"/><Relationship Id="rId1438" Type="http://schemas.openxmlformats.org/officeDocument/2006/relationships/oleObject" Target="embeddings/oleObject718.bin"/><Relationship Id="rId1645" Type="http://schemas.openxmlformats.org/officeDocument/2006/relationships/image" Target="media/image818.wmf"/><Relationship Id="rId8" Type="http://schemas.openxmlformats.org/officeDocument/2006/relationships/image" Target="media/image1.gif"/><Relationship Id="rId142" Type="http://schemas.openxmlformats.org/officeDocument/2006/relationships/oleObject" Target="embeddings/oleObject72.bin"/><Relationship Id="rId447" Type="http://schemas.openxmlformats.org/officeDocument/2006/relationships/oleObject" Target="embeddings/oleObject228.bin"/><Relationship Id="rId794" Type="http://schemas.openxmlformats.org/officeDocument/2006/relationships/oleObject" Target="embeddings/oleObject400.bin"/><Relationship Id="rId1077" Type="http://schemas.openxmlformats.org/officeDocument/2006/relationships/oleObject" Target="embeddings/oleObject540.bin"/><Relationship Id="rId1200" Type="http://schemas.openxmlformats.org/officeDocument/2006/relationships/oleObject" Target="embeddings/oleObject600.bin"/><Relationship Id="rId654" Type="http://schemas.openxmlformats.org/officeDocument/2006/relationships/oleObject" Target="embeddings/oleObject330.bin"/><Relationship Id="rId861" Type="http://schemas.openxmlformats.org/officeDocument/2006/relationships/image" Target="media/image421.wmf"/><Relationship Id="rId959" Type="http://schemas.openxmlformats.org/officeDocument/2006/relationships/image" Target="media/image471.wmf"/><Relationship Id="rId1284" Type="http://schemas.openxmlformats.org/officeDocument/2006/relationships/oleObject" Target="embeddings/oleObject641.bin"/><Relationship Id="rId1491" Type="http://schemas.openxmlformats.org/officeDocument/2006/relationships/image" Target="media/image741.wmf"/><Relationship Id="rId1505" Type="http://schemas.openxmlformats.org/officeDocument/2006/relationships/image" Target="media/image748.wmf"/><Relationship Id="rId1589" Type="http://schemas.openxmlformats.org/officeDocument/2006/relationships/image" Target="media/image790.wmf"/><Relationship Id="rId1712" Type="http://schemas.openxmlformats.org/officeDocument/2006/relationships/image" Target="media/image850.wmf"/><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46.wmf"/><Relationship Id="rId721" Type="http://schemas.openxmlformats.org/officeDocument/2006/relationships/image" Target="media/image351.wmf"/><Relationship Id="rId1144" Type="http://schemas.openxmlformats.org/officeDocument/2006/relationships/oleObject" Target="embeddings/oleObject572.bin"/><Relationship Id="rId1351" Type="http://schemas.openxmlformats.org/officeDocument/2006/relationships/image" Target="media/image670.wmf"/><Relationship Id="rId1449" Type="http://schemas.openxmlformats.org/officeDocument/2006/relationships/oleObject" Target="embeddings/oleObject723.bin"/><Relationship Id="rId1796" Type="http://schemas.openxmlformats.org/officeDocument/2006/relationships/image" Target="media/image891.wmf"/><Relationship Id="rId88" Type="http://schemas.openxmlformats.org/officeDocument/2006/relationships/oleObject" Target="embeddings/oleObject44.bin"/><Relationship Id="rId153" Type="http://schemas.openxmlformats.org/officeDocument/2006/relationships/image" Target="media/image69.wmf"/><Relationship Id="rId360" Type="http://schemas.openxmlformats.org/officeDocument/2006/relationships/image" Target="media/image168.wmf"/><Relationship Id="rId598" Type="http://schemas.openxmlformats.org/officeDocument/2006/relationships/oleObject" Target="embeddings/oleObject302.bin"/><Relationship Id="rId819" Type="http://schemas.openxmlformats.org/officeDocument/2006/relationships/oleObject" Target="embeddings/oleObject413.bin"/><Relationship Id="rId1004" Type="http://schemas.openxmlformats.org/officeDocument/2006/relationships/oleObject" Target="embeddings/oleObject504.bin"/><Relationship Id="rId1211" Type="http://schemas.openxmlformats.org/officeDocument/2006/relationships/image" Target="media/image599.wmf"/><Relationship Id="rId1656" Type="http://schemas.openxmlformats.org/officeDocument/2006/relationships/oleObject" Target="embeddings/oleObject826.bin"/><Relationship Id="rId220" Type="http://schemas.openxmlformats.org/officeDocument/2006/relationships/image" Target="media/image97.wmf"/><Relationship Id="rId458" Type="http://schemas.openxmlformats.org/officeDocument/2006/relationships/image" Target="media/image218.wmf"/><Relationship Id="rId665" Type="http://schemas.openxmlformats.org/officeDocument/2006/relationships/image" Target="media/image323.wmf"/><Relationship Id="rId872" Type="http://schemas.openxmlformats.org/officeDocument/2006/relationships/oleObject" Target="embeddings/oleObject438.bin"/><Relationship Id="rId1088" Type="http://schemas.openxmlformats.org/officeDocument/2006/relationships/image" Target="media/image536.wmf"/><Relationship Id="rId1295" Type="http://schemas.openxmlformats.org/officeDocument/2006/relationships/image" Target="media/image642.wmf"/><Relationship Id="rId1309" Type="http://schemas.openxmlformats.org/officeDocument/2006/relationships/image" Target="media/image649.wmf"/><Relationship Id="rId1516" Type="http://schemas.openxmlformats.org/officeDocument/2006/relationships/oleObject" Target="embeddings/oleObject756.bin"/><Relationship Id="rId1723" Type="http://schemas.openxmlformats.org/officeDocument/2006/relationships/oleObject" Target="embeddings/oleObject861.bin"/><Relationship Id="rId15" Type="http://schemas.openxmlformats.org/officeDocument/2006/relationships/image" Target="media/image4.wmf"/><Relationship Id="rId318" Type="http://schemas.openxmlformats.org/officeDocument/2006/relationships/image" Target="media/image147.wmf"/><Relationship Id="rId525" Type="http://schemas.openxmlformats.org/officeDocument/2006/relationships/oleObject" Target="embeddings/oleObject267.bin"/><Relationship Id="rId732" Type="http://schemas.openxmlformats.org/officeDocument/2006/relationships/oleObject" Target="embeddings/oleObject369.bin"/><Relationship Id="rId1155" Type="http://schemas.openxmlformats.org/officeDocument/2006/relationships/image" Target="media/image571.wmf"/><Relationship Id="rId1362" Type="http://schemas.openxmlformats.org/officeDocument/2006/relationships/oleObject" Target="embeddings/oleObject680.bin"/><Relationship Id="rId99" Type="http://schemas.openxmlformats.org/officeDocument/2006/relationships/oleObject" Target="embeddings/oleObject50.bin"/><Relationship Id="rId164" Type="http://schemas.openxmlformats.org/officeDocument/2006/relationships/oleObject" Target="embeddings/oleObject83.bin"/><Relationship Id="rId371" Type="http://schemas.openxmlformats.org/officeDocument/2006/relationships/oleObject" Target="embeddings/oleObject191.bin"/><Relationship Id="rId1015" Type="http://schemas.openxmlformats.org/officeDocument/2006/relationships/image" Target="media/image499.wmf"/><Relationship Id="rId1222" Type="http://schemas.openxmlformats.org/officeDocument/2006/relationships/oleObject" Target="embeddings/oleObject611.bin"/><Relationship Id="rId1667" Type="http://schemas.openxmlformats.org/officeDocument/2006/relationships/image" Target="media/image829.wmf"/><Relationship Id="rId469" Type="http://schemas.openxmlformats.org/officeDocument/2006/relationships/oleObject" Target="embeddings/oleObject239.bin"/><Relationship Id="rId676" Type="http://schemas.openxmlformats.org/officeDocument/2006/relationships/oleObject" Target="embeddings/oleObject341.bin"/><Relationship Id="rId883" Type="http://schemas.openxmlformats.org/officeDocument/2006/relationships/image" Target="media/image433.wmf"/><Relationship Id="rId1099" Type="http://schemas.openxmlformats.org/officeDocument/2006/relationships/oleObject" Target="embeddings/oleObject551.bin"/><Relationship Id="rId1527" Type="http://schemas.openxmlformats.org/officeDocument/2006/relationships/image" Target="media/image759.wmf"/><Relationship Id="rId1734" Type="http://schemas.openxmlformats.org/officeDocument/2006/relationships/image" Target="media/image861.wmf"/><Relationship Id="rId26" Type="http://schemas.openxmlformats.org/officeDocument/2006/relationships/oleObject" Target="embeddings/oleObject10.bin"/><Relationship Id="rId231" Type="http://schemas.openxmlformats.org/officeDocument/2006/relationships/image" Target="media/image102.wmf"/><Relationship Id="rId329" Type="http://schemas.openxmlformats.org/officeDocument/2006/relationships/oleObject" Target="embeddings/oleObject170.bin"/><Relationship Id="rId536" Type="http://schemas.openxmlformats.org/officeDocument/2006/relationships/image" Target="media/image257.wmf"/><Relationship Id="rId1166" Type="http://schemas.openxmlformats.org/officeDocument/2006/relationships/oleObject" Target="embeddings/oleObject583.bin"/><Relationship Id="rId1373" Type="http://schemas.openxmlformats.org/officeDocument/2006/relationships/image" Target="media/image681.wmf"/><Relationship Id="rId175" Type="http://schemas.openxmlformats.org/officeDocument/2006/relationships/oleObject" Target="embeddings/oleObject91.bin"/><Relationship Id="rId743" Type="http://schemas.openxmlformats.org/officeDocument/2006/relationships/image" Target="media/image362.wmf"/><Relationship Id="rId950" Type="http://schemas.openxmlformats.org/officeDocument/2006/relationships/oleObject" Target="embeddings/oleObject477.bin"/><Relationship Id="rId1026" Type="http://schemas.openxmlformats.org/officeDocument/2006/relationships/image" Target="media/image505.wmf"/><Relationship Id="rId1580" Type="http://schemas.openxmlformats.org/officeDocument/2006/relationships/image" Target="media/image784.wmf"/><Relationship Id="rId1678" Type="http://schemas.openxmlformats.org/officeDocument/2006/relationships/oleObject" Target="embeddings/oleObject838.bin"/><Relationship Id="rId1801" Type="http://schemas.openxmlformats.org/officeDocument/2006/relationships/oleObject" Target="embeddings/oleObject901.bin"/><Relationship Id="rId382" Type="http://schemas.openxmlformats.org/officeDocument/2006/relationships/image" Target="media/image179.wmf"/><Relationship Id="rId603" Type="http://schemas.openxmlformats.org/officeDocument/2006/relationships/image" Target="media/image292.wmf"/><Relationship Id="rId687" Type="http://schemas.openxmlformats.org/officeDocument/2006/relationships/image" Target="media/image334.wmf"/><Relationship Id="rId810" Type="http://schemas.openxmlformats.org/officeDocument/2006/relationships/image" Target="media/image395.wmf"/><Relationship Id="rId908" Type="http://schemas.openxmlformats.org/officeDocument/2006/relationships/oleObject" Target="embeddings/oleObject456.bin"/><Relationship Id="rId1233" Type="http://schemas.openxmlformats.org/officeDocument/2006/relationships/image" Target="media/image610.wmf"/><Relationship Id="rId1440" Type="http://schemas.openxmlformats.org/officeDocument/2006/relationships/oleObject" Target="embeddings/oleObject719.bin"/><Relationship Id="rId1538" Type="http://schemas.openxmlformats.org/officeDocument/2006/relationships/oleObject" Target="embeddings/oleObject767.bin"/><Relationship Id="rId242" Type="http://schemas.openxmlformats.org/officeDocument/2006/relationships/oleObject" Target="embeddings/oleObject128.bin"/><Relationship Id="rId894" Type="http://schemas.openxmlformats.org/officeDocument/2006/relationships/oleObject" Target="embeddings/oleObject449.bin"/><Relationship Id="rId1177" Type="http://schemas.openxmlformats.org/officeDocument/2006/relationships/image" Target="media/image582.wmf"/><Relationship Id="rId1300" Type="http://schemas.openxmlformats.org/officeDocument/2006/relationships/oleObject" Target="embeddings/oleObject649.bin"/><Relationship Id="rId1745" Type="http://schemas.openxmlformats.org/officeDocument/2006/relationships/oleObject" Target="embeddings/oleObject872.bin"/><Relationship Id="rId37" Type="http://schemas.openxmlformats.org/officeDocument/2006/relationships/oleObject" Target="embeddings/oleObject16.bin"/><Relationship Id="rId102" Type="http://schemas.openxmlformats.org/officeDocument/2006/relationships/image" Target="media/image44.wmf"/><Relationship Id="rId547" Type="http://schemas.openxmlformats.org/officeDocument/2006/relationships/image" Target="media/image263.wmf"/><Relationship Id="rId754" Type="http://schemas.openxmlformats.org/officeDocument/2006/relationships/oleObject" Target="embeddings/oleObject380.bin"/><Relationship Id="rId961" Type="http://schemas.openxmlformats.org/officeDocument/2006/relationships/image" Target="media/image472.wmf"/><Relationship Id="rId1384" Type="http://schemas.openxmlformats.org/officeDocument/2006/relationships/oleObject" Target="embeddings/oleObject691.bin"/><Relationship Id="rId1591" Type="http://schemas.openxmlformats.org/officeDocument/2006/relationships/image" Target="media/image791.wmf"/><Relationship Id="rId1605" Type="http://schemas.openxmlformats.org/officeDocument/2006/relationships/image" Target="media/image798.wmf"/><Relationship Id="rId1689" Type="http://schemas.openxmlformats.org/officeDocument/2006/relationships/oleObject" Target="embeddings/oleObject844.bin"/><Relationship Id="rId1812" Type="http://schemas.openxmlformats.org/officeDocument/2006/relationships/image" Target="media/image899.wmf"/><Relationship Id="rId90" Type="http://schemas.openxmlformats.org/officeDocument/2006/relationships/oleObject" Target="embeddings/oleObject45.bin"/><Relationship Id="rId186" Type="http://schemas.openxmlformats.org/officeDocument/2006/relationships/oleObject" Target="embeddings/oleObject97.bin"/><Relationship Id="rId393" Type="http://schemas.openxmlformats.org/officeDocument/2006/relationships/oleObject" Target="embeddings/oleObject202.bin"/><Relationship Id="rId407" Type="http://schemas.openxmlformats.org/officeDocument/2006/relationships/oleObject" Target="embeddings/oleObject209.bin"/><Relationship Id="rId614" Type="http://schemas.openxmlformats.org/officeDocument/2006/relationships/oleObject" Target="embeddings/oleObject310.bin"/><Relationship Id="rId821" Type="http://schemas.openxmlformats.org/officeDocument/2006/relationships/image" Target="media/image401.wmf"/><Relationship Id="rId1037" Type="http://schemas.openxmlformats.org/officeDocument/2006/relationships/oleObject" Target="embeddings/oleObject520.bin"/><Relationship Id="rId1244" Type="http://schemas.openxmlformats.org/officeDocument/2006/relationships/oleObject" Target="embeddings/oleObject621.bin"/><Relationship Id="rId1451" Type="http://schemas.openxmlformats.org/officeDocument/2006/relationships/oleObject" Target="embeddings/oleObject724.bin"/><Relationship Id="rId253" Type="http://schemas.openxmlformats.org/officeDocument/2006/relationships/image" Target="media/image113.wmf"/><Relationship Id="rId460" Type="http://schemas.openxmlformats.org/officeDocument/2006/relationships/image" Target="media/image219.wmf"/><Relationship Id="rId698" Type="http://schemas.openxmlformats.org/officeDocument/2006/relationships/oleObject" Target="embeddings/oleObject352.bin"/><Relationship Id="rId919" Type="http://schemas.openxmlformats.org/officeDocument/2006/relationships/image" Target="media/image451.wmf"/><Relationship Id="rId1090" Type="http://schemas.openxmlformats.org/officeDocument/2006/relationships/image" Target="media/image537.wmf"/><Relationship Id="rId1104" Type="http://schemas.openxmlformats.org/officeDocument/2006/relationships/image" Target="media/image544.wmf"/><Relationship Id="rId1311" Type="http://schemas.openxmlformats.org/officeDocument/2006/relationships/image" Target="media/image650.wmf"/><Relationship Id="rId1549" Type="http://schemas.openxmlformats.org/officeDocument/2006/relationships/image" Target="media/image770.wmf"/><Relationship Id="rId1756" Type="http://schemas.openxmlformats.org/officeDocument/2006/relationships/image" Target="media/image872.wmf"/><Relationship Id="rId48" Type="http://schemas.openxmlformats.org/officeDocument/2006/relationships/image" Target="media/image19.wmf"/><Relationship Id="rId113" Type="http://schemas.openxmlformats.org/officeDocument/2006/relationships/oleObject" Target="embeddings/oleObject57.bin"/><Relationship Id="rId320" Type="http://schemas.openxmlformats.org/officeDocument/2006/relationships/image" Target="media/image148.wmf"/><Relationship Id="rId558" Type="http://schemas.openxmlformats.org/officeDocument/2006/relationships/oleObject" Target="embeddings/oleObject282.bin"/><Relationship Id="rId765" Type="http://schemas.openxmlformats.org/officeDocument/2006/relationships/image" Target="media/image373.wmf"/><Relationship Id="rId972" Type="http://schemas.openxmlformats.org/officeDocument/2006/relationships/oleObject" Target="embeddings/oleObject488.bin"/><Relationship Id="rId1188" Type="http://schemas.openxmlformats.org/officeDocument/2006/relationships/oleObject" Target="embeddings/oleObject594.bin"/><Relationship Id="rId1395" Type="http://schemas.openxmlformats.org/officeDocument/2006/relationships/image" Target="media/image692.wmf"/><Relationship Id="rId1409" Type="http://schemas.openxmlformats.org/officeDocument/2006/relationships/image" Target="media/image699.wmf"/><Relationship Id="rId1616" Type="http://schemas.openxmlformats.org/officeDocument/2006/relationships/oleObject" Target="embeddings/oleObject806.bin"/><Relationship Id="rId1823" Type="http://schemas.openxmlformats.org/officeDocument/2006/relationships/oleObject" Target="embeddings/oleObject912.bin"/><Relationship Id="rId197" Type="http://schemas.openxmlformats.org/officeDocument/2006/relationships/image" Target="media/image86.wmf"/><Relationship Id="rId418" Type="http://schemas.openxmlformats.org/officeDocument/2006/relationships/image" Target="media/image197.wmf"/><Relationship Id="rId625" Type="http://schemas.openxmlformats.org/officeDocument/2006/relationships/image" Target="media/image303.wmf"/><Relationship Id="rId832" Type="http://schemas.openxmlformats.org/officeDocument/2006/relationships/image" Target="media/image407.wmf"/><Relationship Id="rId1048" Type="http://schemas.openxmlformats.org/officeDocument/2006/relationships/image" Target="media/image516.wmf"/><Relationship Id="rId1255" Type="http://schemas.openxmlformats.org/officeDocument/2006/relationships/image" Target="media/image622.wmf"/><Relationship Id="rId1462" Type="http://schemas.openxmlformats.org/officeDocument/2006/relationships/image" Target="media/image727.wmf"/><Relationship Id="rId264" Type="http://schemas.openxmlformats.org/officeDocument/2006/relationships/image" Target="media/image119.wmf"/><Relationship Id="rId471" Type="http://schemas.openxmlformats.org/officeDocument/2006/relationships/oleObject" Target="embeddings/oleObject240.bin"/><Relationship Id="rId1115" Type="http://schemas.openxmlformats.org/officeDocument/2006/relationships/oleObject" Target="embeddings/oleObject559.bin"/><Relationship Id="rId1322" Type="http://schemas.openxmlformats.org/officeDocument/2006/relationships/oleObject" Target="embeddings/oleObject660.bin"/><Relationship Id="rId1767" Type="http://schemas.openxmlformats.org/officeDocument/2006/relationships/oleObject" Target="embeddings/oleObject884.bin"/><Relationship Id="rId59" Type="http://schemas.openxmlformats.org/officeDocument/2006/relationships/image" Target="media/image24.wmf"/><Relationship Id="rId124" Type="http://schemas.openxmlformats.org/officeDocument/2006/relationships/image" Target="media/image55.wmf"/><Relationship Id="rId569" Type="http://schemas.openxmlformats.org/officeDocument/2006/relationships/image" Target="media/image275.wmf"/><Relationship Id="rId776" Type="http://schemas.openxmlformats.org/officeDocument/2006/relationships/oleObject" Target="embeddings/oleObject391.bin"/><Relationship Id="rId983" Type="http://schemas.openxmlformats.org/officeDocument/2006/relationships/image" Target="media/image483.wmf"/><Relationship Id="rId1199" Type="http://schemas.openxmlformats.org/officeDocument/2006/relationships/image" Target="media/image593.wmf"/><Relationship Id="rId1627" Type="http://schemas.openxmlformats.org/officeDocument/2006/relationships/image" Target="media/image809.wmf"/><Relationship Id="rId1834" Type="http://schemas.openxmlformats.org/officeDocument/2006/relationships/image" Target="media/image910.wmf"/><Relationship Id="rId331" Type="http://schemas.openxmlformats.org/officeDocument/2006/relationships/oleObject" Target="embeddings/oleObject171.bin"/><Relationship Id="rId429" Type="http://schemas.openxmlformats.org/officeDocument/2006/relationships/oleObject" Target="embeddings/oleObject219.bin"/><Relationship Id="rId636" Type="http://schemas.openxmlformats.org/officeDocument/2006/relationships/oleObject" Target="embeddings/oleObject321.bin"/><Relationship Id="rId1059" Type="http://schemas.openxmlformats.org/officeDocument/2006/relationships/oleObject" Target="embeddings/oleObject531.bin"/><Relationship Id="rId1266" Type="http://schemas.openxmlformats.org/officeDocument/2006/relationships/oleObject" Target="embeddings/oleObject632.bin"/><Relationship Id="rId1473" Type="http://schemas.openxmlformats.org/officeDocument/2006/relationships/image" Target="media/image732.wmf"/><Relationship Id="rId843" Type="http://schemas.openxmlformats.org/officeDocument/2006/relationships/image" Target="media/image412.wmf"/><Relationship Id="rId1126" Type="http://schemas.openxmlformats.org/officeDocument/2006/relationships/image" Target="media/image555.wmf"/><Relationship Id="rId1680" Type="http://schemas.openxmlformats.org/officeDocument/2006/relationships/image" Target="media/image834.wmf"/><Relationship Id="rId1778" Type="http://schemas.openxmlformats.org/officeDocument/2006/relationships/image" Target="media/image882.wmf"/><Relationship Id="rId275" Type="http://schemas.openxmlformats.org/officeDocument/2006/relationships/oleObject" Target="embeddings/oleObject143.bin"/><Relationship Id="rId482" Type="http://schemas.openxmlformats.org/officeDocument/2006/relationships/image" Target="media/image230.wmf"/><Relationship Id="rId703" Type="http://schemas.openxmlformats.org/officeDocument/2006/relationships/image" Target="media/image342.wmf"/><Relationship Id="rId910" Type="http://schemas.openxmlformats.org/officeDocument/2006/relationships/oleObject" Target="embeddings/oleObject457.bin"/><Relationship Id="rId1333" Type="http://schemas.openxmlformats.org/officeDocument/2006/relationships/image" Target="media/image661.wmf"/><Relationship Id="rId1540" Type="http://schemas.openxmlformats.org/officeDocument/2006/relationships/oleObject" Target="embeddings/oleObject768.bin"/><Relationship Id="rId1638" Type="http://schemas.openxmlformats.org/officeDocument/2006/relationships/oleObject" Target="embeddings/oleObject817.bin"/><Relationship Id="rId135" Type="http://schemas.openxmlformats.org/officeDocument/2006/relationships/image" Target="media/image60.wmf"/><Relationship Id="rId342" Type="http://schemas.openxmlformats.org/officeDocument/2006/relationships/image" Target="media/image159.wmf"/><Relationship Id="rId787" Type="http://schemas.openxmlformats.org/officeDocument/2006/relationships/image" Target="media/image384.wmf"/><Relationship Id="rId994" Type="http://schemas.openxmlformats.org/officeDocument/2006/relationships/oleObject" Target="embeddings/oleObject499.bin"/><Relationship Id="rId1400" Type="http://schemas.openxmlformats.org/officeDocument/2006/relationships/oleObject" Target="embeddings/oleObject699.bin"/><Relationship Id="rId1845" Type="http://schemas.openxmlformats.org/officeDocument/2006/relationships/image" Target="media/image919.png"/><Relationship Id="rId202" Type="http://schemas.openxmlformats.org/officeDocument/2006/relationships/oleObject" Target="embeddings/oleObject107.bin"/><Relationship Id="rId647" Type="http://schemas.openxmlformats.org/officeDocument/2006/relationships/image" Target="media/image314.wmf"/><Relationship Id="rId854" Type="http://schemas.openxmlformats.org/officeDocument/2006/relationships/oleObject" Target="embeddings/oleObject430.bin"/><Relationship Id="rId1277" Type="http://schemas.openxmlformats.org/officeDocument/2006/relationships/image" Target="media/image633.wmf"/><Relationship Id="rId1484" Type="http://schemas.openxmlformats.org/officeDocument/2006/relationships/oleObject" Target="embeddings/oleObject740.bin"/><Relationship Id="rId1691" Type="http://schemas.openxmlformats.org/officeDocument/2006/relationships/oleObject" Target="embeddings/oleObject845.bin"/><Relationship Id="rId1705" Type="http://schemas.openxmlformats.org/officeDocument/2006/relationships/oleObject" Target="embeddings/oleObject852.bin"/><Relationship Id="rId286" Type="http://schemas.openxmlformats.org/officeDocument/2006/relationships/image" Target="media/image131.wmf"/><Relationship Id="rId493" Type="http://schemas.openxmlformats.org/officeDocument/2006/relationships/oleObject" Target="embeddings/oleObject251.bin"/><Relationship Id="rId507" Type="http://schemas.openxmlformats.org/officeDocument/2006/relationships/image" Target="media/image242.wmf"/><Relationship Id="rId714" Type="http://schemas.openxmlformats.org/officeDocument/2006/relationships/oleObject" Target="embeddings/oleObject360.bin"/><Relationship Id="rId921" Type="http://schemas.openxmlformats.org/officeDocument/2006/relationships/image" Target="media/image452.wmf"/><Relationship Id="rId1137" Type="http://schemas.openxmlformats.org/officeDocument/2006/relationships/image" Target="media/image562.wmf"/><Relationship Id="rId1344" Type="http://schemas.openxmlformats.org/officeDocument/2006/relationships/oleObject" Target="embeddings/oleObject671.bin"/><Relationship Id="rId1551" Type="http://schemas.openxmlformats.org/officeDocument/2006/relationships/image" Target="media/image771.wmf"/><Relationship Id="rId1789" Type="http://schemas.openxmlformats.org/officeDocument/2006/relationships/oleObject" Target="embeddings/oleObject895.bin"/><Relationship Id="rId50" Type="http://schemas.openxmlformats.org/officeDocument/2006/relationships/image" Target="media/image20.wmf"/><Relationship Id="rId146" Type="http://schemas.openxmlformats.org/officeDocument/2006/relationships/oleObject" Target="embeddings/oleObject74.bin"/><Relationship Id="rId353" Type="http://schemas.openxmlformats.org/officeDocument/2006/relationships/oleObject" Target="embeddings/oleObject182.bin"/><Relationship Id="rId560" Type="http://schemas.openxmlformats.org/officeDocument/2006/relationships/oleObject" Target="embeddings/oleObject283.bin"/><Relationship Id="rId798" Type="http://schemas.openxmlformats.org/officeDocument/2006/relationships/oleObject" Target="embeddings/oleObject402.bin"/><Relationship Id="rId1190" Type="http://schemas.openxmlformats.org/officeDocument/2006/relationships/oleObject" Target="embeddings/oleObject595.bin"/><Relationship Id="rId1204" Type="http://schemas.openxmlformats.org/officeDocument/2006/relationships/oleObject" Target="embeddings/oleObject602.bin"/><Relationship Id="rId1411" Type="http://schemas.openxmlformats.org/officeDocument/2006/relationships/image" Target="media/image700.wmf"/><Relationship Id="rId1649" Type="http://schemas.openxmlformats.org/officeDocument/2006/relationships/image" Target="media/image820.wmf"/><Relationship Id="rId213" Type="http://schemas.openxmlformats.org/officeDocument/2006/relationships/oleObject" Target="embeddings/oleObject113.bin"/><Relationship Id="rId420" Type="http://schemas.openxmlformats.org/officeDocument/2006/relationships/image" Target="media/image198.wmf"/><Relationship Id="rId658" Type="http://schemas.openxmlformats.org/officeDocument/2006/relationships/oleObject" Target="embeddings/oleObject332.bin"/><Relationship Id="rId865" Type="http://schemas.openxmlformats.org/officeDocument/2006/relationships/oleObject" Target="embeddings/oleObject435.bin"/><Relationship Id="rId1050" Type="http://schemas.openxmlformats.org/officeDocument/2006/relationships/image" Target="media/image517.wmf"/><Relationship Id="rId1288" Type="http://schemas.openxmlformats.org/officeDocument/2006/relationships/oleObject" Target="embeddings/oleObject643.bin"/><Relationship Id="rId1495" Type="http://schemas.openxmlformats.org/officeDocument/2006/relationships/image" Target="media/image743.wmf"/><Relationship Id="rId1509" Type="http://schemas.openxmlformats.org/officeDocument/2006/relationships/image" Target="media/image750.wmf"/><Relationship Id="rId1716" Type="http://schemas.openxmlformats.org/officeDocument/2006/relationships/image" Target="media/image852.wmf"/><Relationship Id="rId297" Type="http://schemas.openxmlformats.org/officeDocument/2006/relationships/oleObject" Target="embeddings/oleObject154.bin"/><Relationship Id="rId518" Type="http://schemas.openxmlformats.org/officeDocument/2006/relationships/image" Target="media/image248.wmf"/><Relationship Id="rId725" Type="http://schemas.openxmlformats.org/officeDocument/2006/relationships/image" Target="media/image353.wmf"/><Relationship Id="rId932" Type="http://schemas.openxmlformats.org/officeDocument/2006/relationships/oleObject" Target="embeddings/oleObject468.bin"/><Relationship Id="rId1148" Type="http://schemas.openxmlformats.org/officeDocument/2006/relationships/oleObject" Target="embeddings/oleObject574.bin"/><Relationship Id="rId1355" Type="http://schemas.openxmlformats.org/officeDocument/2006/relationships/image" Target="media/image672.wmf"/><Relationship Id="rId1562" Type="http://schemas.openxmlformats.org/officeDocument/2006/relationships/oleObject" Target="embeddings/oleObject780.bin"/><Relationship Id="rId157" Type="http://schemas.openxmlformats.org/officeDocument/2006/relationships/image" Target="media/image71.wmf"/><Relationship Id="rId364" Type="http://schemas.openxmlformats.org/officeDocument/2006/relationships/image" Target="media/image170.wmf"/><Relationship Id="rId1008" Type="http://schemas.openxmlformats.org/officeDocument/2006/relationships/oleObject" Target="embeddings/oleObject506.bin"/><Relationship Id="rId1215" Type="http://schemas.openxmlformats.org/officeDocument/2006/relationships/image" Target="media/image601.wmf"/><Relationship Id="rId1422" Type="http://schemas.openxmlformats.org/officeDocument/2006/relationships/oleObject" Target="embeddings/oleObject710.bin"/><Relationship Id="rId61" Type="http://schemas.openxmlformats.org/officeDocument/2006/relationships/image" Target="media/image25.wmf"/><Relationship Id="rId571" Type="http://schemas.openxmlformats.org/officeDocument/2006/relationships/image" Target="media/image276.wmf"/><Relationship Id="rId669" Type="http://schemas.openxmlformats.org/officeDocument/2006/relationships/image" Target="media/image325.wmf"/><Relationship Id="rId876" Type="http://schemas.openxmlformats.org/officeDocument/2006/relationships/oleObject" Target="embeddings/oleObject440.bin"/><Relationship Id="rId1299" Type="http://schemas.openxmlformats.org/officeDocument/2006/relationships/image" Target="media/image644.wmf"/><Relationship Id="rId1727" Type="http://schemas.openxmlformats.org/officeDocument/2006/relationships/oleObject" Target="embeddings/oleObject863.bin"/><Relationship Id="rId19" Type="http://schemas.openxmlformats.org/officeDocument/2006/relationships/image" Target="media/image6.wmf"/><Relationship Id="rId224" Type="http://schemas.openxmlformats.org/officeDocument/2006/relationships/oleObject" Target="embeddings/oleObject119.bin"/><Relationship Id="rId431" Type="http://schemas.openxmlformats.org/officeDocument/2006/relationships/oleObject" Target="embeddings/oleObject220.bin"/><Relationship Id="rId529" Type="http://schemas.openxmlformats.org/officeDocument/2006/relationships/oleObject" Target="embeddings/oleObject269.bin"/><Relationship Id="rId736" Type="http://schemas.openxmlformats.org/officeDocument/2006/relationships/oleObject" Target="embeddings/oleObject371.bin"/><Relationship Id="rId1061" Type="http://schemas.openxmlformats.org/officeDocument/2006/relationships/oleObject" Target="embeddings/oleObject532.bin"/><Relationship Id="rId1159" Type="http://schemas.openxmlformats.org/officeDocument/2006/relationships/image" Target="media/image573.wmf"/><Relationship Id="rId1366" Type="http://schemas.openxmlformats.org/officeDocument/2006/relationships/oleObject" Target="embeddings/oleObject682.bin"/><Relationship Id="rId168" Type="http://schemas.openxmlformats.org/officeDocument/2006/relationships/oleObject" Target="embeddings/oleObject86.bin"/><Relationship Id="rId943" Type="http://schemas.openxmlformats.org/officeDocument/2006/relationships/image" Target="media/image463.wmf"/><Relationship Id="rId1019" Type="http://schemas.openxmlformats.org/officeDocument/2006/relationships/oleObject" Target="embeddings/oleObject511.bin"/><Relationship Id="rId1573" Type="http://schemas.openxmlformats.org/officeDocument/2006/relationships/oleObject" Target="embeddings/oleObject786.bin"/><Relationship Id="rId1780" Type="http://schemas.openxmlformats.org/officeDocument/2006/relationships/image" Target="media/image883.wmf"/><Relationship Id="rId72" Type="http://schemas.openxmlformats.org/officeDocument/2006/relationships/oleObject" Target="embeddings/oleObject35.bin"/><Relationship Id="rId375" Type="http://schemas.openxmlformats.org/officeDocument/2006/relationships/oleObject" Target="embeddings/oleObject193.bin"/><Relationship Id="rId582" Type="http://schemas.openxmlformats.org/officeDocument/2006/relationships/oleObject" Target="embeddings/oleObject294.bin"/><Relationship Id="rId803" Type="http://schemas.openxmlformats.org/officeDocument/2006/relationships/image" Target="media/image392.wmf"/><Relationship Id="rId1226" Type="http://schemas.openxmlformats.org/officeDocument/2006/relationships/oleObject" Target="embeddings/oleObject613.bin"/><Relationship Id="rId1433" Type="http://schemas.openxmlformats.org/officeDocument/2006/relationships/image" Target="media/image711.wmf"/><Relationship Id="rId1640" Type="http://schemas.openxmlformats.org/officeDocument/2006/relationships/oleObject" Target="embeddings/oleObject818.bin"/><Relationship Id="rId1738" Type="http://schemas.openxmlformats.org/officeDocument/2006/relationships/image" Target="media/image863.wmf"/><Relationship Id="rId3" Type="http://schemas.openxmlformats.org/officeDocument/2006/relationships/styles" Target="styles.xml"/><Relationship Id="rId235" Type="http://schemas.openxmlformats.org/officeDocument/2006/relationships/image" Target="media/image104.wmf"/><Relationship Id="rId442" Type="http://schemas.openxmlformats.org/officeDocument/2006/relationships/image" Target="media/image210.wmf"/><Relationship Id="rId887" Type="http://schemas.openxmlformats.org/officeDocument/2006/relationships/image" Target="media/image435.wmf"/><Relationship Id="rId1072" Type="http://schemas.openxmlformats.org/officeDocument/2006/relationships/image" Target="media/image528.wmf"/><Relationship Id="rId1500" Type="http://schemas.openxmlformats.org/officeDocument/2006/relationships/oleObject" Target="embeddings/oleObject748.bin"/><Relationship Id="rId302" Type="http://schemas.openxmlformats.org/officeDocument/2006/relationships/image" Target="media/image139.wmf"/><Relationship Id="rId747" Type="http://schemas.openxmlformats.org/officeDocument/2006/relationships/image" Target="media/image364.wmf"/><Relationship Id="rId954" Type="http://schemas.openxmlformats.org/officeDocument/2006/relationships/oleObject" Target="embeddings/oleObject479.bin"/><Relationship Id="rId1377" Type="http://schemas.openxmlformats.org/officeDocument/2006/relationships/image" Target="media/image683.wmf"/><Relationship Id="rId1584" Type="http://schemas.openxmlformats.org/officeDocument/2006/relationships/image" Target="media/image786.wmf"/><Relationship Id="rId1791" Type="http://schemas.openxmlformats.org/officeDocument/2006/relationships/oleObject" Target="embeddings/oleObject896.bin"/><Relationship Id="rId1805" Type="http://schemas.openxmlformats.org/officeDocument/2006/relationships/oleObject" Target="embeddings/oleObject903.bin"/><Relationship Id="rId83" Type="http://schemas.openxmlformats.org/officeDocument/2006/relationships/oleObject" Target="embeddings/oleObject41.bin"/><Relationship Id="rId179" Type="http://schemas.openxmlformats.org/officeDocument/2006/relationships/oleObject" Target="embeddings/oleObject93.bin"/><Relationship Id="rId386" Type="http://schemas.openxmlformats.org/officeDocument/2006/relationships/image" Target="media/image181.wmf"/><Relationship Id="rId593" Type="http://schemas.openxmlformats.org/officeDocument/2006/relationships/image" Target="media/image287.wmf"/><Relationship Id="rId607" Type="http://schemas.openxmlformats.org/officeDocument/2006/relationships/image" Target="media/image294.wmf"/><Relationship Id="rId814" Type="http://schemas.openxmlformats.org/officeDocument/2006/relationships/image" Target="media/image397.wmf"/><Relationship Id="rId1237" Type="http://schemas.openxmlformats.org/officeDocument/2006/relationships/image" Target="media/image612.wmf"/><Relationship Id="rId1444" Type="http://schemas.openxmlformats.org/officeDocument/2006/relationships/oleObject" Target="embeddings/oleObject721.bin"/><Relationship Id="rId1651" Type="http://schemas.openxmlformats.org/officeDocument/2006/relationships/image" Target="media/image821.wmf"/><Relationship Id="rId246" Type="http://schemas.openxmlformats.org/officeDocument/2006/relationships/oleObject" Target="embeddings/oleObject130.bin"/><Relationship Id="rId453" Type="http://schemas.openxmlformats.org/officeDocument/2006/relationships/oleObject" Target="embeddings/oleObject231.bin"/><Relationship Id="rId660" Type="http://schemas.openxmlformats.org/officeDocument/2006/relationships/oleObject" Target="embeddings/oleObject333.bin"/><Relationship Id="rId898" Type="http://schemas.openxmlformats.org/officeDocument/2006/relationships/oleObject" Target="embeddings/oleObject451.bin"/><Relationship Id="rId1083" Type="http://schemas.openxmlformats.org/officeDocument/2006/relationships/oleObject" Target="embeddings/oleObject543.bin"/><Relationship Id="rId1290" Type="http://schemas.openxmlformats.org/officeDocument/2006/relationships/oleObject" Target="embeddings/oleObject644.bin"/><Relationship Id="rId1304" Type="http://schemas.openxmlformats.org/officeDocument/2006/relationships/oleObject" Target="embeddings/oleObject651.bin"/><Relationship Id="rId1511" Type="http://schemas.openxmlformats.org/officeDocument/2006/relationships/image" Target="media/image751.wmf"/><Relationship Id="rId1749" Type="http://schemas.openxmlformats.org/officeDocument/2006/relationships/oleObject" Target="embeddings/oleObject874.bin"/><Relationship Id="rId106" Type="http://schemas.openxmlformats.org/officeDocument/2006/relationships/image" Target="media/image46.wmf"/><Relationship Id="rId313" Type="http://schemas.openxmlformats.org/officeDocument/2006/relationships/oleObject" Target="embeddings/oleObject162.bin"/><Relationship Id="rId758" Type="http://schemas.openxmlformats.org/officeDocument/2006/relationships/oleObject" Target="embeddings/oleObject382.bin"/><Relationship Id="rId965" Type="http://schemas.openxmlformats.org/officeDocument/2006/relationships/image" Target="media/image474.wmf"/><Relationship Id="rId1150" Type="http://schemas.openxmlformats.org/officeDocument/2006/relationships/oleObject" Target="embeddings/oleObject575.bin"/><Relationship Id="rId1388" Type="http://schemas.openxmlformats.org/officeDocument/2006/relationships/oleObject" Target="embeddings/oleObject693.bin"/><Relationship Id="rId1595" Type="http://schemas.openxmlformats.org/officeDocument/2006/relationships/image" Target="media/image793.wmf"/><Relationship Id="rId1609" Type="http://schemas.openxmlformats.org/officeDocument/2006/relationships/image" Target="media/image800.wmf"/><Relationship Id="rId1816" Type="http://schemas.openxmlformats.org/officeDocument/2006/relationships/image" Target="media/image901.wmf"/><Relationship Id="rId10" Type="http://schemas.openxmlformats.org/officeDocument/2006/relationships/oleObject" Target="embeddings/oleObject1.bin"/><Relationship Id="rId94" Type="http://schemas.openxmlformats.org/officeDocument/2006/relationships/oleObject" Target="embeddings/oleObject47.bin"/><Relationship Id="rId397" Type="http://schemas.openxmlformats.org/officeDocument/2006/relationships/oleObject" Target="embeddings/oleObject204.bin"/><Relationship Id="rId520" Type="http://schemas.openxmlformats.org/officeDocument/2006/relationships/image" Target="media/image249.wmf"/><Relationship Id="rId618" Type="http://schemas.openxmlformats.org/officeDocument/2006/relationships/oleObject" Target="embeddings/oleObject312.bin"/><Relationship Id="rId825" Type="http://schemas.openxmlformats.org/officeDocument/2006/relationships/oleObject" Target="embeddings/oleObject415.bin"/><Relationship Id="rId1248" Type="http://schemas.openxmlformats.org/officeDocument/2006/relationships/oleObject" Target="embeddings/oleObject623.bin"/><Relationship Id="rId1455" Type="http://schemas.openxmlformats.org/officeDocument/2006/relationships/oleObject" Target="embeddings/oleObject726.bin"/><Relationship Id="rId1662" Type="http://schemas.openxmlformats.org/officeDocument/2006/relationships/oleObject" Target="embeddings/oleObject829.bin"/><Relationship Id="rId257" Type="http://schemas.openxmlformats.org/officeDocument/2006/relationships/image" Target="media/image115.wmf"/><Relationship Id="rId464" Type="http://schemas.openxmlformats.org/officeDocument/2006/relationships/image" Target="media/image221.wmf"/><Relationship Id="rId1010" Type="http://schemas.openxmlformats.org/officeDocument/2006/relationships/oleObject" Target="embeddings/oleObject507.bin"/><Relationship Id="rId1094" Type="http://schemas.openxmlformats.org/officeDocument/2006/relationships/image" Target="media/image539.wmf"/><Relationship Id="rId1108" Type="http://schemas.openxmlformats.org/officeDocument/2006/relationships/image" Target="media/image546.wmf"/><Relationship Id="rId1315" Type="http://schemas.openxmlformats.org/officeDocument/2006/relationships/image" Target="media/image652.wmf"/><Relationship Id="rId117" Type="http://schemas.openxmlformats.org/officeDocument/2006/relationships/oleObject" Target="embeddings/oleObject59.bin"/><Relationship Id="rId671" Type="http://schemas.openxmlformats.org/officeDocument/2006/relationships/image" Target="media/image326.wmf"/><Relationship Id="rId769" Type="http://schemas.openxmlformats.org/officeDocument/2006/relationships/image" Target="media/image375.wmf"/><Relationship Id="rId976" Type="http://schemas.openxmlformats.org/officeDocument/2006/relationships/oleObject" Target="embeddings/oleObject490.bin"/><Relationship Id="rId1399" Type="http://schemas.openxmlformats.org/officeDocument/2006/relationships/image" Target="media/image694.wmf"/><Relationship Id="rId324" Type="http://schemas.openxmlformats.org/officeDocument/2006/relationships/image" Target="media/image150.wmf"/><Relationship Id="rId531" Type="http://schemas.openxmlformats.org/officeDocument/2006/relationships/oleObject" Target="embeddings/oleObject270.bin"/><Relationship Id="rId629" Type="http://schemas.openxmlformats.org/officeDocument/2006/relationships/image" Target="media/image305.wmf"/><Relationship Id="rId1161" Type="http://schemas.openxmlformats.org/officeDocument/2006/relationships/image" Target="media/image574.wmf"/><Relationship Id="rId1259" Type="http://schemas.openxmlformats.org/officeDocument/2006/relationships/image" Target="media/image624.wmf"/><Relationship Id="rId1466" Type="http://schemas.openxmlformats.org/officeDocument/2006/relationships/oleObject" Target="embeddings/oleObject731.bin"/><Relationship Id="rId836" Type="http://schemas.openxmlformats.org/officeDocument/2006/relationships/image" Target="media/image409.wmf"/><Relationship Id="rId1021" Type="http://schemas.openxmlformats.org/officeDocument/2006/relationships/oleObject" Target="embeddings/oleObject512.bin"/><Relationship Id="rId1119" Type="http://schemas.openxmlformats.org/officeDocument/2006/relationships/oleObject" Target="embeddings/oleObject561.bin"/><Relationship Id="rId1673" Type="http://schemas.openxmlformats.org/officeDocument/2006/relationships/image" Target="media/image831.wmf"/><Relationship Id="rId903" Type="http://schemas.openxmlformats.org/officeDocument/2006/relationships/image" Target="media/image443.wmf"/><Relationship Id="rId1326" Type="http://schemas.openxmlformats.org/officeDocument/2006/relationships/oleObject" Target="embeddings/oleObject662.bin"/><Relationship Id="rId1533" Type="http://schemas.openxmlformats.org/officeDocument/2006/relationships/image" Target="media/image762.wmf"/><Relationship Id="rId1740" Type="http://schemas.openxmlformats.org/officeDocument/2006/relationships/image" Target="media/image864.wmf"/><Relationship Id="rId32" Type="http://schemas.openxmlformats.org/officeDocument/2006/relationships/oleObject" Target="embeddings/oleObject13.bin"/><Relationship Id="rId1600" Type="http://schemas.openxmlformats.org/officeDocument/2006/relationships/oleObject" Target="embeddings/oleObject798.bin"/><Relationship Id="rId1838" Type="http://schemas.openxmlformats.org/officeDocument/2006/relationships/image" Target="media/image912.png"/><Relationship Id="rId181" Type="http://schemas.openxmlformats.org/officeDocument/2006/relationships/oleObject" Target="embeddings/oleObject94.bin"/><Relationship Id="rId279" Type="http://schemas.openxmlformats.org/officeDocument/2006/relationships/oleObject" Target="embeddings/oleObject145.bin"/><Relationship Id="rId486" Type="http://schemas.openxmlformats.org/officeDocument/2006/relationships/image" Target="media/image232.wmf"/><Relationship Id="rId693" Type="http://schemas.openxmlformats.org/officeDocument/2006/relationships/image" Target="media/image337.wmf"/><Relationship Id="rId139" Type="http://schemas.openxmlformats.org/officeDocument/2006/relationships/image" Target="media/image62.wmf"/><Relationship Id="rId346" Type="http://schemas.openxmlformats.org/officeDocument/2006/relationships/image" Target="media/image161.wmf"/><Relationship Id="rId553" Type="http://schemas.openxmlformats.org/officeDocument/2006/relationships/image" Target="media/image267.wmf"/><Relationship Id="rId760" Type="http://schemas.openxmlformats.org/officeDocument/2006/relationships/oleObject" Target="embeddings/oleObject383.bin"/><Relationship Id="rId998" Type="http://schemas.openxmlformats.org/officeDocument/2006/relationships/oleObject" Target="embeddings/oleObject501.bin"/><Relationship Id="rId1183" Type="http://schemas.openxmlformats.org/officeDocument/2006/relationships/image" Target="media/image585.wmf"/><Relationship Id="rId1390" Type="http://schemas.openxmlformats.org/officeDocument/2006/relationships/oleObject" Target="embeddings/oleObject694.bin"/><Relationship Id="rId206" Type="http://schemas.openxmlformats.org/officeDocument/2006/relationships/oleObject" Target="embeddings/oleObject109.bin"/><Relationship Id="rId413" Type="http://schemas.openxmlformats.org/officeDocument/2006/relationships/oleObject" Target="embeddings/oleObject212.bin"/><Relationship Id="rId858" Type="http://schemas.openxmlformats.org/officeDocument/2006/relationships/oleObject" Target="embeddings/oleObject432.bin"/><Relationship Id="rId1043" Type="http://schemas.openxmlformats.org/officeDocument/2006/relationships/oleObject" Target="embeddings/oleObject523.bin"/><Relationship Id="rId1488" Type="http://schemas.openxmlformats.org/officeDocument/2006/relationships/oleObject" Target="embeddings/oleObject742.bin"/><Relationship Id="rId1695" Type="http://schemas.openxmlformats.org/officeDocument/2006/relationships/oleObject" Target="embeddings/oleObject847.bin"/><Relationship Id="rId620" Type="http://schemas.openxmlformats.org/officeDocument/2006/relationships/oleObject" Target="embeddings/oleObject313.bin"/><Relationship Id="rId718" Type="http://schemas.openxmlformats.org/officeDocument/2006/relationships/oleObject" Target="embeddings/oleObject362.bin"/><Relationship Id="rId925" Type="http://schemas.openxmlformats.org/officeDocument/2006/relationships/image" Target="media/image454.wmf"/><Relationship Id="rId1250" Type="http://schemas.openxmlformats.org/officeDocument/2006/relationships/oleObject" Target="embeddings/oleObject624.bin"/><Relationship Id="rId1348" Type="http://schemas.openxmlformats.org/officeDocument/2006/relationships/oleObject" Target="embeddings/oleObject673.bin"/><Relationship Id="rId1555" Type="http://schemas.openxmlformats.org/officeDocument/2006/relationships/image" Target="media/image773.wmf"/><Relationship Id="rId1762" Type="http://schemas.openxmlformats.org/officeDocument/2006/relationships/oleObject" Target="embeddings/oleObject881.bin"/><Relationship Id="rId1110" Type="http://schemas.openxmlformats.org/officeDocument/2006/relationships/image" Target="media/image547.wmf"/><Relationship Id="rId1208" Type="http://schemas.openxmlformats.org/officeDocument/2006/relationships/oleObject" Target="embeddings/oleObject604.bin"/><Relationship Id="rId1415" Type="http://schemas.openxmlformats.org/officeDocument/2006/relationships/image" Target="media/image702.wmf"/><Relationship Id="rId54" Type="http://schemas.openxmlformats.org/officeDocument/2006/relationships/oleObject" Target="embeddings/oleObject26.bin"/><Relationship Id="rId1622" Type="http://schemas.openxmlformats.org/officeDocument/2006/relationships/oleObject" Target="embeddings/oleObject809.bin"/><Relationship Id="rId270" Type="http://schemas.openxmlformats.org/officeDocument/2006/relationships/image" Target="media/image123.wmf"/><Relationship Id="rId130" Type="http://schemas.openxmlformats.org/officeDocument/2006/relationships/image" Target="media/image58.wmf"/><Relationship Id="rId368" Type="http://schemas.openxmlformats.org/officeDocument/2006/relationships/image" Target="media/image172.wmf"/><Relationship Id="rId575" Type="http://schemas.openxmlformats.org/officeDocument/2006/relationships/image" Target="media/image278.wmf"/><Relationship Id="rId782" Type="http://schemas.openxmlformats.org/officeDocument/2006/relationships/oleObject" Target="embeddings/oleObject394.bin"/><Relationship Id="rId228" Type="http://schemas.openxmlformats.org/officeDocument/2006/relationships/oleObject" Target="embeddings/oleObject121.bin"/><Relationship Id="rId435" Type="http://schemas.openxmlformats.org/officeDocument/2006/relationships/oleObject" Target="embeddings/oleObject222.bin"/><Relationship Id="rId642" Type="http://schemas.openxmlformats.org/officeDocument/2006/relationships/oleObject" Target="embeddings/oleObject324.bin"/><Relationship Id="rId1065" Type="http://schemas.openxmlformats.org/officeDocument/2006/relationships/oleObject" Target="embeddings/oleObject534.bin"/><Relationship Id="rId1272" Type="http://schemas.openxmlformats.org/officeDocument/2006/relationships/oleObject" Target="embeddings/oleObject635.bin"/><Relationship Id="rId502" Type="http://schemas.openxmlformats.org/officeDocument/2006/relationships/image" Target="media/image240.wmf"/><Relationship Id="rId947" Type="http://schemas.openxmlformats.org/officeDocument/2006/relationships/image" Target="media/image465.wmf"/><Relationship Id="rId1132" Type="http://schemas.openxmlformats.org/officeDocument/2006/relationships/image" Target="media/image558.wmf"/><Relationship Id="rId1577" Type="http://schemas.openxmlformats.org/officeDocument/2006/relationships/oleObject" Target="embeddings/oleObject788.bin"/><Relationship Id="rId1784" Type="http://schemas.openxmlformats.org/officeDocument/2006/relationships/image" Target="media/image885.wmf"/><Relationship Id="rId76" Type="http://schemas.openxmlformats.org/officeDocument/2006/relationships/oleObject" Target="embeddings/oleObject37.bin"/><Relationship Id="rId807" Type="http://schemas.openxmlformats.org/officeDocument/2006/relationships/oleObject" Target="embeddings/oleObject407.bin"/><Relationship Id="rId1437" Type="http://schemas.openxmlformats.org/officeDocument/2006/relationships/image" Target="media/image713.wmf"/><Relationship Id="rId1644" Type="http://schemas.openxmlformats.org/officeDocument/2006/relationships/oleObject" Target="embeddings/oleObject820.bin"/><Relationship Id="rId1504" Type="http://schemas.openxmlformats.org/officeDocument/2006/relationships/oleObject" Target="embeddings/oleObject750.bin"/><Relationship Id="rId1711" Type="http://schemas.openxmlformats.org/officeDocument/2006/relationships/oleObject" Target="embeddings/oleObject855.bin"/><Relationship Id="rId292" Type="http://schemas.openxmlformats.org/officeDocument/2006/relationships/image" Target="media/image134.wmf"/><Relationship Id="rId1809" Type="http://schemas.openxmlformats.org/officeDocument/2006/relationships/oleObject" Target="embeddings/oleObject905.bin"/><Relationship Id="rId597" Type="http://schemas.openxmlformats.org/officeDocument/2006/relationships/image" Target="media/image289.wmf"/><Relationship Id="rId152" Type="http://schemas.openxmlformats.org/officeDocument/2006/relationships/oleObject" Target="embeddings/oleObject77.bin"/><Relationship Id="rId457" Type="http://schemas.openxmlformats.org/officeDocument/2006/relationships/oleObject" Target="embeddings/oleObject233.bin"/><Relationship Id="rId1087" Type="http://schemas.openxmlformats.org/officeDocument/2006/relationships/oleObject" Target="embeddings/oleObject545.bin"/><Relationship Id="rId1294" Type="http://schemas.openxmlformats.org/officeDocument/2006/relationships/oleObject" Target="embeddings/oleObject646.bin"/><Relationship Id="rId664" Type="http://schemas.openxmlformats.org/officeDocument/2006/relationships/oleObject" Target="embeddings/oleObject335.bin"/><Relationship Id="rId871" Type="http://schemas.openxmlformats.org/officeDocument/2006/relationships/image" Target="media/image427.wmf"/><Relationship Id="rId969" Type="http://schemas.openxmlformats.org/officeDocument/2006/relationships/image" Target="media/image476.wmf"/><Relationship Id="rId1599" Type="http://schemas.openxmlformats.org/officeDocument/2006/relationships/image" Target="media/image795.wmf"/><Relationship Id="rId317" Type="http://schemas.openxmlformats.org/officeDocument/2006/relationships/oleObject" Target="embeddings/oleObject164.bin"/><Relationship Id="rId524" Type="http://schemas.openxmlformats.org/officeDocument/2006/relationships/image" Target="media/image251.wmf"/><Relationship Id="rId731" Type="http://schemas.openxmlformats.org/officeDocument/2006/relationships/image" Target="media/image356.wmf"/><Relationship Id="rId1154" Type="http://schemas.openxmlformats.org/officeDocument/2006/relationships/oleObject" Target="embeddings/oleObject577.bin"/><Relationship Id="rId1361" Type="http://schemas.openxmlformats.org/officeDocument/2006/relationships/image" Target="media/image675.wmf"/><Relationship Id="rId1459" Type="http://schemas.openxmlformats.org/officeDocument/2006/relationships/image" Target="media/image725.wmf"/><Relationship Id="rId98" Type="http://schemas.openxmlformats.org/officeDocument/2006/relationships/image" Target="media/image42.wmf"/><Relationship Id="rId829" Type="http://schemas.openxmlformats.org/officeDocument/2006/relationships/oleObject" Target="embeddings/oleObject417.bin"/><Relationship Id="rId1014" Type="http://schemas.openxmlformats.org/officeDocument/2006/relationships/oleObject" Target="embeddings/oleObject509.bin"/><Relationship Id="rId1221" Type="http://schemas.openxmlformats.org/officeDocument/2006/relationships/image" Target="media/image604.wmf"/><Relationship Id="rId1666" Type="http://schemas.openxmlformats.org/officeDocument/2006/relationships/oleObject" Target="embeddings/oleObject831.bin"/><Relationship Id="rId1319" Type="http://schemas.openxmlformats.org/officeDocument/2006/relationships/image" Target="media/image654.wmf"/><Relationship Id="rId1526" Type="http://schemas.openxmlformats.org/officeDocument/2006/relationships/oleObject" Target="embeddings/oleObject761.bin"/><Relationship Id="rId1733" Type="http://schemas.openxmlformats.org/officeDocument/2006/relationships/oleObject" Target="embeddings/oleObject866.bin"/><Relationship Id="rId25" Type="http://schemas.openxmlformats.org/officeDocument/2006/relationships/image" Target="media/image9.wmf"/><Relationship Id="rId1800" Type="http://schemas.openxmlformats.org/officeDocument/2006/relationships/image" Target="media/image893.wmf"/><Relationship Id="rId174" Type="http://schemas.openxmlformats.org/officeDocument/2006/relationships/oleObject" Target="embeddings/oleObject90.bin"/><Relationship Id="rId381" Type="http://schemas.openxmlformats.org/officeDocument/2006/relationships/oleObject" Target="embeddings/oleObject196.bin"/><Relationship Id="rId241" Type="http://schemas.openxmlformats.org/officeDocument/2006/relationships/image" Target="media/image107.wmf"/><Relationship Id="rId479" Type="http://schemas.openxmlformats.org/officeDocument/2006/relationships/oleObject" Target="embeddings/oleObject244.bin"/><Relationship Id="rId686" Type="http://schemas.openxmlformats.org/officeDocument/2006/relationships/oleObject" Target="embeddings/oleObject346.bin"/><Relationship Id="rId893" Type="http://schemas.openxmlformats.org/officeDocument/2006/relationships/image" Target="media/image438.wmf"/><Relationship Id="rId339" Type="http://schemas.openxmlformats.org/officeDocument/2006/relationships/oleObject" Target="embeddings/oleObject175.bin"/><Relationship Id="rId546" Type="http://schemas.openxmlformats.org/officeDocument/2006/relationships/image" Target="media/image262.wmf"/><Relationship Id="rId753" Type="http://schemas.openxmlformats.org/officeDocument/2006/relationships/image" Target="media/image367.wmf"/><Relationship Id="rId1176" Type="http://schemas.openxmlformats.org/officeDocument/2006/relationships/oleObject" Target="embeddings/oleObject588.bin"/><Relationship Id="rId1383" Type="http://schemas.openxmlformats.org/officeDocument/2006/relationships/image" Target="media/image686.wmf"/><Relationship Id="rId101" Type="http://schemas.openxmlformats.org/officeDocument/2006/relationships/oleObject" Target="embeddings/oleObject51.bin"/><Relationship Id="rId406" Type="http://schemas.openxmlformats.org/officeDocument/2006/relationships/image" Target="media/image191.wmf"/><Relationship Id="rId960" Type="http://schemas.openxmlformats.org/officeDocument/2006/relationships/oleObject" Target="embeddings/oleObject482.bin"/><Relationship Id="rId1036" Type="http://schemas.openxmlformats.org/officeDocument/2006/relationships/image" Target="media/image510.wmf"/><Relationship Id="rId1243" Type="http://schemas.openxmlformats.org/officeDocument/2006/relationships/image" Target="media/image616.wmf"/><Relationship Id="rId1590" Type="http://schemas.openxmlformats.org/officeDocument/2006/relationships/oleObject" Target="embeddings/oleObject793.bin"/><Relationship Id="rId1688" Type="http://schemas.openxmlformats.org/officeDocument/2006/relationships/image" Target="media/image838.wmf"/><Relationship Id="rId613" Type="http://schemas.openxmlformats.org/officeDocument/2006/relationships/image" Target="media/image297.wmf"/><Relationship Id="rId820" Type="http://schemas.openxmlformats.org/officeDocument/2006/relationships/image" Target="media/image400.wmf"/><Relationship Id="rId918" Type="http://schemas.openxmlformats.org/officeDocument/2006/relationships/oleObject" Target="embeddings/oleObject461.bin"/><Relationship Id="rId1450" Type="http://schemas.openxmlformats.org/officeDocument/2006/relationships/image" Target="media/image720.wmf"/><Relationship Id="rId1548" Type="http://schemas.openxmlformats.org/officeDocument/2006/relationships/oleObject" Target="embeddings/oleObject772.bin"/><Relationship Id="rId1755" Type="http://schemas.openxmlformats.org/officeDocument/2006/relationships/oleObject" Target="embeddings/oleObject877.bin"/><Relationship Id="rId1103" Type="http://schemas.openxmlformats.org/officeDocument/2006/relationships/oleObject" Target="embeddings/oleObject553.bin"/><Relationship Id="rId1310" Type="http://schemas.openxmlformats.org/officeDocument/2006/relationships/oleObject" Target="embeddings/oleObject654.bin"/><Relationship Id="rId1408" Type="http://schemas.openxmlformats.org/officeDocument/2006/relationships/oleObject" Target="embeddings/oleObject703.bin"/><Relationship Id="rId47" Type="http://schemas.openxmlformats.org/officeDocument/2006/relationships/oleObject" Target="embeddings/oleObject22.bin"/><Relationship Id="rId1615" Type="http://schemas.openxmlformats.org/officeDocument/2006/relationships/image" Target="media/image803.wmf"/><Relationship Id="rId1822" Type="http://schemas.openxmlformats.org/officeDocument/2006/relationships/image" Target="media/image904.wmf"/><Relationship Id="rId196" Type="http://schemas.openxmlformats.org/officeDocument/2006/relationships/oleObject" Target="embeddings/oleObject104.bin"/><Relationship Id="rId263" Type="http://schemas.openxmlformats.org/officeDocument/2006/relationships/oleObject" Target="embeddings/oleObject138.bin"/><Relationship Id="rId470" Type="http://schemas.openxmlformats.org/officeDocument/2006/relationships/image" Target="media/image224.wmf"/><Relationship Id="rId123" Type="http://schemas.openxmlformats.org/officeDocument/2006/relationships/oleObject" Target="embeddings/oleObject62.bin"/><Relationship Id="rId330" Type="http://schemas.openxmlformats.org/officeDocument/2006/relationships/image" Target="media/image153.wmf"/><Relationship Id="rId568" Type="http://schemas.openxmlformats.org/officeDocument/2006/relationships/oleObject" Target="embeddings/oleObject287.bin"/><Relationship Id="rId775" Type="http://schemas.openxmlformats.org/officeDocument/2006/relationships/image" Target="media/image378.wmf"/><Relationship Id="rId982" Type="http://schemas.openxmlformats.org/officeDocument/2006/relationships/oleObject" Target="embeddings/oleObject493.bin"/><Relationship Id="rId1198" Type="http://schemas.openxmlformats.org/officeDocument/2006/relationships/oleObject" Target="embeddings/oleObject599.bin"/><Relationship Id="rId428" Type="http://schemas.openxmlformats.org/officeDocument/2006/relationships/image" Target="media/image203.wmf"/><Relationship Id="rId635" Type="http://schemas.openxmlformats.org/officeDocument/2006/relationships/image" Target="media/image308.wmf"/><Relationship Id="rId842" Type="http://schemas.openxmlformats.org/officeDocument/2006/relationships/oleObject" Target="embeddings/oleObject424.bin"/><Relationship Id="rId1058" Type="http://schemas.openxmlformats.org/officeDocument/2006/relationships/image" Target="media/image521.wmf"/><Relationship Id="rId1265" Type="http://schemas.openxmlformats.org/officeDocument/2006/relationships/image" Target="media/image627.wmf"/><Relationship Id="rId1472" Type="http://schemas.openxmlformats.org/officeDocument/2006/relationships/oleObject" Target="embeddings/oleObject734.bin"/><Relationship Id="rId702" Type="http://schemas.openxmlformats.org/officeDocument/2006/relationships/oleObject" Target="embeddings/oleObject354.bin"/><Relationship Id="rId1125" Type="http://schemas.openxmlformats.org/officeDocument/2006/relationships/oleObject" Target="embeddings/oleObject564.bin"/><Relationship Id="rId1332" Type="http://schemas.openxmlformats.org/officeDocument/2006/relationships/oleObject" Target="embeddings/oleObject665.bin"/><Relationship Id="rId1777" Type="http://schemas.openxmlformats.org/officeDocument/2006/relationships/oleObject" Target="embeddings/oleObject889.bin"/><Relationship Id="rId69" Type="http://schemas.openxmlformats.org/officeDocument/2006/relationships/image" Target="media/image29.wmf"/><Relationship Id="rId1637" Type="http://schemas.openxmlformats.org/officeDocument/2006/relationships/image" Target="media/image814.wmf"/><Relationship Id="rId1844" Type="http://schemas.openxmlformats.org/officeDocument/2006/relationships/image" Target="media/image918.png"/><Relationship Id="rId1704" Type="http://schemas.openxmlformats.org/officeDocument/2006/relationships/image" Target="media/image846.wmf"/><Relationship Id="rId285" Type="http://schemas.openxmlformats.org/officeDocument/2006/relationships/oleObject" Target="embeddings/oleObject148.bin"/><Relationship Id="rId492" Type="http://schemas.openxmlformats.org/officeDocument/2006/relationships/image" Target="media/image235.wmf"/><Relationship Id="rId797" Type="http://schemas.openxmlformats.org/officeDocument/2006/relationships/image" Target="media/image389.wmf"/><Relationship Id="rId145" Type="http://schemas.openxmlformats.org/officeDocument/2006/relationships/image" Target="media/image65.wmf"/><Relationship Id="rId352" Type="http://schemas.openxmlformats.org/officeDocument/2006/relationships/image" Target="media/image164.wmf"/><Relationship Id="rId1287" Type="http://schemas.openxmlformats.org/officeDocument/2006/relationships/image" Target="media/image638.wmf"/><Relationship Id="rId212" Type="http://schemas.openxmlformats.org/officeDocument/2006/relationships/image" Target="media/image93.wmf"/><Relationship Id="rId657" Type="http://schemas.openxmlformats.org/officeDocument/2006/relationships/image" Target="media/image319.wmf"/><Relationship Id="rId864" Type="http://schemas.openxmlformats.org/officeDocument/2006/relationships/image" Target="media/image423.wmf"/><Relationship Id="rId1494" Type="http://schemas.openxmlformats.org/officeDocument/2006/relationships/oleObject" Target="embeddings/oleObject745.bin"/><Relationship Id="rId1799" Type="http://schemas.openxmlformats.org/officeDocument/2006/relationships/oleObject" Target="embeddings/oleObject900.bin"/><Relationship Id="rId517" Type="http://schemas.openxmlformats.org/officeDocument/2006/relationships/oleObject" Target="embeddings/oleObject263.bin"/><Relationship Id="rId724" Type="http://schemas.openxmlformats.org/officeDocument/2006/relationships/oleObject" Target="embeddings/oleObject365.bin"/><Relationship Id="rId931" Type="http://schemas.openxmlformats.org/officeDocument/2006/relationships/image" Target="media/image457.wmf"/><Relationship Id="rId1147" Type="http://schemas.openxmlformats.org/officeDocument/2006/relationships/image" Target="media/image567.wmf"/><Relationship Id="rId1354" Type="http://schemas.openxmlformats.org/officeDocument/2006/relationships/oleObject" Target="embeddings/oleObject676.bin"/><Relationship Id="rId1561" Type="http://schemas.openxmlformats.org/officeDocument/2006/relationships/image" Target="media/image775.wmf"/><Relationship Id="rId60" Type="http://schemas.openxmlformats.org/officeDocument/2006/relationships/oleObject" Target="embeddings/oleObject29.bin"/><Relationship Id="rId1007" Type="http://schemas.openxmlformats.org/officeDocument/2006/relationships/image" Target="media/image495.wmf"/><Relationship Id="rId1214" Type="http://schemas.openxmlformats.org/officeDocument/2006/relationships/oleObject" Target="embeddings/oleObject607.bin"/><Relationship Id="rId1421" Type="http://schemas.openxmlformats.org/officeDocument/2006/relationships/image" Target="media/image705.wmf"/><Relationship Id="rId1659" Type="http://schemas.openxmlformats.org/officeDocument/2006/relationships/image" Target="media/image825.wmf"/><Relationship Id="rId1519" Type="http://schemas.openxmlformats.org/officeDocument/2006/relationships/image" Target="media/image755.wmf"/><Relationship Id="rId1726" Type="http://schemas.openxmlformats.org/officeDocument/2006/relationships/image" Target="media/image857.wmf"/><Relationship Id="rId18" Type="http://schemas.openxmlformats.org/officeDocument/2006/relationships/oleObject" Target="embeddings/oleObject6.bin"/><Relationship Id="rId167" Type="http://schemas.openxmlformats.org/officeDocument/2006/relationships/oleObject" Target="embeddings/oleObject85.bin"/><Relationship Id="rId374" Type="http://schemas.openxmlformats.org/officeDocument/2006/relationships/image" Target="media/image175.wmf"/><Relationship Id="rId581" Type="http://schemas.openxmlformats.org/officeDocument/2006/relationships/image" Target="media/image281.wmf"/><Relationship Id="rId234" Type="http://schemas.openxmlformats.org/officeDocument/2006/relationships/oleObject" Target="embeddings/oleObject124.bin"/><Relationship Id="rId679" Type="http://schemas.openxmlformats.org/officeDocument/2006/relationships/image" Target="media/image330.wmf"/><Relationship Id="rId886" Type="http://schemas.openxmlformats.org/officeDocument/2006/relationships/oleObject" Target="embeddings/oleObject445.bin"/><Relationship Id="rId2" Type="http://schemas.openxmlformats.org/officeDocument/2006/relationships/numbering" Target="numbering.xml"/><Relationship Id="rId441" Type="http://schemas.openxmlformats.org/officeDocument/2006/relationships/oleObject" Target="embeddings/oleObject225.bin"/><Relationship Id="rId539" Type="http://schemas.openxmlformats.org/officeDocument/2006/relationships/oleObject" Target="embeddings/oleObject274.bin"/><Relationship Id="rId746" Type="http://schemas.openxmlformats.org/officeDocument/2006/relationships/oleObject" Target="embeddings/oleObject376.bin"/><Relationship Id="rId1071" Type="http://schemas.openxmlformats.org/officeDocument/2006/relationships/oleObject" Target="embeddings/oleObject537.bin"/><Relationship Id="rId1169" Type="http://schemas.openxmlformats.org/officeDocument/2006/relationships/image" Target="media/image578.wmf"/><Relationship Id="rId1376" Type="http://schemas.openxmlformats.org/officeDocument/2006/relationships/oleObject" Target="embeddings/oleObject687.bin"/><Relationship Id="rId1583" Type="http://schemas.openxmlformats.org/officeDocument/2006/relationships/oleObject" Target="embeddings/oleObject791.bin"/><Relationship Id="rId301" Type="http://schemas.openxmlformats.org/officeDocument/2006/relationships/oleObject" Target="embeddings/oleObject156.bin"/><Relationship Id="rId953" Type="http://schemas.openxmlformats.org/officeDocument/2006/relationships/image" Target="media/image468.wmf"/><Relationship Id="rId1029" Type="http://schemas.openxmlformats.org/officeDocument/2006/relationships/oleObject" Target="embeddings/oleObject516.bin"/><Relationship Id="rId1236" Type="http://schemas.openxmlformats.org/officeDocument/2006/relationships/oleObject" Target="embeddings/oleObject618.bin"/><Relationship Id="rId1790" Type="http://schemas.openxmlformats.org/officeDocument/2006/relationships/image" Target="media/image888.wmf"/><Relationship Id="rId82" Type="http://schemas.openxmlformats.org/officeDocument/2006/relationships/image" Target="media/image35.wmf"/><Relationship Id="rId606" Type="http://schemas.openxmlformats.org/officeDocument/2006/relationships/oleObject" Target="embeddings/oleObject306.bin"/><Relationship Id="rId813" Type="http://schemas.openxmlformats.org/officeDocument/2006/relationships/oleObject" Target="embeddings/oleObject410.bin"/><Relationship Id="rId1443" Type="http://schemas.openxmlformats.org/officeDocument/2006/relationships/image" Target="media/image716.wmf"/><Relationship Id="rId1650" Type="http://schemas.openxmlformats.org/officeDocument/2006/relationships/oleObject" Target="embeddings/oleObject823.bin"/><Relationship Id="rId1748" Type="http://schemas.openxmlformats.org/officeDocument/2006/relationships/image" Target="media/image868.wmf"/><Relationship Id="rId1303" Type="http://schemas.openxmlformats.org/officeDocument/2006/relationships/image" Target="media/image646.wmf"/><Relationship Id="rId1510" Type="http://schemas.openxmlformats.org/officeDocument/2006/relationships/oleObject" Target="embeddings/oleObject753.bin"/><Relationship Id="rId1608" Type="http://schemas.openxmlformats.org/officeDocument/2006/relationships/oleObject" Target="embeddings/oleObject802.bin"/><Relationship Id="rId1815" Type="http://schemas.openxmlformats.org/officeDocument/2006/relationships/oleObject" Target="embeddings/oleObject908.bin"/><Relationship Id="rId189" Type="http://schemas.openxmlformats.org/officeDocument/2006/relationships/image" Target="media/image83.wmf"/><Relationship Id="rId396" Type="http://schemas.openxmlformats.org/officeDocument/2006/relationships/image" Target="media/image186.wmf"/><Relationship Id="rId256" Type="http://schemas.openxmlformats.org/officeDocument/2006/relationships/oleObject" Target="embeddings/oleObject135.bin"/><Relationship Id="rId463" Type="http://schemas.openxmlformats.org/officeDocument/2006/relationships/oleObject" Target="embeddings/oleObject236.bin"/><Relationship Id="rId670" Type="http://schemas.openxmlformats.org/officeDocument/2006/relationships/oleObject" Target="embeddings/oleObject338.bin"/><Relationship Id="rId1093" Type="http://schemas.openxmlformats.org/officeDocument/2006/relationships/oleObject" Target="embeddings/oleObject548.bin"/><Relationship Id="rId116" Type="http://schemas.openxmlformats.org/officeDocument/2006/relationships/image" Target="media/image51.wmf"/><Relationship Id="rId323" Type="http://schemas.openxmlformats.org/officeDocument/2006/relationships/oleObject" Target="embeddings/oleObject167.bin"/><Relationship Id="rId530" Type="http://schemas.openxmlformats.org/officeDocument/2006/relationships/image" Target="media/image254.wmf"/><Relationship Id="rId768" Type="http://schemas.openxmlformats.org/officeDocument/2006/relationships/oleObject" Target="embeddings/oleObject387.bin"/><Relationship Id="rId975" Type="http://schemas.openxmlformats.org/officeDocument/2006/relationships/image" Target="media/image479.wmf"/><Relationship Id="rId1160" Type="http://schemas.openxmlformats.org/officeDocument/2006/relationships/oleObject" Target="embeddings/oleObject580.bin"/><Relationship Id="rId1398" Type="http://schemas.openxmlformats.org/officeDocument/2006/relationships/oleObject" Target="embeddings/oleObject698.bin"/><Relationship Id="rId628" Type="http://schemas.openxmlformats.org/officeDocument/2006/relationships/oleObject" Target="embeddings/oleObject317.bin"/><Relationship Id="rId835" Type="http://schemas.openxmlformats.org/officeDocument/2006/relationships/oleObject" Target="embeddings/oleObject420.bin"/><Relationship Id="rId1258" Type="http://schemas.openxmlformats.org/officeDocument/2006/relationships/oleObject" Target="embeddings/oleObject628.bin"/><Relationship Id="rId1465" Type="http://schemas.openxmlformats.org/officeDocument/2006/relationships/oleObject" Target="embeddings/oleObject730.bin"/><Relationship Id="rId1672" Type="http://schemas.openxmlformats.org/officeDocument/2006/relationships/oleObject" Target="embeddings/oleObject835.bin"/><Relationship Id="rId1020" Type="http://schemas.openxmlformats.org/officeDocument/2006/relationships/image" Target="media/image502.wmf"/><Relationship Id="rId1118" Type="http://schemas.openxmlformats.org/officeDocument/2006/relationships/image" Target="media/image551.wmf"/><Relationship Id="rId1325" Type="http://schemas.openxmlformats.org/officeDocument/2006/relationships/image" Target="media/image657.wmf"/><Relationship Id="rId1532" Type="http://schemas.openxmlformats.org/officeDocument/2006/relationships/oleObject" Target="embeddings/oleObject764.bin"/><Relationship Id="rId902" Type="http://schemas.openxmlformats.org/officeDocument/2006/relationships/oleObject" Target="embeddings/oleObject453.bin"/><Relationship Id="rId1837" Type="http://schemas.openxmlformats.org/officeDocument/2006/relationships/oleObject" Target="embeddings/oleObject919.bin"/><Relationship Id="rId31" Type="http://schemas.openxmlformats.org/officeDocument/2006/relationships/image" Target="media/image12.wmf"/><Relationship Id="rId180" Type="http://schemas.openxmlformats.org/officeDocument/2006/relationships/image" Target="media/image80.wmf"/><Relationship Id="rId278" Type="http://schemas.openxmlformats.org/officeDocument/2006/relationships/image" Target="media/image127.wmf"/><Relationship Id="rId485" Type="http://schemas.openxmlformats.org/officeDocument/2006/relationships/oleObject" Target="embeddings/oleObject247.bin"/><Relationship Id="rId692" Type="http://schemas.openxmlformats.org/officeDocument/2006/relationships/oleObject" Target="embeddings/oleObject349.bin"/><Relationship Id="rId138" Type="http://schemas.openxmlformats.org/officeDocument/2006/relationships/oleObject" Target="embeddings/oleObject70.bin"/><Relationship Id="rId345" Type="http://schemas.openxmlformats.org/officeDocument/2006/relationships/oleObject" Target="embeddings/oleObject178.bin"/><Relationship Id="rId552" Type="http://schemas.openxmlformats.org/officeDocument/2006/relationships/oleObject" Target="embeddings/oleObject279.bin"/><Relationship Id="rId997" Type="http://schemas.openxmlformats.org/officeDocument/2006/relationships/image" Target="media/image490.wmf"/><Relationship Id="rId1182" Type="http://schemas.openxmlformats.org/officeDocument/2006/relationships/oleObject" Target="embeddings/oleObject591.bin"/><Relationship Id="rId205" Type="http://schemas.openxmlformats.org/officeDocument/2006/relationships/image" Target="media/image90.wmf"/><Relationship Id="rId412" Type="http://schemas.openxmlformats.org/officeDocument/2006/relationships/image" Target="media/image194.wmf"/><Relationship Id="rId857" Type="http://schemas.openxmlformats.org/officeDocument/2006/relationships/image" Target="media/image419.wmf"/><Relationship Id="rId1042" Type="http://schemas.openxmlformats.org/officeDocument/2006/relationships/image" Target="media/image513.wmf"/><Relationship Id="rId1487" Type="http://schemas.openxmlformats.org/officeDocument/2006/relationships/image" Target="media/image739.wmf"/><Relationship Id="rId1694" Type="http://schemas.openxmlformats.org/officeDocument/2006/relationships/image" Target="media/image841.wmf"/><Relationship Id="rId717" Type="http://schemas.openxmlformats.org/officeDocument/2006/relationships/image" Target="media/image349.wmf"/><Relationship Id="rId924" Type="http://schemas.openxmlformats.org/officeDocument/2006/relationships/oleObject" Target="embeddings/oleObject464.bin"/><Relationship Id="rId1347" Type="http://schemas.openxmlformats.org/officeDocument/2006/relationships/image" Target="media/image668.wmf"/><Relationship Id="rId1554" Type="http://schemas.openxmlformats.org/officeDocument/2006/relationships/oleObject" Target="embeddings/oleObject775.bin"/><Relationship Id="rId1761" Type="http://schemas.openxmlformats.org/officeDocument/2006/relationships/oleObject" Target="embeddings/oleObject880.bin"/><Relationship Id="rId53" Type="http://schemas.openxmlformats.org/officeDocument/2006/relationships/image" Target="media/image21.wmf"/><Relationship Id="rId1207" Type="http://schemas.openxmlformats.org/officeDocument/2006/relationships/image" Target="media/image597.wmf"/><Relationship Id="rId1414" Type="http://schemas.openxmlformats.org/officeDocument/2006/relationships/oleObject" Target="embeddings/oleObject706.bin"/><Relationship Id="rId1621" Type="http://schemas.openxmlformats.org/officeDocument/2006/relationships/image" Target="media/image806.wmf"/><Relationship Id="rId1719" Type="http://schemas.openxmlformats.org/officeDocument/2006/relationships/oleObject" Target="embeddings/oleObject859.bin"/><Relationship Id="rId367" Type="http://schemas.openxmlformats.org/officeDocument/2006/relationships/oleObject" Target="embeddings/oleObject189.bin"/><Relationship Id="rId574" Type="http://schemas.openxmlformats.org/officeDocument/2006/relationships/oleObject" Target="embeddings/oleObject290.bin"/><Relationship Id="rId227" Type="http://schemas.openxmlformats.org/officeDocument/2006/relationships/image" Target="media/image100.wmf"/><Relationship Id="rId781" Type="http://schemas.openxmlformats.org/officeDocument/2006/relationships/image" Target="media/image381.wmf"/><Relationship Id="rId879" Type="http://schemas.openxmlformats.org/officeDocument/2006/relationships/image" Target="media/image431.wmf"/><Relationship Id="rId434" Type="http://schemas.openxmlformats.org/officeDocument/2006/relationships/image" Target="media/image206.wmf"/><Relationship Id="rId641" Type="http://schemas.openxmlformats.org/officeDocument/2006/relationships/image" Target="media/image311.wmf"/><Relationship Id="rId739" Type="http://schemas.openxmlformats.org/officeDocument/2006/relationships/image" Target="media/image360.wmf"/><Relationship Id="rId1064" Type="http://schemas.openxmlformats.org/officeDocument/2006/relationships/image" Target="media/image524.wmf"/><Relationship Id="rId1271" Type="http://schemas.openxmlformats.org/officeDocument/2006/relationships/image" Target="media/image630.wmf"/><Relationship Id="rId1369" Type="http://schemas.openxmlformats.org/officeDocument/2006/relationships/image" Target="media/image679.wmf"/><Relationship Id="rId1576" Type="http://schemas.openxmlformats.org/officeDocument/2006/relationships/image" Target="media/image782.wmf"/><Relationship Id="rId501" Type="http://schemas.openxmlformats.org/officeDocument/2006/relationships/oleObject" Target="embeddings/oleObject255.bin"/><Relationship Id="rId946" Type="http://schemas.openxmlformats.org/officeDocument/2006/relationships/oleObject" Target="embeddings/oleObject475.bin"/><Relationship Id="rId1131" Type="http://schemas.openxmlformats.org/officeDocument/2006/relationships/oleObject" Target="embeddings/oleObject567.bin"/><Relationship Id="rId1229" Type="http://schemas.openxmlformats.org/officeDocument/2006/relationships/image" Target="media/image608.wmf"/><Relationship Id="rId1783" Type="http://schemas.openxmlformats.org/officeDocument/2006/relationships/oleObject" Target="embeddings/oleObject892.bin"/><Relationship Id="rId75" Type="http://schemas.openxmlformats.org/officeDocument/2006/relationships/image" Target="media/image32.wmf"/><Relationship Id="rId806" Type="http://schemas.openxmlformats.org/officeDocument/2006/relationships/image" Target="media/image393.wmf"/><Relationship Id="rId1436" Type="http://schemas.openxmlformats.org/officeDocument/2006/relationships/oleObject" Target="embeddings/oleObject717.bin"/><Relationship Id="rId1643" Type="http://schemas.openxmlformats.org/officeDocument/2006/relationships/image" Target="media/image817.wmf"/><Relationship Id="rId1503" Type="http://schemas.openxmlformats.org/officeDocument/2006/relationships/image" Target="media/image747.wmf"/><Relationship Id="rId1710" Type="http://schemas.openxmlformats.org/officeDocument/2006/relationships/image" Target="media/image849.wmf"/><Relationship Id="rId291" Type="http://schemas.openxmlformats.org/officeDocument/2006/relationships/oleObject" Target="embeddings/oleObject151.bin"/><Relationship Id="rId1808" Type="http://schemas.openxmlformats.org/officeDocument/2006/relationships/image" Target="media/image897.wmf"/><Relationship Id="rId151" Type="http://schemas.openxmlformats.org/officeDocument/2006/relationships/image" Target="media/image68.wmf"/><Relationship Id="rId389" Type="http://schemas.openxmlformats.org/officeDocument/2006/relationships/oleObject" Target="embeddings/oleObject200.bin"/><Relationship Id="rId596" Type="http://schemas.openxmlformats.org/officeDocument/2006/relationships/oleObject" Target="embeddings/oleObject301.bin"/><Relationship Id="rId249" Type="http://schemas.openxmlformats.org/officeDocument/2006/relationships/image" Target="media/image111.wmf"/><Relationship Id="rId456" Type="http://schemas.openxmlformats.org/officeDocument/2006/relationships/image" Target="media/image217.wmf"/><Relationship Id="rId663" Type="http://schemas.openxmlformats.org/officeDocument/2006/relationships/image" Target="media/image322.wmf"/><Relationship Id="rId870" Type="http://schemas.openxmlformats.org/officeDocument/2006/relationships/oleObject" Target="embeddings/oleObject437.bin"/><Relationship Id="rId1086" Type="http://schemas.openxmlformats.org/officeDocument/2006/relationships/image" Target="media/image535.wmf"/><Relationship Id="rId1293" Type="http://schemas.openxmlformats.org/officeDocument/2006/relationships/image" Target="media/image641.wmf"/><Relationship Id="rId109" Type="http://schemas.openxmlformats.org/officeDocument/2006/relationships/oleObject" Target="embeddings/oleObject55.bin"/><Relationship Id="rId316" Type="http://schemas.openxmlformats.org/officeDocument/2006/relationships/image" Target="media/image146.wmf"/><Relationship Id="rId523" Type="http://schemas.openxmlformats.org/officeDocument/2006/relationships/oleObject" Target="embeddings/oleObject266.bin"/><Relationship Id="rId968" Type="http://schemas.openxmlformats.org/officeDocument/2006/relationships/oleObject" Target="embeddings/oleObject486.bin"/><Relationship Id="rId1153" Type="http://schemas.openxmlformats.org/officeDocument/2006/relationships/image" Target="media/image570.wmf"/><Relationship Id="rId1598" Type="http://schemas.openxmlformats.org/officeDocument/2006/relationships/oleObject" Target="embeddings/oleObject797.bin"/><Relationship Id="rId97" Type="http://schemas.openxmlformats.org/officeDocument/2006/relationships/oleObject" Target="embeddings/oleObject49.bin"/><Relationship Id="rId730" Type="http://schemas.openxmlformats.org/officeDocument/2006/relationships/oleObject" Target="embeddings/oleObject368.bin"/><Relationship Id="rId828" Type="http://schemas.openxmlformats.org/officeDocument/2006/relationships/image" Target="media/image405.wmf"/><Relationship Id="rId1013" Type="http://schemas.openxmlformats.org/officeDocument/2006/relationships/image" Target="media/image498.wmf"/><Relationship Id="rId1360" Type="http://schemas.openxmlformats.org/officeDocument/2006/relationships/oleObject" Target="embeddings/oleObject679.bin"/><Relationship Id="rId1458" Type="http://schemas.openxmlformats.org/officeDocument/2006/relationships/image" Target="media/image724.wmf"/><Relationship Id="rId1665" Type="http://schemas.openxmlformats.org/officeDocument/2006/relationships/image" Target="media/image828.wmf"/><Relationship Id="rId1220" Type="http://schemas.openxmlformats.org/officeDocument/2006/relationships/oleObject" Target="embeddings/oleObject610.bin"/><Relationship Id="rId1318" Type="http://schemas.openxmlformats.org/officeDocument/2006/relationships/oleObject" Target="embeddings/oleObject658.bin"/><Relationship Id="rId1525" Type="http://schemas.openxmlformats.org/officeDocument/2006/relationships/image" Target="media/image758.wmf"/><Relationship Id="rId1732" Type="http://schemas.openxmlformats.org/officeDocument/2006/relationships/image" Target="media/image860.wmf"/><Relationship Id="rId24" Type="http://schemas.openxmlformats.org/officeDocument/2006/relationships/oleObject" Target="embeddings/oleObject9.bin"/><Relationship Id="rId173" Type="http://schemas.openxmlformats.org/officeDocument/2006/relationships/oleObject" Target="embeddings/oleObject89.bin"/><Relationship Id="rId380" Type="http://schemas.openxmlformats.org/officeDocument/2006/relationships/image" Target="media/image178.wmf"/><Relationship Id="rId240" Type="http://schemas.openxmlformats.org/officeDocument/2006/relationships/oleObject" Target="embeddings/oleObject127.bin"/><Relationship Id="rId478" Type="http://schemas.openxmlformats.org/officeDocument/2006/relationships/image" Target="media/image228.wmf"/><Relationship Id="rId685" Type="http://schemas.openxmlformats.org/officeDocument/2006/relationships/image" Target="media/image333.wmf"/><Relationship Id="rId892" Type="http://schemas.openxmlformats.org/officeDocument/2006/relationships/oleObject" Target="embeddings/oleObject448.bin"/><Relationship Id="rId100" Type="http://schemas.openxmlformats.org/officeDocument/2006/relationships/image" Target="media/image43.wmf"/><Relationship Id="rId338" Type="http://schemas.openxmlformats.org/officeDocument/2006/relationships/image" Target="media/image157.wmf"/><Relationship Id="rId545" Type="http://schemas.openxmlformats.org/officeDocument/2006/relationships/oleObject" Target="embeddings/oleObject277.bin"/><Relationship Id="rId752" Type="http://schemas.openxmlformats.org/officeDocument/2006/relationships/oleObject" Target="embeddings/oleObject379.bin"/><Relationship Id="rId1175" Type="http://schemas.openxmlformats.org/officeDocument/2006/relationships/image" Target="media/image581.wmf"/><Relationship Id="rId1382" Type="http://schemas.openxmlformats.org/officeDocument/2006/relationships/oleObject" Target="embeddings/oleObject690.bin"/><Relationship Id="rId405" Type="http://schemas.openxmlformats.org/officeDocument/2006/relationships/oleObject" Target="embeddings/oleObject208.bin"/><Relationship Id="rId612" Type="http://schemas.openxmlformats.org/officeDocument/2006/relationships/oleObject" Target="embeddings/oleObject309.bin"/><Relationship Id="rId1035" Type="http://schemas.openxmlformats.org/officeDocument/2006/relationships/oleObject" Target="embeddings/oleObject519.bin"/><Relationship Id="rId1242" Type="http://schemas.openxmlformats.org/officeDocument/2006/relationships/oleObject" Target="embeddings/oleObject620.bin"/><Relationship Id="rId1687" Type="http://schemas.openxmlformats.org/officeDocument/2006/relationships/oleObject" Target="embeddings/oleObject843.bin"/><Relationship Id="rId917" Type="http://schemas.openxmlformats.org/officeDocument/2006/relationships/image" Target="media/image450.wmf"/><Relationship Id="rId1102" Type="http://schemas.openxmlformats.org/officeDocument/2006/relationships/image" Target="media/image543.wmf"/><Relationship Id="rId1547" Type="http://schemas.openxmlformats.org/officeDocument/2006/relationships/image" Target="media/image769.wmf"/><Relationship Id="rId1754" Type="http://schemas.openxmlformats.org/officeDocument/2006/relationships/image" Target="media/image871.wmf"/><Relationship Id="rId46" Type="http://schemas.openxmlformats.org/officeDocument/2006/relationships/image" Target="media/image18.wmf"/><Relationship Id="rId1407" Type="http://schemas.openxmlformats.org/officeDocument/2006/relationships/image" Target="media/image698.wmf"/><Relationship Id="rId1614" Type="http://schemas.openxmlformats.org/officeDocument/2006/relationships/oleObject" Target="embeddings/oleObject805.bin"/><Relationship Id="rId1821" Type="http://schemas.openxmlformats.org/officeDocument/2006/relationships/oleObject" Target="embeddings/oleObject911.bin"/><Relationship Id="rId195" Type="http://schemas.openxmlformats.org/officeDocument/2006/relationships/image" Target="media/image85.wmf"/><Relationship Id="rId262" Type="http://schemas.openxmlformats.org/officeDocument/2006/relationships/image" Target="media/image118.wmf"/><Relationship Id="rId567" Type="http://schemas.openxmlformats.org/officeDocument/2006/relationships/image" Target="media/image274.wmf"/><Relationship Id="rId1197" Type="http://schemas.openxmlformats.org/officeDocument/2006/relationships/image" Target="media/image592.wmf"/><Relationship Id="rId122" Type="http://schemas.openxmlformats.org/officeDocument/2006/relationships/image" Target="media/image54.wmf"/><Relationship Id="rId774" Type="http://schemas.openxmlformats.org/officeDocument/2006/relationships/oleObject" Target="embeddings/oleObject390.bin"/><Relationship Id="rId981" Type="http://schemas.openxmlformats.org/officeDocument/2006/relationships/image" Target="media/image482.wmf"/><Relationship Id="rId1057" Type="http://schemas.openxmlformats.org/officeDocument/2006/relationships/oleObject" Target="embeddings/oleObject530.bin"/><Relationship Id="rId427" Type="http://schemas.openxmlformats.org/officeDocument/2006/relationships/image" Target="media/image202.wmf"/><Relationship Id="rId634" Type="http://schemas.openxmlformats.org/officeDocument/2006/relationships/oleObject" Target="embeddings/oleObject320.bin"/><Relationship Id="rId841" Type="http://schemas.openxmlformats.org/officeDocument/2006/relationships/image" Target="media/image411.wmf"/><Relationship Id="rId1264" Type="http://schemas.openxmlformats.org/officeDocument/2006/relationships/oleObject" Target="embeddings/oleObject631.bin"/><Relationship Id="rId1471" Type="http://schemas.openxmlformats.org/officeDocument/2006/relationships/image" Target="media/image731.wmf"/><Relationship Id="rId1569" Type="http://schemas.openxmlformats.org/officeDocument/2006/relationships/image" Target="media/image779.wmf"/><Relationship Id="rId701" Type="http://schemas.openxmlformats.org/officeDocument/2006/relationships/image" Target="media/image341.wmf"/><Relationship Id="rId939" Type="http://schemas.openxmlformats.org/officeDocument/2006/relationships/image" Target="media/image461.wmf"/><Relationship Id="rId1124" Type="http://schemas.openxmlformats.org/officeDocument/2006/relationships/image" Target="media/image554.wmf"/><Relationship Id="rId1331" Type="http://schemas.openxmlformats.org/officeDocument/2006/relationships/image" Target="media/image660.wmf"/><Relationship Id="rId1776" Type="http://schemas.openxmlformats.org/officeDocument/2006/relationships/image" Target="media/image881.wmf"/><Relationship Id="rId68" Type="http://schemas.openxmlformats.org/officeDocument/2006/relationships/oleObject" Target="embeddings/oleObject33.bin"/><Relationship Id="rId1429" Type="http://schemas.openxmlformats.org/officeDocument/2006/relationships/image" Target="media/image709.wmf"/><Relationship Id="rId1636" Type="http://schemas.openxmlformats.org/officeDocument/2006/relationships/oleObject" Target="embeddings/oleObject816.bin"/><Relationship Id="rId1843" Type="http://schemas.openxmlformats.org/officeDocument/2006/relationships/image" Target="media/image917.png"/><Relationship Id="rId1703" Type="http://schemas.openxmlformats.org/officeDocument/2006/relationships/oleObject" Target="embeddings/oleObject851.bin"/><Relationship Id="rId284" Type="http://schemas.openxmlformats.org/officeDocument/2006/relationships/image" Target="media/image130.wmf"/><Relationship Id="rId491" Type="http://schemas.openxmlformats.org/officeDocument/2006/relationships/oleObject" Target="embeddings/oleObject250.bin"/><Relationship Id="rId144" Type="http://schemas.openxmlformats.org/officeDocument/2006/relationships/oleObject" Target="embeddings/oleObject73.bin"/><Relationship Id="rId589" Type="http://schemas.openxmlformats.org/officeDocument/2006/relationships/image" Target="media/image285.wmf"/><Relationship Id="rId796" Type="http://schemas.openxmlformats.org/officeDocument/2006/relationships/oleObject" Target="embeddings/oleObject401.bin"/><Relationship Id="rId351" Type="http://schemas.openxmlformats.org/officeDocument/2006/relationships/oleObject" Target="embeddings/oleObject181.bin"/><Relationship Id="rId449" Type="http://schemas.openxmlformats.org/officeDocument/2006/relationships/oleObject" Target="embeddings/oleObject229.bin"/><Relationship Id="rId656" Type="http://schemas.openxmlformats.org/officeDocument/2006/relationships/oleObject" Target="embeddings/oleObject331.bin"/><Relationship Id="rId863" Type="http://schemas.openxmlformats.org/officeDocument/2006/relationships/oleObject" Target="embeddings/oleObject434.bin"/><Relationship Id="rId1079" Type="http://schemas.openxmlformats.org/officeDocument/2006/relationships/oleObject" Target="embeddings/oleObject541.bin"/><Relationship Id="rId1286" Type="http://schemas.openxmlformats.org/officeDocument/2006/relationships/oleObject" Target="embeddings/oleObject642.bin"/><Relationship Id="rId1493" Type="http://schemas.openxmlformats.org/officeDocument/2006/relationships/image" Target="media/image742.wmf"/><Relationship Id="rId211" Type="http://schemas.openxmlformats.org/officeDocument/2006/relationships/oleObject" Target="embeddings/oleObject112.bin"/><Relationship Id="rId309" Type="http://schemas.openxmlformats.org/officeDocument/2006/relationships/oleObject" Target="embeddings/oleObject160.bin"/><Relationship Id="rId516" Type="http://schemas.openxmlformats.org/officeDocument/2006/relationships/image" Target="media/image247.wmf"/><Relationship Id="rId1146" Type="http://schemas.openxmlformats.org/officeDocument/2006/relationships/oleObject" Target="embeddings/oleObject573.bin"/><Relationship Id="rId1798" Type="http://schemas.openxmlformats.org/officeDocument/2006/relationships/image" Target="media/image892.wmf"/><Relationship Id="rId723" Type="http://schemas.openxmlformats.org/officeDocument/2006/relationships/image" Target="media/image352.wmf"/><Relationship Id="rId930" Type="http://schemas.openxmlformats.org/officeDocument/2006/relationships/oleObject" Target="embeddings/oleObject467.bin"/><Relationship Id="rId1006" Type="http://schemas.openxmlformats.org/officeDocument/2006/relationships/oleObject" Target="embeddings/oleObject505.bin"/><Relationship Id="rId1353" Type="http://schemas.openxmlformats.org/officeDocument/2006/relationships/image" Target="media/image671.wmf"/><Relationship Id="rId1560" Type="http://schemas.openxmlformats.org/officeDocument/2006/relationships/oleObject" Target="embeddings/oleObject779.bin"/><Relationship Id="rId1658" Type="http://schemas.openxmlformats.org/officeDocument/2006/relationships/oleObject" Target="embeddings/oleObject827.bin"/><Relationship Id="rId1213" Type="http://schemas.openxmlformats.org/officeDocument/2006/relationships/image" Target="media/image600.wmf"/><Relationship Id="rId1420" Type="http://schemas.openxmlformats.org/officeDocument/2006/relationships/oleObject" Target="embeddings/oleObject709.bin"/><Relationship Id="rId1518" Type="http://schemas.openxmlformats.org/officeDocument/2006/relationships/oleObject" Target="embeddings/oleObject757.bin"/><Relationship Id="rId1725" Type="http://schemas.openxmlformats.org/officeDocument/2006/relationships/oleObject" Target="embeddings/oleObject862.bin"/><Relationship Id="rId17" Type="http://schemas.openxmlformats.org/officeDocument/2006/relationships/image" Target="media/image5.wmf"/><Relationship Id="rId166" Type="http://schemas.openxmlformats.org/officeDocument/2006/relationships/oleObject" Target="embeddings/oleObject84.bin"/><Relationship Id="rId373" Type="http://schemas.openxmlformats.org/officeDocument/2006/relationships/oleObject" Target="embeddings/oleObject192.bin"/><Relationship Id="rId580" Type="http://schemas.openxmlformats.org/officeDocument/2006/relationships/oleObject" Target="embeddings/oleObject293.bin"/><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image" Target="media/image209.wmf"/><Relationship Id="rId678" Type="http://schemas.openxmlformats.org/officeDocument/2006/relationships/oleObject" Target="embeddings/oleObject342.bin"/><Relationship Id="rId885" Type="http://schemas.openxmlformats.org/officeDocument/2006/relationships/image" Target="media/image434.wmf"/><Relationship Id="rId1070" Type="http://schemas.openxmlformats.org/officeDocument/2006/relationships/image" Target="media/image527.wmf"/><Relationship Id="rId300" Type="http://schemas.openxmlformats.org/officeDocument/2006/relationships/image" Target="media/image138.wmf"/><Relationship Id="rId538" Type="http://schemas.openxmlformats.org/officeDocument/2006/relationships/image" Target="media/image258.wmf"/><Relationship Id="rId745" Type="http://schemas.openxmlformats.org/officeDocument/2006/relationships/image" Target="media/image363.wmf"/><Relationship Id="rId952" Type="http://schemas.openxmlformats.org/officeDocument/2006/relationships/oleObject" Target="embeddings/oleObject478.bin"/><Relationship Id="rId1168" Type="http://schemas.openxmlformats.org/officeDocument/2006/relationships/oleObject" Target="embeddings/oleObject584.bin"/><Relationship Id="rId1375" Type="http://schemas.openxmlformats.org/officeDocument/2006/relationships/image" Target="media/image682.wmf"/><Relationship Id="rId1582" Type="http://schemas.openxmlformats.org/officeDocument/2006/relationships/image" Target="media/image785.wmf"/><Relationship Id="rId81" Type="http://schemas.openxmlformats.org/officeDocument/2006/relationships/oleObject" Target="embeddings/oleObject40.bin"/><Relationship Id="rId605" Type="http://schemas.openxmlformats.org/officeDocument/2006/relationships/image" Target="media/image293.wmf"/><Relationship Id="rId812" Type="http://schemas.openxmlformats.org/officeDocument/2006/relationships/image" Target="media/image396.wmf"/><Relationship Id="rId1028" Type="http://schemas.openxmlformats.org/officeDocument/2006/relationships/image" Target="media/image506.wmf"/><Relationship Id="rId1235" Type="http://schemas.openxmlformats.org/officeDocument/2006/relationships/image" Target="media/image611.wmf"/><Relationship Id="rId1442" Type="http://schemas.openxmlformats.org/officeDocument/2006/relationships/oleObject" Target="embeddings/oleObject720.bin"/><Relationship Id="rId1302" Type="http://schemas.openxmlformats.org/officeDocument/2006/relationships/oleObject" Target="embeddings/oleObject650.bin"/><Relationship Id="rId1747" Type="http://schemas.openxmlformats.org/officeDocument/2006/relationships/oleObject" Target="embeddings/oleObject873.bin"/><Relationship Id="rId39" Type="http://schemas.openxmlformats.org/officeDocument/2006/relationships/oleObject" Target="embeddings/oleObject17.bin"/><Relationship Id="rId1607" Type="http://schemas.openxmlformats.org/officeDocument/2006/relationships/image" Target="media/image799.wmf"/><Relationship Id="rId1814" Type="http://schemas.openxmlformats.org/officeDocument/2006/relationships/image" Target="media/image900.wmf"/><Relationship Id="rId188" Type="http://schemas.openxmlformats.org/officeDocument/2006/relationships/oleObject" Target="embeddings/oleObject99.bin"/><Relationship Id="rId395" Type="http://schemas.openxmlformats.org/officeDocument/2006/relationships/oleObject" Target="embeddings/oleObject203.bin"/><Relationship Id="rId255" Type="http://schemas.openxmlformats.org/officeDocument/2006/relationships/image" Target="media/image114.wmf"/><Relationship Id="rId462" Type="http://schemas.openxmlformats.org/officeDocument/2006/relationships/image" Target="media/image220.wmf"/><Relationship Id="rId1092" Type="http://schemas.openxmlformats.org/officeDocument/2006/relationships/image" Target="media/image538.wmf"/><Relationship Id="rId1397" Type="http://schemas.openxmlformats.org/officeDocument/2006/relationships/image" Target="media/image693.wmf"/><Relationship Id="rId115" Type="http://schemas.openxmlformats.org/officeDocument/2006/relationships/oleObject" Target="embeddings/oleObject58.bin"/><Relationship Id="rId322" Type="http://schemas.openxmlformats.org/officeDocument/2006/relationships/image" Target="media/image149.wmf"/><Relationship Id="rId767" Type="http://schemas.openxmlformats.org/officeDocument/2006/relationships/image" Target="media/image374.wmf"/><Relationship Id="rId974" Type="http://schemas.openxmlformats.org/officeDocument/2006/relationships/oleObject" Target="embeddings/oleObject489.bin"/><Relationship Id="rId627" Type="http://schemas.openxmlformats.org/officeDocument/2006/relationships/image" Target="media/image304.wmf"/><Relationship Id="rId834" Type="http://schemas.openxmlformats.org/officeDocument/2006/relationships/image" Target="media/image408.wmf"/><Relationship Id="rId1257" Type="http://schemas.openxmlformats.org/officeDocument/2006/relationships/image" Target="media/image623.wmf"/><Relationship Id="rId1464" Type="http://schemas.openxmlformats.org/officeDocument/2006/relationships/image" Target="media/image728.wmf"/><Relationship Id="rId1671" Type="http://schemas.openxmlformats.org/officeDocument/2006/relationships/image" Target="media/image830.wmf"/><Relationship Id="rId901" Type="http://schemas.openxmlformats.org/officeDocument/2006/relationships/image" Target="media/image442.wmf"/><Relationship Id="rId1117" Type="http://schemas.openxmlformats.org/officeDocument/2006/relationships/oleObject" Target="embeddings/oleObject560.bin"/><Relationship Id="rId1324" Type="http://schemas.openxmlformats.org/officeDocument/2006/relationships/oleObject" Target="embeddings/oleObject661.bin"/><Relationship Id="rId1531" Type="http://schemas.openxmlformats.org/officeDocument/2006/relationships/image" Target="media/image761.wmf"/><Relationship Id="rId1769" Type="http://schemas.openxmlformats.org/officeDocument/2006/relationships/oleObject" Target="embeddings/oleObject885.bin"/><Relationship Id="rId30" Type="http://schemas.openxmlformats.org/officeDocument/2006/relationships/oleObject" Target="embeddings/oleObject12.bin"/><Relationship Id="rId1629" Type="http://schemas.openxmlformats.org/officeDocument/2006/relationships/image" Target="media/image810.wmf"/><Relationship Id="rId1836" Type="http://schemas.openxmlformats.org/officeDocument/2006/relationships/image" Target="media/image911.wmf"/><Relationship Id="rId277" Type="http://schemas.openxmlformats.org/officeDocument/2006/relationships/oleObject" Target="embeddings/oleObject144.bin"/><Relationship Id="rId484" Type="http://schemas.openxmlformats.org/officeDocument/2006/relationships/image" Target="media/image231.wmf"/><Relationship Id="rId137" Type="http://schemas.openxmlformats.org/officeDocument/2006/relationships/image" Target="media/image61.wmf"/><Relationship Id="rId344" Type="http://schemas.openxmlformats.org/officeDocument/2006/relationships/image" Target="media/image160.wmf"/><Relationship Id="rId691" Type="http://schemas.openxmlformats.org/officeDocument/2006/relationships/image" Target="media/image336.wmf"/><Relationship Id="rId789" Type="http://schemas.openxmlformats.org/officeDocument/2006/relationships/image" Target="media/image385.wmf"/><Relationship Id="rId996" Type="http://schemas.openxmlformats.org/officeDocument/2006/relationships/oleObject" Target="embeddings/oleObject500.bin"/><Relationship Id="rId551" Type="http://schemas.openxmlformats.org/officeDocument/2006/relationships/image" Target="media/image266.wmf"/><Relationship Id="rId649" Type="http://schemas.openxmlformats.org/officeDocument/2006/relationships/image" Target="media/image315.wmf"/><Relationship Id="rId856" Type="http://schemas.openxmlformats.org/officeDocument/2006/relationships/oleObject" Target="embeddings/oleObject431.bin"/><Relationship Id="rId1181" Type="http://schemas.openxmlformats.org/officeDocument/2006/relationships/image" Target="media/image584.wmf"/><Relationship Id="rId1279" Type="http://schemas.openxmlformats.org/officeDocument/2006/relationships/image" Target="media/image634.wmf"/><Relationship Id="rId1486" Type="http://schemas.openxmlformats.org/officeDocument/2006/relationships/oleObject" Target="embeddings/oleObject741.bin"/><Relationship Id="rId204" Type="http://schemas.openxmlformats.org/officeDocument/2006/relationships/oleObject" Target="embeddings/oleObject108.bin"/><Relationship Id="rId411" Type="http://schemas.openxmlformats.org/officeDocument/2006/relationships/oleObject" Target="embeddings/oleObject211.bin"/><Relationship Id="rId509" Type="http://schemas.openxmlformats.org/officeDocument/2006/relationships/image" Target="media/image243.wmf"/><Relationship Id="rId1041" Type="http://schemas.openxmlformats.org/officeDocument/2006/relationships/oleObject" Target="embeddings/oleObject522.bin"/><Relationship Id="rId1139" Type="http://schemas.openxmlformats.org/officeDocument/2006/relationships/image" Target="media/image563.wmf"/><Relationship Id="rId1346" Type="http://schemas.openxmlformats.org/officeDocument/2006/relationships/oleObject" Target="embeddings/oleObject672.bin"/><Relationship Id="rId1693" Type="http://schemas.openxmlformats.org/officeDocument/2006/relationships/oleObject" Target="embeddings/oleObject846.bin"/><Relationship Id="rId716" Type="http://schemas.openxmlformats.org/officeDocument/2006/relationships/oleObject" Target="embeddings/oleObject361.bin"/><Relationship Id="rId923" Type="http://schemas.openxmlformats.org/officeDocument/2006/relationships/image" Target="media/image453.wmf"/><Relationship Id="rId1553" Type="http://schemas.openxmlformats.org/officeDocument/2006/relationships/image" Target="media/image772.wmf"/><Relationship Id="rId1760" Type="http://schemas.openxmlformats.org/officeDocument/2006/relationships/image" Target="media/image874.wmf"/><Relationship Id="rId52" Type="http://schemas.openxmlformats.org/officeDocument/2006/relationships/oleObject" Target="embeddings/oleObject25.bin"/><Relationship Id="rId1206" Type="http://schemas.openxmlformats.org/officeDocument/2006/relationships/oleObject" Target="embeddings/oleObject603.bin"/><Relationship Id="rId1413" Type="http://schemas.openxmlformats.org/officeDocument/2006/relationships/image" Target="media/image701.wmf"/><Relationship Id="rId1620" Type="http://schemas.openxmlformats.org/officeDocument/2006/relationships/oleObject" Target="embeddings/oleObject808.bin"/><Relationship Id="rId1718" Type="http://schemas.openxmlformats.org/officeDocument/2006/relationships/image" Target="media/image853.wmf"/><Relationship Id="rId299" Type="http://schemas.openxmlformats.org/officeDocument/2006/relationships/oleObject" Target="embeddings/oleObject155.bin"/><Relationship Id="rId159" Type="http://schemas.openxmlformats.org/officeDocument/2006/relationships/image" Target="media/image72.wmf"/><Relationship Id="rId366" Type="http://schemas.openxmlformats.org/officeDocument/2006/relationships/image" Target="media/image171.wmf"/><Relationship Id="rId573" Type="http://schemas.openxmlformats.org/officeDocument/2006/relationships/image" Target="media/image277.wmf"/><Relationship Id="rId780" Type="http://schemas.openxmlformats.org/officeDocument/2006/relationships/oleObject" Target="embeddings/oleObject393.bin"/><Relationship Id="rId226" Type="http://schemas.openxmlformats.org/officeDocument/2006/relationships/oleObject" Target="embeddings/oleObject120.bin"/><Relationship Id="rId433" Type="http://schemas.openxmlformats.org/officeDocument/2006/relationships/oleObject" Target="embeddings/oleObject221.bin"/><Relationship Id="rId878" Type="http://schemas.openxmlformats.org/officeDocument/2006/relationships/oleObject" Target="embeddings/oleObject441.bin"/><Relationship Id="rId1063" Type="http://schemas.openxmlformats.org/officeDocument/2006/relationships/oleObject" Target="embeddings/oleObject533.bin"/><Relationship Id="rId1270" Type="http://schemas.openxmlformats.org/officeDocument/2006/relationships/oleObject" Target="embeddings/oleObject634.bin"/><Relationship Id="rId640" Type="http://schemas.openxmlformats.org/officeDocument/2006/relationships/oleObject" Target="embeddings/oleObject323.bin"/><Relationship Id="rId738" Type="http://schemas.openxmlformats.org/officeDocument/2006/relationships/oleObject" Target="embeddings/oleObject372.bin"/><Relationship Id="rId945" Type="http://schemas.openxmlformats.org/officeDocument/2006/relationships/image" Target="media/image464.wmf"/><Relationship Id="rId1368" Type="http://schemas.openxmlformats.org/officeDocument/2006/relationships/oleObject" Target="embeddings/oleObject683.bin"/><Relationship Id="rId1575" Type="http://schemas.openxmlformats.org/officeDocument/2006/relationships/oleObject" Target="embeddings/oleObject787.bin"/><Relationship Id="rId1782" Type="http://schemas.openxmlformats.org/officeDocument/2006/relationships/image" Target="media/image884.wmf"/><Relationship Id="rId74" Type="http://schemas.openxmlformats.org/officeDocument/2006/relationships/oleObject" Target="embeddings/oleObject36.bin"/><Relationship Id="rId500" Type="http://schemas.openxmlformats.org/officeDocument/2006/relationships/image" Target="media/image239.wmf"/><Relationship Id="rId805" Type="http://schemas.openxmlformats.org/officeDocument/2006/relationships/oleObject" Target="embeddings/oleObject406.bin"/><Relationship Id="rId1130" Type="http://schemas.openxmlformats.org/officeDocument/2006/relationships/image" Target="media/image557.wmf"/><Relationship Id="rId1228" Type="http://schemas.openxmlformats.org/officeDocument/2006/relationships/oleObject" Target="embeddings/oleObject614.bin"/><Relationship Id="rId1435" Type="http://schemas.openxmlformats.org/officeDocument/2006/relationships/image" Target="media/image712.wmf"/><Relationship Id="rId1642" Type="http://schemas.openxmlformats.org/officeDocument/2006/relationships/oleObject" Target="embeddings/oleObject819.bin"/><Relationship Id="rId1502" Type="http://schemas.openxmlformats.org/officeDocument/2006/relationships/oleObject" Target="embeddings/oleObject749.bin"/><Relationship Id="rId1807" Type="http://schemas.openxmlformats.org/officeDocument/2006/relationships/oleObject" Target="embeddings/oleObject904.bin"/><Relationship Id="rId290" Type="http://schemas.openxmlformats.org/officeDocument/2006/relationships/image" Target="media/image133.wmf"/><Relationship Id="rId388" Type="http://schemas.openxmlformats.org/officeDocument/2006/relationships/image" Target="media/image182.wmf"/><Relationship Id="rId150" Type="http://schemas.openxmlformats.org/officeDocument/2006/relationships/oleObject" Target="embeddings/oleObject76.bin"/><Relationship Id="rId595" Type="http://schemas.openxmlformats.org/officeDocument/2006/relationships/image" Target="media/image288.wmf"/><Relationship Id="rId248" Type="http://schemas.openxmlformats.org/officeDocument/2006/relationships/oleObject" Target="embeddings/oleObject131.bin"/><Relationship Id="rId455" Type="http://schemas.openxmlformats.org/officeDocument/2006/relationships/oleObject" Target="embeddings/oleObject232.bin"/><Relationship Id="rId662" Type="http://schemas.openxmlformats.org/officeDocument/2006/relationships/oleObject" Target="embeddings/oleObject334.bin"/><Relationship Id="rId1085" Type="http://schemas.openxmlformats.org/officeDocument/2006/relationships/oleObject" Target="embeddings/oleObject544.bin"/><Relationship Id="rId1292" Type="http://schemas.openxmlformats.org/officeDocument/2006/relationships/oleObject" Target="embeddings/oleObject645.bin"/><Relationship Id="rId108" Type="http://schemas.openxmlformats.org/officeDocument/2006/relationships/image" Target="media/image47.wmf"/><Relationship Id="rId315" Type="http://schemas.openxmlformats.org/officeDocument/2006/relationships/oleObject" Target="embeddings/oleObject163.bin"/><Relationship Id="rId522" Type="http://schemas.openxmlformats.org/officeDocument/2006/relationships/image" Target="media/image250.wmf"/><Relationship Id="rId967" Type="http://schemas.openxmlformats.org/officeDocument/2006/relationships/image" Target="media/image475.wmf"/><Relationship Id="rId1152" Type="http://schemas.openxmlformats.org/officeDocument/2006/relationships/oleObject" Target="embeddings/oleObject576.bin"/><Relationship Id="rId1597" Type="http://schemas.openxmlformats.org/officeDocument/2006/relationships/image" Target="media/image794.wmf"/><Relationship Id="rId96" Type="http://schemas.openxmlformats.org/officeDocument/2006/relationships/image" Target="media/image41.wmf"/><Relationship Id="rId827" Type="http://schemas.openxmlformats.org/officeDocument/2006/relationships/oleObject" Target="embeddings/oleObject416.bin"/><Relationship Id="rId1012" Type="http://schemas.openxmlformats.org/officeDocument/2006/relationships/oleObject" Target="embeddings/oleObject508.bin"/><Relationship Id="rId1457" Type="http://schemas.openxmlformats.org/officeDocument/2006/relationships/oleObject" Target="embeddings/oleObject727.bin"/><Relationship Id="rId1664" Type="http://schemas.openxmlformats.org/officeDocument/2006/relationships/oleObject" Target="embeddings/oleObject830.bin"/><Relationship Id="rId1317" Type="http://schemas.openxmlformats.org/officeDocument/2006/relationships/image" Target="media/image653.wmf"/><Relationship Id="rId1524" Type="http://schemas.openxmlformats.org/officeDocument/2006/relationships/oleObject" Target="embeddings/oleObject760.bin"/><Relationship Id="rId1731" Type="http://schemas.openxmlformats.org/officeDocument/2006/relationships/oleObject" Target="embeddings/oleObject865.bin"/><Relationship Id="rId23" Type="http://schemas.openxmlformats.org/officeDocument/2006/relationships/image" Target="media/image8.wmf"/><Relationship Id="rId1829" Type="http://schemas.openxmlformats.org/officeDocument/2006/relationships/oleObject" Target="embeddings/oleObject915.bin"/><Relationship Id="rId172" Type="http://schemas.openxmlformats.org/officeDocument/2006/relationships/image" Target="media/image77.wmf"/><Relationship Id="rId477" Type="http://schemas.openxmlformats.org/officeDocument/2006/relationships/oleObject" Target="embeddings/oleObject243.bin"/><Relationship Id="rId684" Type="http://schemas.openxmlformats.org/officeDocument/2006/relationships/oleObject" Target="embeddings/oleObject345.bin"/><Relationship Id="rId337" Type="http://schemas.openxmlformats.org/officeDocument/2006/relationships/oleObject" Target="embeddings/oleObject174.bin"/><Relationship Id="rId891" Type="http://schemas.openxmlformats.org/officeDocument/2006/relationships/image" Target="media/image437.wmf"/><Relationship Id="rId989" Type="http://schemas.openxmlformats.org/officeDocument/2006/relationships/image" Target="media/image486.wmf"/><Relationship Id="rId544" Type="http://schemas.openxmlformats.org/officeDocument/2006/relationships/image" Target="media/image261.wmf"/><Relationship Id="rId751" Type="http://schemas.openxmlformats.org/officeDocument/2006/relationships/image" Target="media/image366.wmf"/><Relationship Id="rId849" Type="http://schemas.openxmlformats.org/officeDocument/2006/relationships/image" Target="media/image415.wmf"/><Relationship Id="rId1174" Type="http://schemas.openxmlformats.org/officeDocument/2006/relationships/oleObject" Target="embeddings/oleObject587.bin"/><Relationship Id="rId1381" Type="http://schemas.openxmlformats.org/officeDocument/2006/relationships/image" Target="media/image685.wmf"/><Relationship Id="rId1479" Type="http://schemas.openxmlformats.org/officeDocument/2006/relationships/image" Target="media/image735.wmf"/><Relationship Id="rId1686" Type="http://schemas.openxmlformats.org/officeDocument/2006/relationships/image" Target="media/image837.wmf"/><Relationship Id="rId404" Type="http://schemas.openxmlformats.org/officeDocument/2006/relationships/image" Target="media/image190.wmf"/><Relationship Id="rId611" Type="http://schemas.openxmlformats.org/officeDocument/2006/relationships/image" Target="media/image296.wmf"/><Relationship Id="rId1034" Type="http://schemas.openxmlformats.org/officeDocument/2006/relationships/image" Target="media/image509.wmf"/><Relationship Id="rId1241" Type="http://schemas.openxmlformats.org/officeDocument/2006/relationships/image" Target="media/image615.wmf"/><Relationship Id="rId1339" Type="http://schemas.openxmlformats.org/officeDocument/2006/relationships/image" Target="media/image664.wmf"/><Relationship Id="rId709" Type="http://schemas.openxmlformats.org/officeDocument/2006/relationships/image" Target="media/image345.wmf"/><Relationship Id="rId916" Type="http://schemas.openxmlformats.org/officeDocument/2006/relationships/oleObject" Target="embeddings/oleObject460.bin"/><Relationship Id="rId1101" Type="http://schemas.openxmlformats.org/officeDocument/2006/relationships/oleObject" Target="embeddings/oleObject552.bin"/><Relationship Id="rId1546" Type="http://schemas.openxmlformats.org/officeDocument/2006/relationships/oleObject" Target="embeddings/oleObject771.bin"/><Relationship Id="rId1753" Type="http://schemas.openxmlformats.org/officeDocument/2006/relationships/oleObject" Target="embeddings/oleObject876.bin"/><Relationship Id="rId45" Type="http://schemas.openxmlformats.org/officeDocument/2006/relationships/oleObject" Target="embeddings/oleObject21.bin"/><Relationship Id="rId1406" Type="http://schemas.openxmlformats.org/officeDocument/2006/relationships/oleObject" Target="embeddings/oleObject702.bin"/><Relationship Id="rId1613" Type="http://schemas.openxmlformats.org/officeDocument/2006/relationships/image" Target="media/image802.wmf"/><Relationship Id="rId1820" Type="http://schemas.openxmlformats.org/officeDocument/2006/relationships/image" Target="media/image903.wmf"/><Relationship Id="rId194" Type="http://schemas.openxmlformats.org/officeDocument/2006/relationships/oleObject" Target="embeddings/oleObject103.bin"/><Relationship Id="rId261" Type="http://schemas.openxmlformats.org/officeDocument/2006/relationships/image" Target="media/image117.wmf"/><Relationship Id="rId499" Type="http://schemas.openxmlformats.org/officeDocument/2006/relationships/oleObject" Target="embeddings/oleObject254.bin"/><Relationship Id="rId359" Type="http://schemas.openxmlformats.org/officeDocument/2006/relationships/oleObject" Target="embeddings/oleObject185.bin"/><Relationship Id="rId566" Type="http://schemas.openxmlformats.org/officeDocument/2006/relationships/oleObject" Target="embeddings/oleObject286.bin"/><Relationship Id="rId773" Type="http://schemas.openxmlformats.org/officeDocument/2006/relationships/image" Target="media/image377.wmf"/><Relationship Id="rId1196" Type="http://schemas.openxmlformats.org/officeDocument/2006/relationships/oleObject" Target="embeddings/oleObject598.bin"/><Relationship Id="rId121" Type="http://schemas.openxmlformats.org/officeDocument/2006/relationships/oleObject" Target="embeddings/oleObject61.bin"/><Relationship Id="rId219" Type="http://schemas.openxmlformats.org/officeDocument/2006/relationships/oleObject" Target="embeddings/oleObject116.bin"/><Relationship Id="rId426" Type="http://schemas.openxmlformats.org/officeDocument/2006/relationships/image" Target="media/image201.wmf"/><Relationship Id="rId633" Type="http://schemas.openxmlformats.org/officeDocument/2006/relationships/image" Target="media/image307.wmf"/><Relationship Id="rId980" Type="http://schemas.openxmlformats.org/officeDocument/2006/relationships/oleObject" Target="embeddings/oleObject492.bin"/><Relationship Id="rId1056" Type="http://schemas.openxmlformats.org/officeDocument/2006/relationships/image" Target="media/image520.wmf"/><Relationship Id="rId1263" Type="http://schemas.openxmlformats.org/officeDocument/2006/relationships/image" Target="media/image626.wmf"/><Relationship Id="rId840" Type="http://schemas.openxmlformats.org/officeDocument/2006/relationships/oleObject" Target="embeddings/oleObject423.bin"/><Relationship Id="rId938" Type="http://schemas.openxmlformats.org/officeDocument/2006/relationships/oleObject" Target="embeddings/oleObject471.bin"/><Relationship Id="rId1470" Type="http://schemas.openxmlformats.org/officeDocument/2006/relationships/oleObject" Target="embeddings/oleObject733.bin"/><Relationship Id="rId1568" Type="http://schemas.openxmlformats.org/officeDocument/2006/relationships/oleObject" Target="embeddings/oleObject783.bin"/><Relationship Id="rId1775" Type="http://schemas.openxmlformats.org/officeDocument/2006/relationships/oleObject" Target="embeddings/oleObject888.bin"/><Relationship Id="rId67" Type="http://schemas.openxmlformats.org/officeDocument/2006/relationships/image" Target="media/image28.wmf"/><Relationship Id="rId700" Type="http://schemas.openxmlformats.org/officeDocument/2006/relationships/oleObject" Target="embeddings/oleObject353.bin"/><Relationship Id="rId1123" Type="http://schemas.openxmlformats.org/officeDocument/2006/relationships/oleObject" Target="embeddings/oleObject563.bin"/><Relationship Id="rId1330" Type="http://schemas.openxmlformats.org/officeDocument/2006/relationships/oleObject" Target="embeddings/oleObject664.bin"/><Relationship Id="rId1428" Type="http://schemas.openxmlformats.org/officeDocument/2006/relationships/oleObject" Target="embeddings/oleObject713.bin"/><Relationship Id="rId1635" Type="http://schemas.openxmlformats.org/officeDocument/2006/relationships/image" Target="media/image813.wmf"/><Relationship Id="rId1842" Type="http://schemas.openxmlformats.org/officeDocument/2006/relationships/image" Target="media/image916.png"/><Relationship Id="rId1702" Type="http://schemas.openxmlformats.org/officeDocument/2006/relationships/image" Target="media/image845.wmf"/><Relationship Id="rId283" Type="http://schemas.openxmlformats.org/officeDocument/2006/relationships/oleObject" Target="embeddings/oleObject147.bin"/><Relationship Id="rId490" Type="http://schemas.openxmlformats.org/officeDocument/2006/relationships/image" Target="media/image234.wmf"/><Relationship Id="rId143" Type="http://schemas.openxmlformats.org/officeDocument/2006/relationships/image" Target="media/image64.wmf"/><Relationship Id="rId350" Type="http://schemas.openxmlformats.org/officeDocument/2006/relationships/image" Target="media/image163.wmf"/><Relationship Id="rId588" Type="http://schemas.openxmlformats.org/officeDocument/2006/relationships/oleObject" Target="embeddings/oleObject297.bin"/><Relationship Id="rId795" Type="http://schemas.openxmlformats.org/officeDocument/2006/relationships/image" Target="media/image388.wmf"/><Relationship Id="rId9" Type="http://schemas.openxmlformats.org/officeDocument/2006/relationships/image" Target="media/image2.wmf"/><Relationship Id="rId210" Type="http://schemas.openxmlformats.org/officeDocument/2006/relationships/image" Target="media/image92.wmf"/><Relationship Id="rId448" Type="http://schemas.openxmlformats.org/officeDocument/2006/relationships/image" Target="media/image213.wmf"/><Relationship Id="rId655" Type="http://schemas.openxmlformats.org/officeDocument/2006/relationships/image" Target="media/image318.wmf"/><Relationship Id="rId862" Type="http://schemas.openxmlformats.org/officeDocument/2006/relationships/image" Target="media/image422.wmf"/><Relationship Id="rId1078" Type="http://schemas.openxmlformats.org/officeDocument/2006/relationships/image" Target="media/image531.wmf"/><Relationship Id="rId1285" Type="http://schemas.openxmlformats.org/officeDocument/2006/relationships/image" Target="media/image637.wmf"/><Relationship Id="rId1492" Type="http://schemas.openxmlformats.org/officeDocument/2006/relationships/oleObject" Target="embeddings/oleObject744.bin"/><Relationship Id="rId308" Type="http://schemas.openxmlformats.org/officeDocument/2006/relationships/image" Target="media/image142.wmf"/><Relationship Id="rId515" Type="http://schemas.openxmlformats.org/officeDocument/2006/relationships/oleObject" Target="embeddings/oleObject262.bin"/><Relationship Id="rId722" Type="http://schemas.openxmlformats.org/officeDocument/2006/relationships/oleObject" Target="embeddings/oleObject364.bin"/><Relationship Id="rId1145" Type="http://schemas.openxmlformats.org/officeDocument/2006/relationships/image" Target="media/image566.wmf"/><Relationship Id="rId1352" Type="http://schemas.openxmlformats.org/officeDocument/2006/relationships/oleObject" Target="embeddings/oleObject675.bin"/><Relationship Id="rId1797" Type="http://schemas.openxmlformats.org/officeDocument/2006/relationships/oleObject" Target="embeddings/oleObject899.bin"/><Relationship Id="rId89" Type="http://schemas.openxmlformats.org/officeDocument/2006/relationships/image" Target="media/image38.wmf"/><Relationship Id="rId1005" Type="http://schemas.openxmlformats.org/officeDocument/2006/relationships/image" Target="media/image494.wmf"/><Relationship Id="rId1212" Type="http://schemas.openxmlformats.org/officeDocument/2006/relationships/oleObject" Target="embeddings/oleObject606.bin"/><Relationship Id="rId1657" Type="http://schemas.openxmlformats.org/officeDocument/2006/relationships/image" Target="media/image824.wmf"/><Relationship Id="rId1517" Type="http://schemas.openxmlformats.org/officeDocument/2006/relationships/image" Target="media/image754.wmf"/><Relationship Id="rId1724" Type="http://schemas.openxmlformats.org/officeDocument/2006/relationships/image" Target="media/image856.wmf"/><Relationship Id="rId16" Type="http://schemas.openxmlformats.org/officeDocument/2006/relationships/oleObject" Target="embeddings/oleObject5.bin"/><Relationship Id="rId165" Type="http://schemas.openxmlformats.org/officeDocument/2006/relationships/image" Target="media/image75.wmf"/><Relationship Id="rId372" Type="http://schemas.openxmlformats.org/officeDocument/2006/relationships/image" Target="media/image174.wmf"/><Relationship Id="rId677" Type="http://schemas.openxmlformats.org/officeDocument/2006/relationships/image" Target="media/image329.wmf"/><Relationship Id="rId232" Type="http://schemas.openxmlformats.org/officeDocument/2006/relationships/oleObject" Target="embeddings/oleObject123.bin"/><Relationship Id="rId884" Type="http://schemas.openxmlformats.org/officeDocument/2006/relationships/oleObject" Target="embeddings/oleObject444.bin"/><Relationship Id="rId537" Type="http://schemas.openxmlformats.org/officeDocument/2006/relationships/oleObject" Target="embeddings/oleObject273.bin"/><Relationship Id="rId744" Type="http://schemas.openxmlformats.org/officeDocument/2006/relationships/oleObject" Target="embeddings/oleObject375.bin"/><Relationship Id="rId951" Type="http://schemas.openxmlformats.org/officeDocument/2006/relationships/image" Target="media/image467.wmf"/><Relationship Id="rId1167" Type="http://schemas.openxmlformats.org/officeDocument/2006/relationships/image" Target="media/image577.wmf"/><Relationship Id="rId1374" Type="http://schemas.openxmlformats.org/officeDocument/2006/relationships/oleObject" Target="embeddings/oleObject686.bin"/><Relationship Id="rId1581" Type="http://schemas.openxmlformats.org/officeDocument/2006/relationships/oleObject" Target="embeddings/oleObject790.bin"/><Relationship Id="rId1679" Type="http://schemas.openxmlformats.org/officeDocument/2006/relationships/oleObject" Target="embeddings/oleObject839.bin"/><Relationship Id="rId80" Type="http://schemas.openxmlformats.org/officeDocument/2006/relationships/image" Target="media/image34.wmf"/><Relationship Id="rId604" Type="http://schemas.openxmlformats.org/officeDocument/2006/relationships/oleObject" Target="embeddings/oleObject305.bin"/><Relationship Id="rId811" Type="http://schemas.openxmlformats.org/officeDocument/2006/relationships/oleObject" Target="embeddings/oleObject409.bin"/><Relationship Id="rId1027" Type="http://schemas.openxmlformats.org/officeDocument/2006/relationships/oleObject" Target="embeddings/oleObject515.bin"/><Relationship Id="rId1234" Type="http://schemas.openxmlformats.org/officeDocument/2006/relationships/oleObject" Target="embeddings/oleObject617.bin"/><Relationship Id="rId1441" Type="http://schemas.openxmlformats.org/officeDocument/2006/relationships/image" Target="media/image715.wmf"/><Relationship Id="rId909" Type="http://schemas.openxmlformats.org/officeDocument/2006/relationships/image" Target="media/image446.wmf"/><Relationship Id="rId1301" Type="http://schemas.openxmlformats.org/officeDocument/2006/relationships/image" Target="media/image645.wmf"/><Relationship Id="rId1539" Type="http://schemas.openxmlformats.org/officeDocument/2006/relationships/image" Target="media/image765.wmf"/><Relationship Id="rId1746" Type="http://schemas.openxmlformats.org/officeDocument/2006/relationships/image" Target="media/image867.wmf"/><Relationship Id="rId38" Type="http://schemas.openxmlformats.org/officeDocument/2006/relationships/image" Target="media/image15.wmf"/><Relationship Id="rId1606" Type="http://schemas.openxmlformats.org/officeDocument/2006/relationships/oleObject" Target="embeddings/oleObject801.bin"/><Relationship Id="rId1813" Type="http://schemas.openxmlformats.org/officeDocument/2006/relationships/oleObject" Target="embeddings/oleObject907.bin"/><Relationship Id="rId187" Type="http://schemas.openxmlformats.org/officeDocument/2006/relationships/oleObject" Target="embeddings/oleObject98.bin"/><Relationship Id="rId394" Type="http://schemas.openxmlformats.org/officeDocument/2006/relationships/image" Target="media/image185.wmf"/><Relationship Id="rId254" Type="http://schemas.openxmlformats.org/officeDocument/2006/relationships/oleObject" Target="embeddings/oleObject134.bin"/><Relationship Id="rId699" Type="http://schemas.openxmlformats.org/officeDocument/2006/relationships/image" Target="media/image340.wmf"/><Relationship Id="rId1091" Type="http://schemas.openxmlformats.org/officeDocument/2006/relationships/oleObject" Target="embeddings/oleObject547.bin"/><Relationship Id="rId114" Type="http://schemas.openxmlformats.org/officeDocument/2006/relationships/image" Target="media/image50.wmf"/><Relationship Id="rId461" Type="http://schemas.openxmlformats.org/officeDocument/2006/relationships/oleObject" Target="embeddings/oleObject235.bin"/><Relationship Id="rId559" Type="http://schemas.openxmlformats.org/officeDocument/2006/relationships/image" Target="media/image270.wmf"/><Relationship Id="rId766" Type="http://schemas.openxmlformats.org/officeDocument/2006/relationships/oleObject" Target="embeddings/oleObject386.bin"/><Relationship Id="rId1189" Type="http://schemas.openxmlformats.org/officeDocument/2006/relationships/image" Target="media/image588.wmf"/><Relationship Id="rId1396" Type="http://schemas.openxmlformats.org/officeDocument/2006/relationships/oleObject" Target="embeddings/oleObject697.bin"/><Relationship Id="rId321" Type="http://schemas.openxmlformats.org/officeDocument/2006/relationships/oleObject" Target="embeddings/oleObject166.bin"/><Relationship Id="rId419" Type="http://schemas.openxmlformats.org/officeDocument/2006/relationships/oleObject" Target="embeddings/oleObject215.bin"/><Relationship Id="rId626" Type="http://schemas.openxmlformats.org/officeDocument/2006/relationships/oleObject" Target="embeddings/oleObject316.bin"/><Relationship Id="rId973" Type="http://schemas.openxmlformats.org/officeDocument/2006/relationships/image" Target="media/image478.wmf"/><Relationship Id="rId1049" Type="http://schemas.openxmlformats.org/officeDocument/2006/relationships/oleObject" Target="embeddings/oleObject526.bin"/><Relationship Id="rId1256" Type="http://schemas.openxmlformats.org/officeDocument/2006/relationships/oleObject" Target="embeddings/oleObject627.bin"/><Relationship Id="rId833" Type="http://schemas.openxmlformats.org/officeDocument/2006/relationships/oleObject" Target="embeddings/oleObject419.bin"/><Relationship Id="rId1116" Type="http://schemas.openxmlformats.org/officeDocument/2006/relationships/image" Target="media/image550.wmf"/><Relationship Id="rId1463" Type="http://schemas.openxmlformats.org/officeDocument/2006/relationships/oleObject" Target="embeddings/oleObject729.bin"/><Relationship Id="rId1670" Type="http://schemas.openxmlformats.org/officeDocument/2006/relationships/oleObject" Target="embeddings/oleObject834.bin"/><Relationship Id="rId1768" Type="http://schemas.openxmlformats.org/officeDocument/2006/relationships/image" Target="media/image877.wmf"/><Relationship Id="rId900" Type="http://schemas.openxmlformats.org/officeDocument/2006/relationships/oleObject" Target="embeddings/oleObject452.bin"/><Relationship Id="rId1323" Type="http://schemas.openxmlformats.org/officeDocument/2006/relationships/image" Target="media/image656.wmf"/><Relationship Id="rId1530" Type="http://schemas.openxmlformats.org/officeDocument/2006/relationships/oleObject" Target="embeddings/oleObject763.bin"/><Relationship Id="rId1628" Type="http://schemas.openxmlformats.org/officeDocument/2006/relationships/oleObject" Target="embeddings/oleObject812.bin"/><Relationship Id="rId1835" Type="http://schemas.openxmlformats.org/officeDocument/2006/relationships/oleObject" Target="embeddings/oleObject918.bin"/><Relationship Id="rId276" Type="http://schemas.openxmlformats.org/officeDocument/2006/relationships/image" Target="media/image126.wmf"/><Relationship Id="rId483" Type="http://schemas.openxmlformats.org/officeDocument/2006/relationships/oleObject" Target="embeddings/oleObject246.bin"/><Relationship Id="rId690" Type="http://schemas.openxmlformats.org/officeDocument/2006/relationships/oleObject" Target="embeddings/oleObject348.bin"/><Relationship Id="rId136" Type="http://schemas.openxmlformats.org/officeDocument/2006/relationships/oleObject" Target="embeddings/oleObject69.bin"/><Relationship Id="rId343" Type="http://schemas.openxmlformats.org/officeDocument/2006/relationships/oleObject" Target="embeddings/oleObject177.bin"/><Relationship Id="rId550" Type="http://schemas.openxmlformats.org/officeDocument/2006/relationships/oleObject" Target="embeddings/oleObject278.bin"/><Relationship Id="rId788" Type="http://schemas.openxmlformats.org/officeDocument/2006/relationships/oleObject" Target="embeddings/oleObject397.bin"/><Relationship Id="rId995" Type="http://schemas.openxmlformats.org/officeDocument/2006/relationships/image" Target="media/image489.wmf"/><Relationship Id="rId1180" Type="http://schemas.openxmlformats.org/officeDocument/2006/relationships/oleObject" Target="embeddings/oleObject590.bin"/><Relationship Id="rId203" Type="http://schemas.openxmlformats.org/officeDocument/2006/relationships/image" Target="media/image89.wmf"/><Relationship Id="rId648" Type="http://schemas.openxmlformats.org/officeDocument/2006/relationships/oleObject" Target="embeddings/oleObject327.bin"/><Relationship Id="rId855" Type="http://schemas.openxmlformats.org/officeDocument/2006/relationships/image" Target="media/image418.wmf"/><Relationship Id="rId1040" Type="http://schemas.openxmlformats.org/officeDocument/2006/relationships/image" Target="media/image512.wmf"/><Relationship Id="rId1278" Type="http://schemas.openxmlformats.org/officeDocument/2006/relationships/oleObject" Target="embeddings/oleObject638.bin"/><Relationship Id="rId1485" Type="http://schemas.openxmlformats.org/officeDocument/2006/relationships/image" Target="media/image738.wmf"/><Relationship Id="rId1692" Type="http://schemas.openxmlformats.org/officeDocument/2006/relationships/image" Target="media/image840.wmf"/><Relationship Id="rId410" Type="http://schemas.openxmlformats.org/officeDocument/2006/relationships/image" Target="media/image193.wmf"/><Relationship Id="rId508" Type="http://schemas.openxmlformats.org/officeDocument/2006/relationships/oleObject" Target="embeddings/oleObject259.bin"/><Relationship Id="rId715" Type="http://schemas.openxmlformats.org/officeDocument/2006/relationships/image" Target="media/image348.wmf"/><Relationship Id="rId922" Type="http://schemas.openxmlformats.org/officeDocument/2006/relationships/oleObject" Target="embeddings/oleObject463.bin"/><Relationship Id="rId1138" Type="http://schemas.openxmlformats.org/officeDocument/2006/relationships/oleObject" Target="embeddings/oleObject569.bin"/><Relationship Id="rId1345" Type="http://schemas.openxmlformats.org/officeDocument/2006/relationships/image" Target="media/image667.wmf"/><Relationship Id="rId1552" Type="http://schemas.openxmlformats.org/officeDocument/2006/relationships/oleObject" Target="embeddings/oleObject774.bin"/><Relationship Id="rId1205" Type="http://schemas.openxmlformats.org/officeDocument/2006/relationships/image" Target="media/image596.wmf"/><Relationship Id="rId51" Type="http://schemas.openxmlformats.org/officeDocument/2006/relationships/oleObject" Target="embeddings/oleObject24.bin"/><Relationship Id="rId1412" Type="http://schemas.openxmlformats.org/officeDocument/2006/relationships/oleObject" Target="embeddings/oleObject705.bin"/><Relationship Id="rId1717" Type="http://schemas.openxmlformats.org/officeDocument/2006/relationships/oleObject" Target="embeddings/oleObject858.bin"/><Relationship Id="rId298" Type="http://schemas.openxmlformats.org/officeDocument/2006/relationships/image" Target="media/image137.wmf"/><Relationship Id="rId158" Type="http://schemas.openxmlformats.org/officeDocument/2006/relationships/oleObject" Target="embeddings/oleObject80.bin"/><Relationship Id="rId365" Type="http://schemas.openxmlformats.org/officeDocument/2006/relationships/oleObject" Target="embeddings/oleObject188.bin"/><Relationship Id="rId572" Type="http://schemas.openxmlformats.org/officeDocument/2006/relationships/oleObject" Target="embeddings/oleObject289.bin"/><Relationship Id="rId225" Type="http://schemas.openxmlformats.org/officeDocument/2006/relationships/image" Target="media/image99.wmf"/><Relationship Id="rId432" Type="http://schemas.openxmlformats.org/officeDocument/2006/relationships/image" Target="media/image205.wmf"/><Relationship Id="rId877" Type="http://schemas.openxmlformats.org/officeDocument/2006/relationships/image" Target="media/image430.wmf"/><Relationship Id="rId1062" Type="http://schemas.openxmlformats.org/officeDocument/2006/relationships/image" Target="media/image523.wmf"/><Relationship Id="rId737" Type="http://schemas.openxmlformats.org/officeDocument/2006/relationships/image" Target="media/image359.wmf"/><Relationship Id="rId944" Type="http://schemas.openxmlformats.org/officeDocument/2006/relationships/oleObject" Target="embeddings/oleObject474.bin"/><Relationship Id="rId1367" Type="http://schemas.openxmlformats.org/officeDocument/2006/relationships/image" Target="media/image678.wmf"/><Relationship Id="rId1574" Type="http://schemas.openxmlformats.org/officeDocument/2006/relationships/image" Target="media/image781.wmf"/><Relationship Id="rId1781" Type="http://schemas.openxmlformats.org/officeDocument/2006/relationships/oleObject" Target="embeddings/oleObject891.bin"/><Relationship Id="rId73" Type="http://schemas.openxmlformats.org/officeDocument/2006/relationships/image" Target="media/image31.wmf"/><Relationship Id="rId804" Type="http://schemas.openxmlformats.org/officeDocument/2006/relationships/oleObject" Target="embeddings/oleObject405.bin"/><Relationship Id="rId1227" Type="http://schemas.openxmlformats.org/officeDocument/2006/relationships/image" Target="media/image607.wmf"/><Relationship Id="rId1434" Type="http://schemas.openxmlformats.org/officeDocument/2006/relationships/oleObject" Target="embeddings/oleObject716.bin"/><Relationship Id="rId1641" Type="http://schemas.openxmlformats.org/officeDocument/2006/relationships/image" Target="media/image816.wmf"/><Relationship Id="rId1501" Type="http://schemas.openxmlformats.org/officeDocument/2006/relationships/image" Target="media/image746.wmf"/><Relationship Id="rId1739" Type="http://schemas.openxmlformats.org/officeDocument/2006/relationships/oleObject" Target="embeddings/oleObject869.bin"/><Relationship Id="rId1806" Type="http://schemas.openxmlformats.org/officeDocument/2006/relationships/image" Target="media/image896.wmf"/><Relationship Id="rId387" Type="http://schemas.openxmlformats.org/officeDocument/2006/relationships/oleObject" Target="embeddings/oleObject199.bin"/><Relationship Id="rId594" Type="http://schemas.openxmlformats.org/officeDocument/2006/relationships/oleObject" Target="embeddings/oleObject300.bin"/><Relationship Id="rId247" Type="http://schemas.openxmlformats.org/officeDocument/2006/relationships/image" Target="media/image110.wmf"/><Relationship Id="rId899" Type="http://schemas.openxmlformats.org/officeDocument/2006/relationships/image" Target="media/image441.wmf"/><Relationship Id="rId1084" Type="http://schemas.openxmlformats.org/officeDocument/2006/relationships/image" Target="media/image534.wmf"/><Relationship Id="rId107" Type="http://schemas.openxmlformats.org/officeDocument/2006/relationships/oleObject" Target="embeddings/oleObject54.bin"/><Relationship Id="rId454" Type="http://schemas.openxmlformats.org/officeDocument/2006/relationships/image" Target="media/image216.wmf"/><Relationship Id="rId661" Type="http://schemas.openxmlformats.org/officeDocument/2006/relationships/image" Target="media/image321.wmf"/><Relationship Id="rId759" Type="http://schemas.openxmlformats.org/officeDocument/2006/relationships/image" Target="media/image370.wmf"/><Relationship Id="rId966" Type="http://schemas.openxmlformats.org/officeDocument/2006/relationships/oleObject" Target="embeddings/oleObject485.bin"/><Relationship Id="rId1291" Type="http://schemas.openxmlformats.org/officeDocument/2006/relationships/image" Target="media/image640.wmf"/><Relationship Id="rId1389" Type="http://schemas.openxmlformats.org/officeDocument/2006/relationships/image" Target="media/image689.wmf"/><Relationship Id="rId1596" Type="http://schemas.openxmlformats.org/officeDocument/2006/relationships/oleObject" Target="embeddings/oleObject796.bin"/><Relationship Id="rId314" Type="http://schemas.openxmlformats.org/officeDocument/2006/relationships/image" Target="media/image145.wmf"/><Relationship Id="rId521" Type="http://schemas.openxmlformats.org/officeDocument/2006/relationships/oleObject" Target="embeddings/oleObject265.bin"/><Relationship Id="rId619" Type="http://schemas.openxmlformats.org/officeDocument/2006/relationships/image" Target="media/image300.wmf"/><Relationship Id="rId1151" Type="http://schemas.openxmlformats.org/officeDocument/2006/relationships/image" Target="media/image569.wmf"/><Relationship Id="rId1249" Type="http://schemas.openxmlformats.org/officeDocument/2006/relationships/image" Target="media/image619.wmf"/><Relationship Id="rId95" Type="http://schemas.openxmlformats.org/officeDocument/2006/relationships/oleObject" Target="embeddings/oleObject48.bin"/><Relationship Id="rId826" Type="http://schemas.openxmlformats.org/officeDocument/2006/relationships/image" Target="media/image404.wmf"/><Relationship Id="rId1011" Type="http://schemas.openxmlformats.org/officeDocument/2006/relationships/image" Target="media/image497.wmf"/><Relationship Id="rId1109" Type="http://schemas.openxmlformats.org/officeDocument/2006/relationships/oleObject" Target="embeddings/oleObject556.bin"/><Relationship Id="rId1456" Type="http://schemas.openxmlformats.org/officeDocument/2006/relationships/image" Target="media/image723.wmf"/><Relationship Id="rId1663" Type="http://schemas.openxmlformats.org/officeDocument/2006/relationships/image" Target="media/image827.wmf"/><Relationship Id="rId1316" Type="http://schemas.openxmlformats.org/officeDocument/2006/relationships/oleObject" Target="embeddings/oleObject657.bin"/><Relationship Id="rId1523" Type="http://schemas.openxmlformats.org/officeDocument/2006/relationships/image" Target="media/image757.wmf"/><Relationship Id="rId1730" Type="http://schemas.openxmlformats.org/officeDocument/2006/relationships/image" Target="media/image859.wmf"/><Relationship Id="rId22" Type="http://schemas.openxmlformats.org/officeDocument/2006/relationships/oleObject" Target="embeddings/oleObject8.bin"/><Relationship Id="rId1828" Type="http://schemas.openxmlformats.org/officeDocument/2006/relationships/image" Target="media/image907.wmf"/><Relationship Id="rId171" Type="http://schemas.openxmlformats.org/officeDocument/2006/relationships/oleObject" Target="embeddings/oleObject88.bin"/><Relationship Id="rId269" Type="http://schemas.openxmlformats.org/officeDocument/2006/relationships/oleObject" Target="embeddings/oleObject140.bin"/><Relationship Id="rId476" Type="http://schemas.openxmlformats.org/officeDocument/2006/relationships/image" Target="media/image227.wmf"/><Relationship Id="rId683" Type="http://schemas.openxmlformats.org/officeDocument/2006/relationships/image" Target="media/image332.wmf"/><Relationship Id="rId890" Type="http://schemas.openxmlformats.org/officeDocument/2006/relationships/oleObject" Target="embeddings/oleObject447.bin"/><Relationship Id="rId129" Type="http://schemas.openxmlformats.org/officeDocument/2006/relationships/oleObject" Target="embeddings/oleObject65.bin"/><Relationship Id="rId336" Type="http://schemas.openxmlformats.org/officeDocument/2006/relationships/image" Target="media/image156.wmf"/><Relationship Id="rId543" Type="http://schemas.openxmlformats.org/officeDocument/2006/relationships/oleObject" Target="embeddings/oleObject276.bin"/><Relationship Id="rId988" Type="http://schemas.openxmlformats.org/officeDocument/2006/relationships/oleObject" Target="embeddings/oleObject496.bin"/><Relationship Id="rId1173" Type="http://schemas.openxmlformats.org/officeDocument/2006/relationships/image" Target="media/image580.wmf"/><Relationship Id="rId1380" Type="http://schemas.openxmlformats.org/officeDocument/2006/relationships/oleObject" Target="embeddings/oleObject689.bin"/><Relationship Id="rId403" Type="http://schemas.openxmlformats.org/officeDocument/2006/relationships/oleObject" Target="embeddings/oleObject207.bin"/><Relationship Id="rId750" Type="http://schemas.openxmlformats.org/officeDocument/2006/relationships/oleObject" Target="embeddings/oleObject378.bin"/><Relationship Id="rId848" Type="http://schemas.openxmlformats.org/officeDocument/2006/relationships/oleObject" Target="embeddings/oleObject427.bin"/><Relationship Id="rId1033" Type="http://schemas.openxmlformats.org/officeDocument/2006/relationships/oleObject" Target="embeddings/oleObject518.bin"/><Relationship Id="rId1478" Type="http://schemas.openxmlformats.org/officeDocument/2006/relationships/oleObject" Target="embeddings/oleObject737.bin"/><Relationship Id="rId1685" Type="http://schemas.openxmlformats.org/officeDocument/2006/relationships/oleObject" Target="embeddings/oleObject842.bin"/><Relationship Id="rId610" Type="http://schemas.openxmlformats.org/officeDocument/2006/relationships/oleObject" Target="embeddings/oleObject308.bin"/><Relationship Id="rId708" Type="http://schemas.openxmlformats.org/officeDocument/2006/relationships/oleObject" Target="embeddings/oleObject357.bin"/><Relationship Id="rId915" Type="http://schemas.openxmlformats.org/officeDocument/2006/relationships/image" Target="media/image449.wmf"/><Relationship Id="rId1240" Type="http://schemas.openxmlformats.org/officeDocument/2006/relationships/image" Target="media/image614.wmf"/><Relationship Id="rId1338" Type="http://schemas.openxmlformats.org/officeDocument/2006/relationships/oleObject" Target="embeddings/oleObject668.bin"/><Relationship Id="rId1545" Type="http://schemas.openxmlformats.org/officeDocument/2006/relationships/image" Target="media/image768.wmf"/><Relationship Id="rId1100" Type="http://schemas.openxmlformats.org/officeDocument/2006/relationships/image" Target="media/image542.wmf"/><Relationship Id="rId1405" Type="http://schemas.openxmlformats.org/officeDocument/2006/relationships/image" Target="media/image697.wmf"/><Relationship Id="rId1752" Type="http://schemas.openxmlformats.org/officeDocument/2006/relationships/image" Target="media/image870.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6B8A18-6BDB-4189-B7AA-E4AB595CB1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47</Pages>
  <Words>31088</Words>
  <Characters>177205</Characters>
  <Application>Microsoft Office Word</Application>
  <DocSecurity>0</DocSecurity>
  <Lines>1476</Lines>
  <Paragraphs>415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207878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Inkar</dc:creator>
  <cp:keywords/>
  <dc:description/>
  <cp:lastModifiedBy>Inkar</cp:lastModifiedBy>
  <cp:revision>22</cp:revision>
  <cp:lastPrinted>2015-11-27T14:21:00Z</cp:lastPrinted>
  <dcterms:created xsi:type="dcterms:W3CDTF">2015-11-27T12:54:00Z</dcterms:created>
  <dcterms:modified xsi:type="dcterms:W3CDTF">2015-11-27T14:34:00Z</dcterms:modified>
</cp:coreProperties>
</file>